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4343" w:rsidRPr="008B4749" w:rsidRDefault="00BC0724" w:rsidP="00CA4343">
      <w:pPr>
        <w:spacing w:after="0" w:line="240" w:lineRule="auto"/>
        <w:ind w:firstLine="737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№1</w:t>
      </w:r>
      <w:r w:rsidR="00CA4343" w:rsidRPr="008B4749">
        <w:rPr>
          <w:rFonts w:ascii="Times New Roman" w:eastAsia="Times New Roman" w:hAnsi="Times New Roman" w:cs="Times New Roman"/>
          <w:sz w:val="24"/>
          <w:szCs w:val="24"/>
          <w:lang w:eastAsia="ru-RU"/>
        </w:rPr>
        <w:t xml:space="preserve"> </w:t>
      </w:r>
    </w:p>
    <w:p w:rsidR="00CA4343" w:rsidRPr="008B4749" w:rsidRDefault="00CA4343" w:rsidP="00CA4343">
      <w:pPr>
        <w:spacing w:after="0" w:line="240" w:lineRule="auto"/>
        <w:ind w:left="2410"/>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к документации о проведении открытой закупки у единственного поставщика на право заключения договора на </w:t>
      </w:r>
      <w:r w:rsidR="0024270A">
        <w:rPr>
          <w:rFonts w:ascii="Times New Roman" w:eastAsia="Times New Roman" w:hAnsi="Times New Roman" w:cs="Times New Roman"/>
          <w:sz w:val="24"/>
          <w:szCs w:val="24"/>
          <w:lang w:eastAsia="ru-RU"/>
        </w:rPr>
        <w:t>оказание услуг</w:t>
      </w:r>
      <w:r w:rsidRPr="008B4749">
        <w:rPr>
          <w:rFonts w:ascii="Times New Roman" w:eastAsia="Times New Roman" w:hAnsi="Times New Roman" w:cs="Times New Roman"/>
          <w:sz w:val="24"/>
          <w:szCs w:val="24"/>
          <w:lang w:eastAsia="ru-RU"/>
        </w:rPr>
        <w:t xml:space="preserve"> по техническому обслуживанию систем операционной слаботочной автоматики Andover Controls, систем газового и водяного пожаротушения, пожарно-охранной сигнализации, звукоусилительного комплекса, оповещения, видеонаблюдения, контроля и управления доступом (СКУД) и часофикации зданий и объектов ПАО «Центральный телеграф»</w:t>
      </w:r>
    </w:p>
    <w:p w:rsidR="00CA4343" w:rsidRPr="008B4749" w:rsidRDefault="00CA4343" w:rsidP="00E75186">
      <w:pPr>
        <w:spacing w:after="0" w:line="240" w:lineRule="auto"/>
        <w:jc w:val="center"/>
        <w:rPr>
          <w:rFonts w:ascii="Times New Roman" w:eastAsia="Times New Roman" w:hAnsi="Times New Roman" w:cs="Times New Roman"/>
          <w:sz w:val="24"/>
          <w:szCs w:val="24"/>
          <w:lang w:eastAsia="ru-RU"/>
        </w:rPr>
      </w:pPr>
    </w:p>
    <w:p w:rsidR="00E75186" w:rsidRPr="008B4749" w:rsidRDefault="00E75186" w:rsidP="00E75186">
      <w:pPr>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Договор</w:t>
      </w:r>
    </w:p>
    <w:p w:rsidR="00E75186" w:rsidRPr="008B4749" w:rsidRDefault="00E75186" w:rsidP="00E75186">
      <w:pPr>
        <w:spacing w:after="0" w:line="240" w:lineRule="auto"/>
        <w:rPr>
          <w:rFonts w:ascii="Times New Roman" w:eastAsia="Times New Roman" w:hAnsi="Times New Roman" w:cs="Times New Roman"/>
          <w:sz w:val="24"/>
          <w:szCs w:val="24"/>
          <w:lang w:eastAsia="ru-RU"/>
        </w:rPr>
      </w:pPr>
    </w:p>
    <w:p w:rsidR="00E75186" w:rsidRPr="008B4749" w:rsidRDefault="00E75186" w:rsidP="00E75186">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г. Москва                                                </w:t>
      </w:r>
      <w:r w:rsidR="00737653" w:rsidRPr="008B4749">
        <w:rPr>
          <w:rFonts w:ascii="Times New Roman" w:eastAsia="Times New Roman" w:hAnsi="Times New Roman" w:cs="Times New Roman"/>
          <w:sz w:val="24"/>
          <w:szCs w:val="24"/>
          <w:lang w:eastAsia="ru-RU"/>
        </w:rPr>
        <w:t xml:space="preserve">                             </w:t>
      </w:r>
      <w:r w:rsidRPr="008B4749">
        <w:rPr>
          <w:rFonts w:ascii="Times New Roman" w:eastAsia="Times New Roman" w:hAnsi="Times New Roman" w:cs="Times New Roman"/>
          <w:sz w:val="24"/>
          <w:szCs w:val="24"/>
          <w:lang w:eastAsia="ru-RU"/>
        </w:rPr>
        <w:t xml:space="preserve">       «___» __________201</w:t>
      </w:r>
      <w:r w:rsidR="00527A92" w:rsidRPr="008B4749">
        <w:rPr>
          <w:rFonts w:ascii="Times New Roman" w:eastAsia="Times New Roman" w:hAnsi="Times New Roman" w:cs="Times New Roman"/>
          <w:sz w:val="24"/>
          <w:szCs w:val="24"/>
          <w:lang w:eastAsia="ru-RU"/>
        </w:rPr>
        <w:t>8</w:t>
      </w:r>
      <w:r w:rsidRPr="008B4749">
        <w:rPr>
          <w:rFonts w:ascii="Times New Roman" w:eastAsia="Times New Roman" w:hAnsi="Times New Roman" w:cs="Times New Roman"/>
          <w:sz w:val="24"/>
          <w:szCs w:val="24"/>
          <w:lang w:eastAsia="ru-RU"/>
        </w:rPr>
        <w:t xml:space="preserve"> г.</w:t>
      </w:r>
    </w:p>
    <w:p w:rsidR="00E75186" w:rsidRPr="008B4749" w:rsidRDefault="00E75186" w:rsidP="00E75186">
      <w:pPr>
        <w:spacing w:after="0" w:line="240" w:lineRule="auto"/>
        <w:jc w:val="both"/>
        <w:rPr>
          <w:rFonts w:ascii="Times New Roman" w:eastAsia="Times New Roman" w:hAnsi="Times New Roman" w:cs="Times New Roman"/>
          <w:sz w:val="24"/>
          <w:szCs w:val="24"/>
          <w:lang w:eastAsia="ru-RU"/>
        </w:rPr>
      </w:pPr>
    </w:p>
    <w:p w:rsidR="00737653" w:rsidRPr="008B4749" w:rsidRDefault="00737653" w:rsidP="00E75186">
      <w:pPr>
        <w:spacing w:after="0" w:line="240" w:lineRule="auto"/>
        <w:jc w:val="both"/>
        <w:rPr>
          <w:rFonts w:ascii="Times New Roman" w:eastAsia="Times New Roman" w:hAnsi="Times New Roman" w:cs="Times New Roman"/>
          <w:sz w:val="24"/>
          <w:szCs w:val="24"/>
          <w:lang w:eastAsia="ru-RU"/>
        </w:rPr>
      </w:pPr>
    </w:p>
    <w:p w:rsidR="00737653" w:rsidRPr="008B4749" w:rsidRDefault="00737653" w:rsidP="00E75186">
      <w:pPr>
        <w:spacing w:after="0" w:line="240" w:lineRule="auto"/>
        <w:jc w:val="both"/>
        <w:rPr>
          <w:rFonts w:ascii="Times New Roman" w:eastAsia="Times New Roman" w:hAnsi="Times New Roman" w:cs="Times New Roman"/>
          <w:sz w:val="24"/>
          <w:szCs w:val="24"/>
          <w:lang w:eastAsia="ru-RU"/>
        </w:rPr>
      </w:pPr>
    </w:p>
    <w:p w:rsidR="00737653" w:rsidRPr="008B4749" w:rsidRDefault="00737653" w:rsidP="00737653">
      <w:pPr>
        <w:spacing w:after="0" w:line="240" w:lineRule="auto"/>
        <w:ind w:firstLine="567"/>
        <w:jc w:val="both"/>
        <w:rPr>
          <w:rFonts w:ascii="Times New Roman" w:hAnsi="Times New Roman" w:cs="Times New Roman"/>
          <w:sz w:val="24"/>
          <w:szCs w:val="24"/>
          <w:lang w:eastAsia="ru-RU"/>
        </w:rPr>
      </w:pPr>
    </w:p>
    <w:p w:rsidR="00737653" w:rsidRDefault="00737653" w:rsidP="00737653">
      <w:pPr>
        <w:spacing w:after="0" w:line="240" w:lineRule="auto"/>
        <w:ind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 xml:space="preserve">_____________________, именуемое в дальнейшем </w:t>
      </w:r>
      <w:r w:rsidRPr="008B4749">
        <w:rPr>
          <w:rFonts w:ascii="Times New Roman" w:hAnsi="Times New Roman" w:cs="Times New Roman"/>
          <w:b/>
          <w:i/>
          <w:sz w:val="24"/>
          <w:szCs w:val="24"/>
          <w:lang w:eastAsia="ru-RU"/>
        </w:rPr>
        <w:t>«Исполнитель»</w:t>
      </w:r>
      <w:r w:rsidRPr="008B4749">
        <w:rPr>
          <w:rFonts w:ascii="Times New Roman" w:hAnsi="Times New Roman" w:cs="Times New Roman"/>
          <w:sz w:val="24"/>
          <w:szCs w:val="24"/>
          <w:lang w:eastAsia="ru-RU"/>
        </w:rPr>
        <w:t>, в лице _________________</w:t>
      </w:r>
      <w:r w:rsidRPr="008B4749">
        <w:rPr>
          <w:rFonts w:ascii="Times New Roman" w:hAnsi="Times New Roman" w:cs="Times New Roman"/>
          <w:color w:val="000000"/>
          <w:sz w:val="24"/>
          <w:szCs w:val="24"/>
        </w:rPr>
        <w:t xml:space="preserve">, </w:t>
      </w:r>
      <w:r w:rsidRPr="008B4749">
        <w:rPr>
          <w:rFonts w:ascii="Times New Roman" w:hAnsi="Times New Roman" w:cs="Times New Roman"/>
          <w:sz w:val="24"/>
          <w:szCs w:val="24"/>
          <w:lang w:eastAsia="ru-RU"/>
        </w:rPr>
        <w:t>действующего на основании ____,  с одной стороны, и</w:t>
      </w:r>
      <w:r w:rsidR="005E3861" w:rsidRPr="008B4749">
        <w:rPr>
          <w:rFonts w:ascii="Times New Roman" w:hAnsi="Times New Roman" w:cs="Times New Roman"/>
          <w:sz w:val="24"/>
          <w:szCs w:val="24"/>
          <w:lang w:eastAsia="ru-RU"/>
        </w:rPr>
        <w:t xml:space="preserve"> </w:t>
      </w:r>
      <w:r w:rsidR="005E3861" w:rsidRPr="008B4749">
        <w:rPr>
          <w:rFonts w:ascii="Times New Roman" w:eastAsia="Times New Roman" w:hAnsi="Times New Roman" w:cs="Times New Roman"/>
          <w:b/>
          <w:sz w:val="24"/>
          <w:szCs w:val="24"/>
          <w:lang w:eastAsia="ru-RU"/>
        </w:rPr>
        <w:t>Публичное акционерное общество "Центральный телеграф"</w:t>
      </w:r>
      <w:r w:rsidRPr="008B4749">
        <w:rPr>
          <w:rFonts w:ascii="Times New Roman" w:hAnsi="Times New Roman" w:cs="Times New Roman"/>
          <w:sz w:val="24"/>
          <w:szCs w:val="24"/>
          <w:lang w:eastAsia="ru-RU"/>
        </w:rPr>
        <w:t xml:space="preserve">, именуемое в дальнейшем </w:t>
      </w:r>
      <w:r w:rsidRPr="008B4749">
        <w:rPr>
          <w:rFonts w:ascii="Times New Roman" w:hAnsi="Times New Roman" w:cs="Times New Roman"/>
          <w:b/>
          <w:i/>
          <w:sz w:val="24"/>
          <w:szCs w:val="24"/>
          <w:lang w:eastAsia="ru-RU"/>
        </w:rPr>
        <w:t>«Заказчик»</w:t>
      </w:r>
      <w:r w:rsidRPr="008B4749">
        <w:rPr>
          <w:rFonts w:ascii="Times New Roman" w:hAnsi="Times New Roman" w:cs="Times New Roman"/>
          <w:sz w:val="24"/>
          <w:szCs w:val="24"/>
          <w:lang w:eastAsia="ru-RU"/>
        </w:rPr>
        <w:t>, в лице ___________ действующий на основании доверенности от ____________, с другой стороны, со</w:t>
      </w:r>
      <w:r w:rsidRPr="008B4749">
        <w:rPr>
          <w:rFonts w:ascii="Times New Roman" w:eastAsia="Times New Roman" w:hAnsi="Times New Roman" w:cs="Times New Roman"/>
          <w:sz w:val="24"/>
          <w:szCs w:val="24"/>
          <w:lang w:eastAsia="ru-RU"/>
        </w:rPr>
        <w:t>вместно именуемые «</w:t>
      </w:r>
      <w:r w:rsidRPr="008B4749">
        <w:rPr>
          <w:rFonts w:ascii="Times New Roman" w:eastAsia="Times New Roman" w:hAnsi="Times New Roman" w:cs="Times New Roman"/>
          <w:b/>
          <w:i/>
          <w:sz w:val="24"/>
          <w:szCs w:val="24"/>
          <w:lang w:eastAsia="ru-RU"/>
        </w:rPr>
        <w:t>Стороны</w:t>
      </w:r>
      <w:r w:rsidRPr="008B4749">
        <w:rPr>
          <w:rFonts w:ascii="Times New Roman" w:eastAsia="Times New Roman" w:hAnsi="Times New Roman" w:cs="Times New Roman"/>
          <w:sz w:val="24"/>
          <w:szCs w:val="24"/>
          <w:lang w:eastAsia="ru-RU"/>
        </w:rPr>
        <w:t>», а по отдельности «</w:t>
      </w:r>
      <w:r w:rsidRPr="008B4749">
        <w:rPr>
          <w:rFonts w:ascii="Times New Roman" w:eastAsia="Times New Roman" w:hAnsi="Times New Roman" w:cs="Times New Roman"/>
          <w:b/>
          <w:i/>
          <w:sz w:val="24"/>
          <w:szCs w:val="24"/>
          <w:lang w:eastAsia="ru-RU"/>
        </w:rPr>
        <w:t>Сторона</w:t>
      </w:r>
      <w:r w:rsidRPr="008B4749">
        <w:rPr>
          <w:rFonts w:ascii="Times New Roman" w:eastAsia="Times New Roman" w:hAnsi="Times New Roman" w:cs="Times New Roman"/>
          <w:sz w:val="24"/>
          <w:szCs w:val="24"/>
          <w:lang w:eastAsia="ru-RU"/>
        </w:rPr>
        <w:t xml:space="preserve">», </w:t>
      </w:r>
      <w:r w:rsidRPr="008B4749">
        <w:rPr>
          <w:rFonts w:ascii="Times New Roman" w:hAnsi="Times New Roman" w:cs="Times New Roman"/>
          <w:sz w:val="24"/>
          <w:szCs w:val="24"/>
          <w:lang w:eastAsia="ru-RU"/>
        </w:rPr>
        <w:t xml:space="preserve">заключили настоящий договор </w:t>
      </w:r>
      <w:r w:rsidR="007556D5" w:rsidRPr="008B4749">
        <w:rPr>
          <w:rFonts w:ascii="Times New Roman" w:eastAsia="Times New Roman" w:hAnsi="Times New Roman" w:cs="Times New Roman"/>
          <w:sz w:val="24"/>
          <w:szCs w:val="24"/>
          <w:lang w:eastAsia="ru-RU"/>
        </w:rPr>
        <w:t xml:space="preserve">на </w:t>
      </w:r>
      <w:r w:rsidR="007556D5">
        <w:rPr>
          <w:rFonts w:ascii="Times New Roman" w:eastAsia="Times New Roman" w:hAnsi="Times New Roman" w:cs="Times New Roman"/>
          <w:sz w:val="24"/>
          <w:szCs w:val="24"/>
          <w:lang w:eastAsia="ru-RU"/>
        </w:rPr>
        <w:t>оказание услуг</w:t>
      </w:r>
      <w:r w:rsidR="007556D5" w:rsidRPr="008B4749">
        <w:rPr>
          <w:rFonts w:ascii="Times New Roman" w:eastAsia="Times New Roman" w:hAnsi="Times New Roman" w:cs="Times New Roman"/>
          <w:sz w:val="24"/>
          <w:szCs w:val="24"/>
          <w:lang w:eastAsia="ru-RU"/>
        </w:rPr>
        <w:t xml:space="preserve"> по техническому обслуживанию систем операционной слаботочной автоматики Andover Controls, систем газового и водяного пожаротушения, пожарно-охранной сигнализации, звукоусилительного комплекса, оповещения, видеонаблюдения, контроля и управления доступом (СКУД) и часофикации зданий и объектов ПАО «Центральный телеграф»</w:t>
      </w:r>
      <w:r w:rsidRPr="008B4749">
        <w:rPr>
          <w:rFonts w:ascii="Times New Roman" w:hAnsi="Times New Roman" w:cs="Times New Roman"/>
          <w:sz w:val="24"/>
          <w:szCs w:val="24"/>
          <w:lang w:eastAsia="ru-RU"/>
        </w:rPr>
        <w:t xml:space="preserve"> (далее – «Договор») о нижеследующем.</w:t>
      </w:r>
    </w:p>
    <w:p w:rsidR="00BE1469" w:rsidRPr="008B4749" w:rsidRDefault="00BE1469" w:rsidP="00737653">
      <w:pPr>
        <w:spacing w:after="0" w:line="240" w:lineRule="auto"/>
        <w:ind w:firstLine="567"/>
        <w:jc w:val="both"/>
        <w:rPr>
          <w:rFonts w:ascii="Times New Roman" w:hAnsi="Times New Roman" w:cs="Times New Roman"/>
          <w:sz w:val="24"/>
          <w:szCs w:val="24"/>
          <w:lang w:eastAsia="ru-RU"/>
        </w:rPr>
      </w:pPr>
    </w:p>
    <w:p w:rsidR="00737653" w:rsidRPr="008B4749" w:rsidRDefault="00737653" w:rsidP="00737653">
      <w:pPr>
        <w:numPr>
          <w:ilvl w:val="0"/>
          <w:numId w:val="42"/>
        </w:numPr>
        <w:spacing w:before="60" w:after="20" w:line="240" w:lineRule="auto"/>
        <w:ind w:left="0" w:firstLine="567"/>
        <w:jc w:val="center"/>
        <w:rPr>
          <w:rFonts w:ascii="Times New Roman" w:hAnsi="Times New Roman" w:cs="Times New Roman"/>
          <w:b/>
          <w:bCs/>
          <w:sz w:val="24"/>
          <w:szCs w:val="24"/>
          <w:lang w:eastAsia="ru-RU"/>
        </w:rPr>
      </w:pPr>
      <w:r w:rsidRPr="008B4749">
        <w:rPr>
          <w:rFonts w:ascii="Times New Roman" w:hAnsi="Times New Roman" w:cs="Times New Roman"/>
          <w:b/>
          <w:bCs/>
          <w:sz w:val="24"/>
          <w:szCs w:val="24"/>
          <w:lang w:eastAsia="ru-RU"/>
        </w:rPr>
        <w:t>ПРЕДМЕТ ДОГОВОРА</w:t>
      </w:r>
    </w:p>
    <w:p w:rsidR="00737653" w:rsidRPr="008B4749" w:rsidRDefault="00737653" w:rsidP="008B4749">
      <w:pPr>
        <w:numPr>
          <w:ilvl w:val="1"/>
          <w:numId w:val="45"/>
        </w:numPr>
        <w:spacing w:after="0" w:line="240" w:lineRule="auto"/>
        <w:ind w:left="0" w:firstLine="709"/>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 xml:space="preserve">В рамках настоящего Договора в соответствии с Приложением № 1 к Договору (Техническое Задание), Исполнитель обязуется оказать Заказчику </w:t>
      </w:r>
      <w:r w:rsidR="00BE1469">
        <w:rPr>
          <w:rFonts w:ascii="Times New Roman" w:hAnsi="Times New Roman" w:cs="Times New Roman"/>
          <w:sz w:val="24"/>
          <w:szCs w:val="24"/>
          <w:lang w:eastAsia="ru-RU"/>
        </w:rPr>
        <w:t>У</w:t>
      </w:r>
      <w:r w:rsidRPr="008B4749">
        <w:rPr>
          <w:rFonts w:ascii="Times New Roman" w:hAnsi="Times New Roman" w:cs="Times New Roman"/>
          <w:sz w:val="24"/>
          <w:szCs w:val="24"/>
          <w:lang w:eastAsia="ru-RU"/>
        </w:rPr>
        <w:t>слуги по техническому обслуживанию систем операционной слаботочной автоматики Andover Controls, систем газового и водяного пожаротушения, пожарно-охранной сигнализации, звукоусилительного комплекса, оповещения, видеонаблюдения, контроля и управления доступом (СКУД) и часофикации зданий и объектов ПАО «Центральный телеграф»,</w:t>
      </w:r>
      <w:r w:rsidR="00BE1469">
        <w:rPr>
          <w:rFonts w:ascii="Times New Roman" w:hAnsi="Times New Roman" w:cs="Times New Roman"/>
          <w:sz w:val="24"/>
          <w:szCs w:val="24"/>
          <w:lang w:eastAsia="ru-RU"/>
        </w:rPr>
        <w:t xml:space="preserve"> включая необходимые работы (Далее – Услуги)</w:t>
      </w:r>
      <w:r w:rsidRPr="008B4749">
        <w:rPr>
          <w:rFonts w:ascii="Times New Roman" w:hAnsi="Times New Roman" w:cs="Times New Roman"/>
          <w:sz w:val="24"/>
          <w:szCs w:val="24"/>
          <w:lang w:eastAsia="ru-RU"/>
        </w:rPr>
        <w:t xml:space="preserve"> а Заказчик обязуется принять и оплатить оказанные Услуги. </w:t>
      </w:r>
    </w:p>
    <w:p w:rsidR="00737653" w:rsidRPr="008B4749" w:rsidRDefault="00737653" w:rsidP="00737653">
      <w:pPr>
        <w:numPr>
          <w:ilvl w:val="1"/>
          <w:numId w:val="45"/>
        </w:numPr>
        <w:spacing w:after="0" w:line="240" w:lineRule="auto"/>
        <w:ind w:left="0"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 xml:space="preserve">Услуги оказываются в соответствии с Заявками на оказание Услуг (форма содержится в Приложении № 2 к Договору). </w:t>
      </w:r>
    </w:p>
    <w:p w:rsidR="00737653" w:rsidRPr="008B4749" w:rsidRDefault="00737653" w:rsidP="00737653">
      <w:pPr>
        <w:numPr>
          <w:ilvl w:val="2"/>
          <w:numId w:val="45"/>
        </w:numPr>
        <w:spacing w:after="0" w:line="240" w:lineRule="auto"/>
        <w:ind w:left="0"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Заявка на оказание Услуг (далее Заявка) должна содержать: требования к оказываемым Услугам, содержание Услуг, количество Услуг, срок оказания Услуг, стоимость Услуг, иные условия, согласованные Сторонами в настоящем Договоре. С момента подписания Заявки Сторонами она является неотъемлемой частью Договора.</w:t>
      </w:r>
    </w:p>
    <w:p w:rsidR="00737653" w:rsidRPr="008B4749" w:rsidRDefault="00737653" w:rsidP="00737653">
      <w:pPr>
        <w:spacing w:after="0" w:line="240" w:lineRule="auto"/>
        <w:ind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1.2.2. Заявка формируется Заказчиком письменно, согласно форме Приложения № 2 к Договору, и направляется Исполнителю посредством Электронной почты и/или Факсимильного сообщения в соответствии с п.1.3 настоящего Договора.</w:t>
      </w:r>
    </w:p>
    <w:p w:rsidR="00737653" w:rsidRPr="008B4749" w:rsidRDefault="00737653" w:rsidP="00737653">
      <w:pPr>
        <w:spacing w:after="0" w:line="240" w:lineRule="auto"/>
        <w:ind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 xml:space="preserve">1.2.3. Срок рассмотрения Заявки Исполнителем – один рабочий день с момента получения Заявки. По окончании указанного срока Исполнитель предоставляет Заказчику оформленную Заявку, подписанную со своей стороны в двух экземплярах, либо мотивированный отказ от ее подписания, с указанием на пункты Договора, которому она не соответствует. Заказчик и Исполнитель в последнем случае дорабатывают текст Заявки </w:t>
      </w:r>
      <w:r w:rsidRPr="008B4749">
        <w:rPr>
          <w:rFonts w:ascii="Times New Roman" w:hAnsi="Times New Roman" w:cs="Times New Roman"/>
          <w:sz w:val="24"/>
          <w:szCs w:val="24"/>
          <w:lang w:eastAsia="ru-RU"/>
        </w:rPr>
        <w:lastRenderedPageBreak/>
        <w:t>в рабочем порядке в срок не более 1 (одного) рабочего дня, после чего Исполнитель направляет в адрес Заказчика оформленную Заявку, подписанную со своей стороны в двух экземплярах.</w:t>
      </w:r>
    </w:p>
    <w:p w:rsidR="00737653" w:rsidRPr="008B4749" w:rsidRDefault="00737653" w:rsidP="00737653">
      <w:pPr>
        <w:spacing w:after="0" w:line="240" w:lineRule="auto"/>
        <w:ind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 xml:space="preserve">1.2.4. Срок рассмотрения и подписания Заявки Заказчиком – 3 (три) рабочих дня с момента получения, согласно п.1.2.3. Договора. После подписания Заявки один экземпляр возвращается Исполнителю. </w:t>
      </w:r>
    </w:p>
    <w:p w:rsidR="00737653" w:rsidRPr="008B4749" w:rsidRDefault="00737653" w:rsidP="00737653">
      <w:pPr>
        <w:spacing w:after="0" w:line="240" w:lineRule="auto"/>
        <w:ind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1.3. Контактная информация и ответственные лица Заказчика:</w:t>
      </w:r>
    </w:p>
    <w:p w:rsidR="00737653" w:rsidRPr="008B4749" w:rsidRDefault="00737653" w:rsidP="00737653">
      <w:pPr>
        <w:spacing w:after="0" w:line="240" w:lineRule="auto"/>
        <w:ind w:left="426" w:firstLine="567"/>
        <w:jc w:val="both"/>
        <w:rPr>
          <w:rFonts w:ascii="Times New Roman" w:hAnsi="Times New Roman" w:cs="Times New Roman"/>
          <w:sz w:val="24"/>
          <w:szCs w:val="24"/>
          <w:lang w:val="en-US" w:eastAsia="ru-RU"/>
        </w:rPr>
      </w:pPr>
      <w:r w:rsidRPr="008B4749">
        <w:rPr>
          <w:rFonts w:ascii="Times New Roman" w:hAnsi="Times New Roman" w:cs="Times New Roman"/>
          <w:sz w:val="24"/>
          <w:szCs w:val="24"/>
          <w:lang w:val="en-US" w:eastAsia="ru-RU"/>
        </w:rPr>
        <w:t>_____________(</w:t>
      </w:r>
      <w:r w:rsidRPr="008B4749">
        <w:rPr>
          <w:rFonts w:ascii="Times New Roman" w:hAnsi="Times New Roman" w:cs="Times New Roman"/>
          <w:sz w:val="24"/>
          <w:szCs w:val="24"/>
          <w:lang w:eastAsia="ru-RU"/>
        </w:rPr>
        <w:t>Ф</w:t>
      </w:r>
      <w:r w:rsidRPr="008B4749">
        <w:rPr>
          <w:rFonts w:ascii="Times New Roman" w:hAnsi="Times New Roman" w:cs="Times New Roman"/>
          <w:sz w:val="24"/>
          <w:szCs w:val="24"/>
          <w:lang w:val="en-US" w:eastAsia="ru-RU"/>
        </w:rPr>
        <w:t>.</w:t>
      </w:r>
      <w:r w:rsidRPr="008B4749">
        <w:rPr>
          <w:rFonts w:ascii="Times New Roman" w:hAnsi="Times New Roman" w:cs="Times New Roman"/>
          <w:sz w:val="24"/>
          <w:szCs w:val="24"/>
          <w:lang w:eastAsia="ru-RU"/>
        </w:rPr>
        <w:t>И</w:t>
      </w:r>
      <w:r w:rsidRPr="008B4749">
        <w:rPr>
          <w:rFonts w:ascii="Times New Roman" w:hAnsi="Times New Roman" w:cs="Times New Roman"/>
          <w:sz w:val="24"/>
          <w:szCs w:val="24"/>
          <w:lang w:val="en-US" w:eastAsia="ru-RU"/>
        </w:rPr>
        <w:t>.</w:t>
      </w:r>
      <w:r w:rsidRPr="008B4749">
        <w:rPr>
          <w:rFonts w:ascii="Times New Roman" w:hAnsi="Times New Roman" w:cs="Times New Roman"/>
          <w:sz w:val="24"/>
          <w:szCs w:val="24"/>
          <w:lang w:eastAsia="ru-RU"/>
        </w:rPr>
        <w:t>О</w:t>
      </w:r>
      <w:r w:rsidRPr="008B4749">
        <w:rPr>
          <w:rFonts w:ascii="Times New Roman" w:hAnsi="Times New Roman" w:cs="Times New Roman"/>
          <w:sz w:val="24"/>
          <w:szCs w:val="24"/>
          <w:lang w:val="en-US" w:eastAsia="ru-RU"/>
        </w:rPr>
        <w:t>)</w:t>
      </w:r>
    </w:p>
    <w:p w:rsidR="00737653" w:rsidRPr="008B4749" w:rsidRDefault="00737653" w:rsidP="00737653">
      <w:pPr>
        <w:spacing w:after="0" w:line="240" w:lineRule="auto"/>
        <w:ind w:left="426" w:firstLine="567"/>
        <w:jc w:val="both"/>
        <w:rPr>
          <w:rFonts w:ascii="Times New Roman" w:hAnsi="Times New Roman" w:cs="Times New Roman"/>
          <w:sz w:val="24"/>
          <w:szCs w:val="24"/>
          <w:lang w:val="en-US" w:eastAsia="ru-RU"/>
        </w:rPr>
      </w:pPr>
      <w:r w:rsidRPr="008B4749">
        <w:rPr>
          <w:rFonts w:ascii="Times New Roman" w:hAnsi="Times New Roman" w:cs="Times New Roman"/>
          <w:sz w:val="24"/>
          <w:szCs w:val="24"/>
          <w:lang w:eastAsia="ru-RU"/>
        </w:rPr>
        <w:t>тел</w:t>
      </w:r>
      <w:r w:rsidRPr="008B4749">
        <w:rPr>
          <w:rFonts w:ascii="Times New Roman" w:hAnsi="Times New Roman" w:cs="Times New Roman"/>
          <w:sz w:val="24"/>
          <w:szCs w:val="24"/>
          <w:lang w:val="en-US" w:eastAsia="ru-RU"/>
        </w:rPr>
        <w:t>. _____________</w:t>
      </w:r>
    </w:p>
    <w:p w:rsidR="00737653" w:rsidRPr="008B4749" w:rsidRDefault="00737653" w:rsidP="00737653">
      <w:pPr>
        <w:spacing w:after="0" w:line="240" w:lineRule="auto"/>
        <w:ind w:left="426" w:firstLine="567"/>
        <w:jc w:val="both"/>
        <w:rPr>
          <w:rFonts w:ascii="Times New Roman" w:hAnsi="Times New Roman" w:cs="Times New Roman"/>
          <w:sz w:val="24"/>
          <w:szCs w:val="24"/>
          <w:lang w:val="en-US" w:eastAsia="ru-RU"/>
        </w:rPr>
      </w:pPr>
      <w:r w:rsidRPr="008B4749">
        <w:rPr>
          <w:rFonts w:ascii="Times New Roman" w:hAnsi="Times New Roman" w:cs="Times New Roman"/>
          <w:sz w:val="24"/>
          <w:szCs w:val="24"/>
          <w:lang w:val="en-US" w:eastAsia="ru-RU"/>
        </w:rPr>
        <w:t>e-mail: _____________.</w:t>
      </w:r>
    </w:p>
    <w:p w:rsidR="00737653" w:rsidRPr="008B4749" w:rsidRDefault="00737653" w:rsidP="00737653">
      <w:pPr>
        <w:spacing w:after="0" w:line="240" w:lineRule="auto"/>
        <w:ind w:firstLine="567"/>
        <w:jc w:val="both"/>
        <w:rPr>
          <w:rFonts w:ascii="Times New Roman" w:hAnsi="Times New Roman" w:cs="Times New Roman"/>
          <w:sz w:val="24"/>
          <w:szCs w:val="24"/>
          <w:lang w:val="en-US" w:eastAsia="ru-RU"/>
        </w:rPr>
      </w:pPr>
    </w:p>
    <w:p w:rsidR="00737653" w:rsidRPr="008B4749" w:rsidRDefault="00737653" w:rsidP="00737653">
      <w:pPr>
        <w:spacing w:after="0" w:line="240" w:lineRule="auto"/>
        <w:ind w:left="426"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Контактная информация и ответственные лица Исполнителя:</w:t>
      </w:r>
    </w:p>
    <w:p w:rsidR="00737653" w:rsidRPr="008B4749" w:rsidRDefault="00737653" w:rsidP="00737653">
      <w:pPr>
        <w:spacing w:after="0" w:line="240" w:lineRule="auto"/>
        <w:ind w:left="426" w:firstLine="567"/>
        <w:jc w:val="both"/>
        <w:rPr>
          <w:rFonts w:ascii="Times New Roman" w:hAnsi="Times New Roman" w:cs="Times New Roman"/>
          <w:sz w:val="24"/>
          <w:szCs w:val="24"/>
          <w:lang w:val="en-US" w:eastAsia="ru-RU"/>
        </w:rPr>
      </w:pPr>
      <w:r w:rsidRPr="008B4749">
        <w:rPr>
          <w:rFonts w:ascii="Times New Roman" w:hAnsi="Times New Roman" w:cs="Times New Roman"/>
          <w:sz w:val="24"/>
          <w:szCs w:val="24"/>
          <w:lang w:val="en-US" w:eastAsia="ru-RU"/>
        </w:rPr>
        <w:t>_____________(</w:t>
      </w:r>
      <w:r w:rsidRPr="008B4749">
        <w:rPr>
          <w:rFonts w:ascii="Times New Roman" w:hAnsi="Times New Roman" w:cs="Times New Roman"/>
          <w:sz w:val="24"/>
          <w:szCs w:val="24"/>
          <w:lang w:eastAsia="ru-RU"/>
        </w:rPr>
        <w:t>Ф</w:t>
      </w:r>
      <w:r w:rsidRPr="008B4749">
        <w:rPr>
          <w:rFonts w:ascii="Times New Roman" w:hAnsi="Times New Roman" w:cs="Times New Roman"/>
          <w:sz w:val="24"/>
          <w:szCs w:val="24"/>
          <w:lang w:val="en-US" w:eastAsia="ru-RU"/>
        </w:rPr>
        <w:t>.</w:t>
      </w:r>
      <w:r w:rsidRPr="008B4749">
        <w:rPr>
          <w:rFonts w:ascii="Times New Roman" w:hAnsi="Times New Roman" w:cs="Times New Roman"/>
          <w:sz w:val="24"/>
          <w:szCs w:val="24"/>
          <w:lang w:eastAsia="ru-RU"/>
        </w:rPr>
        <w:t>И</w:t>
      </w:r>
      <w:r w:rsidRPr="008B4749">
        <w:rPr>
          <w:rFonts w:ascii="Times New Roman" w:hAnsi="Times New Roman" w:cs="Times New Roman"/>
          <w:sz w:val="24"/>
          <w:szCs w:val="24"/>
          <w:lang w:val="en-US" w:eastAsia="ru-RU"/>
        </w:rPr>
        <w:t>.</w:t>
      </w:r>
      <w:r w:rsidRPr="008B4749">
        <w:rPr>
          <w:rFonts w:ascii="Times New Roman" w:hAnsi="Times New Roman" w:cs="Times New Roman"/>
          <w:sz w:val="24"/>
          <w:szCs w:val="24"/>
          <w:lang w:eastAsia="ru-RU"/>
        </w:rPr>
        <w:t>О</w:t>
      </w:r>
      <w:r w:rsidRPr="008B4749">
        <w:rPr>
          <w:rFonts w:ascii="Times New Roman" w:hAnsi="Times New Roman" w:cs="Times New Roman"/>
          <w:sz w:val="24"/>
          <w:szCs w:val="24"/>
          <w:lang w:val="en-US" w:eastAsia="ru-RU"/>
        </w:rPr>
        <w:t>)</w:t>
      </w:r>
    </w:p>
    <w:p w:rsidR="00737653" w:rsidRPr="008B4749" w:rsidRDefault="00737653" w:rsidP="00737653">
      <w:pPr>
        <w:spacing w:after="0" w:line="240" w:lineRule="auto"/>
        <w:ind w:left="426" w:firstLine="567"/>
        <w:jc w:val="both"/>
        <w:rPr>
          <w:rFonts w:ascii="Times New Roman" w:hAnsi="Times New Roman" w:cs="Times New Roman"/>
          <w:sz w:val="24"/>
          <w:szCs w:val="24"/>
          <w:lang w:val="en-US" w:eastAsia="ru-RU"/>
        </w:rPr>
      </w:pPr>
      <w:r w:rsidRPr="008B4749">
        <w:rPr>
          <w:rFonts w:ascii="Times New Roman" w:hAnsi="Times New Roman" w:cs="Times New Roman"/>
          <w:sz w:val="24"/>
          <w:szCs w:val="24"/>
          <w:lang w:eastAsia="ru-RU"/>
        </w:rPr>
        <w:t>тел</w:t>
      </w:r>
      <w:r w:rsidRPr="008B4749">
        <w:rPr>
          <w:rFonts w:ascii="Times New Roman" w:hAnsi="Times New Roman" w:cs="Times New Roman"/>
          <w:sz w:val="24"/>
          <w:szCs w:val="24"/>
          <w:lang w:val="en-US" w:eastAsia="ru-RU"/>
        </w:rPr>
        <w:t>. _____________</w:t>
      </w:r>
    </w:p>
    <w:p w:rsidR="00737653" w:rsidRPr="008B4749" w:rsidRDefault="00737653" w:rsidP="00737653">
      <w:pPr>
        <w:spacing w:after="0" w:line="240" w:lineRule="auto"/>
        <w:ind w:left="426" w:firstLine="567"/>
        <w:jc w:val="both"/>
        <w:rPr>
          <w:rFonts w:ascii="Times New Roman" w:hAnsi="Times New Roman" w:cs="Times New Roman"/>
          <w:sz w:val="24"/>
          <w:szCs w:val="24"/>
          <w:lang w:val="en-US" w:eastAsia="ru-RU"/>
        </w:rPr>
      </w:pPr>
      <w:r w:rsidRPr="008B4749">
        <w:rPr>
          <w:rFonts w:ascii="Times New Roman" w:hAnsi="Times New Roman" w:cs="Times New Roman"/>
          <w:sz w:val="24"/>
          <w:szCs w:val="24"/>
          <w:lang w:val="en-US" w:eastAsia="ru-RU"/>
        </w:rPr>
        <w:t>e-mail: _____________.</w:t>
      </w:r>
    </w:p>
    <w:p w:rsidR="00737653" w:rsidRPr="008B4749" w:rsidRDefault="00737653" w:rsidP="00737653">
      <w:pPr>
        <w:spacing w:before="240"/>
        <w:ind w:firstLine="567"/>
        <w:contextualSpacing/>
        <w:jc w:val="both"/>
        <w:rPr>
          <w:rFonts w:ascii="Times New Roman" w:eastAsia="Times New Roman" w:hAnsi="Times New Roman" w:cs="Times New Roman"/>
          <w:bCs/>
          <w:sz w:val="24"/>
          <w:szCs w:val="24"/>
        </w:rPr>
      </w:pPr>
      <w:r w:rsidRPr="008B4749">
        <w:rPr>
          <w:rFonts w:ascii="Times New Roman" w:hAnsi="Times New Roman" w:cs="Times New Roman"/>
          <w:sz w:val="24"/>
          <w:szCs w:val="24"/>
          <w:lang w:eastAsia="ru-RU"/>
        </w:rPr>
        <w:t xml:space="preserve">1.4. Сроки оказания Услуг по Договору: срок оказания Услуг по каждой отдельной Заявке указывается в такой Заявке. </w:t>
      </w:r>
      <w:r w:rsidRPr="008B4749">
        <w:rPr>
          <w:rFonts w:ascii="Times New Roman" w:eastAsia="Times New Roman" w:hAnsi="Times New Roman" w:cs="Times New Roman"/>
          <w:bCs/>
          <w:sz w:val="24"/>
          <w:szCs w:val="24"/>
        </w:rPr>
        <w:t>Дата начала оказания услуги</w:t>
      </w:r>
      <w:r w:rsidRPr="008B4749">
        <w:rPr>
          <w:rFonts w:ascii="Times New Roman" w:eastAsia="Times New Roman" w:hAnsi="Times New Roman" w:cs="Times New Roman"/>
          <w:sz w:val="24"/>
          <w:szCs w:val="24"/>
        </w:rPr>
        <w:t xml:space="preserve"> определяется в Заявке на начало оказания услуги, направляемой Исполнителю не менее чем за 1 рабочий день до требуемой даты начала оказания услуги.</w:t>
      </w:r>
    </w:p>
    <w:p w:rsidR="00737653" w:rsidRPr="008B4749" w:rsidRDefault="00737653" w:rsidP="00737653">
      <w:pPr>
        <w:ind w:firstLine="567"/>
        <w:contextualSpacing/>
        <w:jc w:val="both"/>
        <w:rPr>
          <w:rFonts w:ascii="Times New Roman" w:eastAsia="Times New Roman" w:hAnsi="Times New Roman" w:cs="Times New Roman"/>
          <w:sz w:val="24"/>
          <w:szCs w:val="24"/>
        </w:rPr>
      </w:pPr>
      <w:r w:rsidRPr="008B4749">
        <w:rPr>
          <w:rFonts w:ascii="Times New Roman" w:eastAsia="Times New Roman" w:hAnsi="Times New Roman" w:cs="Times New Roman"/>
          <w:bCs/>
          <w:sz w:val="24"/>
          <w:szCs w:val="24"/>
        </w:rPr>
        <w:t>Дата начала оказания услуги</w:t>
      </w:r>
      <w:r w:rsidRPr="008B4749">
        <w:rPr>
          <w:rFonts w:ascii="Times New Roman" w:eastAsia="Times New Roman" w:hAnsi="Times New Roman" w:cs="Times New Roman"/>
          <w:b/>
          <w:bCs/>
          <w:sz w:val="24"/>
          <w:szCs w:val="24"/>
        </w:rPr>
        <w:t xml:space="preserve"> </w:t>
      </w:r>
      <w:r w:rsidRPr="008B4749">
        <w:rPr>
          <w:rFonts w:ascii="Times New Roman" w:eastAsia="Times New Roman" w:hAnsi="Times New Roman" w:cs="Times New Roman"/>
          <w:sz w:val="24"/>
          <w:szCs w:val="24"/>
        </w:rPr>
        <w:t>не может быть ранее даты подписания Договора.</w:t>
      </w:r>
    </w:p>
    <w:p w:rsidR="00737653" w:rsidRPr="008B4749" w:rsidRDefault="00737653" w:rsidP="00737653">
      <w:pPr>
        <w:ind w:firstLine="567"/>
        <w:contextualSpacing/>
        <w:jc w:val="both"/>
        <w:rPr>
          <w:rFonts w:ascii="Times New Roman" w:hAnsi="Times New Roman" w:cs="Times New Roman"/>
          <w:color w:val="000000"/>
          <w:sz w:val="24"/>
          <w:szCs w:val="24"/>
        </w:rPr>
      </w:pPr>
      <w:r w:rsidRPr="008B4749">
        <w:rPr>
          <w:rFonts w:ascii="Times New Roman" w:eastAsia="Times New Roman" w:hAnsi="Times New Roman" w:cs="Times New Roman"/>
          <w:bCs/>
          <w:sz w:val="24"/>
          <w:szCs w:val="24"/>
        </w:rPr>
        <w:t>Срок окончания оказания услуги</w:t>
      </w:r>
      <w:r w:rsidRPr="008B4749">
        <w:rPr>
          <w:rFonts w:ascii="Times New Roman" w:eastAsia="Times New Roman" w:hAnsi="Times New Roman" w:cs="Times New Roman"/>
          <w:sz w:val="24"/>
          <w:szCs w:val="24"/>
        </w:rPr>
        <w:t xml:space="preserve"> указывае</w:t>
      </w:r>
      <w:r w:rsidR="00993108" w:rsidRPr="008B4749">
        <w:rPr>
          <w:rFonts w:ascii="Times New Roman" w:eastAsia="Times New Roman" w:hAnsi="Times New Roman" w:cs="Times New Roman"/>
          <w:sz w:val="24"/>
          <w:szCs w:val="24"/>
        </w:rPr>
        <w:t>тся в Заявке, но не превышает 60</w:t>
      </w:r>
      <w:r w:rsidRPr="008B4749">
        <w:rPr>
          <w:rFonts w:ascii="Times New Roman" w:eastAsia="Times New Roman" w:hAnsi="Times New Roman" w:cs="Times New Roman"/>
          <w:sz w:val="24"/>
          <w:szCs w:val="24"/>
        </w:rPr>
        <w:t xml:space="preserve"> (</w:t>
      </w:r>
      <w:r w:rsidR="00993108" w:rsidRPr="008B4749">
        <w:rPr>
          <w:rFonts w:ascii="Times New Roman" w:eastAsia="Times New Roman" w:hAnsi="Times New Roman" w:cs="Times New Roman"/>
          <w:sz w:val="24"/>
          <w:szCs w:val="24"/>
        </w:rPr>
        <w:t>шестьдесят</w:t>
      </w:r>
      <w:r w:rsidRPr="008B4749">
        <w:rPr>
          <w:rFonts w:ascii="Times New Roman" w:eastAsia="Times New Roman" w:hAnsi="Times New Roman" w:cs="Times New Roman"/>
          <w:sz w:val="24"/>
          <w:szCs w:val="24"/>
        </w:rPr>
        <w:t>) календарных дней с даты начала оказания услуги. Оказание услуг завершается досрочно в случае достижения предельной цены Заявки при оплате Заказчиком фактически оказанных Исполнителем услуг.</w:t>
      </w:r>
    </w:p>
    <w:p w:rsidR="00737653" w:rsidRPr="008B4749" w:rsidRDefault="00737653" w:rsidP="00737653">
      <w:pPr>
        <w:spacing w:after="0" w:line="240" w:lineRule="auto"/>
        <w:ind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 xml:space="preserve">1.5. Услуги должны полностью соответствовать Заявке.  </w:t>
      </w:r>
    </w:p>
    <w:p w:rsidR="00737653" w:rsidRPr="008B4749" w:rsidRDefault="00737653" w:rsidP="00737653">
      <w:pPr>
        <w:spacing w:after="0" w:line="240" w:lineRule="auto"/>
        <w:ind w:firstLine="567"/>
        <w:jc w:val="both"/>
        <w:rPr>
          <w:rFonts w:ascii="Times New Roman" w:hAnsi="Times New Roman" w:cs="Times New Roman"/>
          <w:sz w:val="24"/>
          <w:szCs w:val="24"/>
          <w:highlight w:val="yellow"/>
          <w:lang w:eastAsia="ru-RU"/>
        </w:rPr>
      </w:pPr>
    </w:p>
    <w:p w:rsidR="00737653" w:rsidRPr="008B4749" w:rsidRDefault="00737653" w:rsidP="00737653">
      <w:pPr>
        <w:numPr>
          <w:ilvl w:val="0"/>
          <w:numId w:val="45"/>
        </w:numPr>
        <w:spacing w:before="60" w:after="20" w:line="240" w:lineRule="auto"/>
        <w:ind w:left="0" w:firstLine="567"/>
        <w:jc w:val="center"/>
        <w:rPr>
          <w:rFonts w:ascii="Times New Roman" w:hAnsi="Times New Roman" w:cs="Times New Roman"/>
          <w:b/>
          <w:bCs/>
          <w:sz w:val="24"/>
          <w:szCs w:val="24"/>
          <w:lang w:eastAsia="ru-RU"/>
        </w:rPr>
      </w:pPr>
      <w:r w:rsidRPr="008B4749">
        <w:rPr>
          <w:rFonts w:ascii="Times New Roman" w:hAnsi="Times New Roman" w:cs="Times New Roman"/>
          <w:b/>
          <w:bCs/>
          <w:sz w:val="24"/>
          <w:szCs w:val="24"/>
          <w:lang w:eastAsia="ru-RU"/>
        </w:rPr>
        <w:t>ПРАВА И ОБЯЗАННОСТИ СТОРОН</w:t>
      </w:r>
    </w:p>
    <w:p w:rsidR="00737653" w:rsidRPr="008B4749" w:rsidRDefault="00737653" w:rsidP="00737653">
      <w:pPr>
        <w:spacing w:after="0" w:line="240" w:lineRule="auto"/>
        <w:ind w:firstLine="567"/>
        <w:jc w:val="both"/>
        <w:rPr>
          <w:rFonts w:ascii="Times New Roman" w:hAnsi="Times New Roman" w:cs="Times New Roman"/>
          <w:b/>
          <w:bCs/>
          <w:i/>
          <w:iCs/>
          <w:sz w:val="24"/>
          <w:szCs w:val="24"/>
          <w:lang w:eastAsia="ru-RU"/>
        </w:rPr>
      </w:pPr>
      <w:r w:rsidRPr="008B4749">
        <w:rPr>
          <w:rFonts w:ascii="Times New Roman" w:hAnsi="Times New Roman" w:cs="Times New Roman"/>
          <w:b/>
          <w:bCs/>
          <w:i/>
          <w:iCs/>
          <w:sz w:val="24"/>
          <w:szCs w:val="24"/>
          <w:lang w:eastAsia="ru-RU"/>
        </w:rPr>
        <w:t xml:space="preserve">2.1. Исполнитель обязан: </w:t>
      </w:r>
    </w:p>
    <w:p w:rsidR="00737653" w:rsidRPr="008B4749" w:rsidRDefault="00737653" w:rsidP="00737653">
      <w:pPr>
        <w:numPr>
          <w:ilvl w:val="2"/>
          <w:numId w:val="43"/>
        </w:numPr>
        <w:spacing w:after="0" w:line="240" w:lineRule="auto"/>
        <w:ind w:left="0"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Оказать Заказчику Услуги согласно п.1.1. настоящего Договора.</w:t>
      </w:r>
    </w:p>
    <w:p w:rsidR="00737653" w:rsidRPr="008B4749" w:rsidRDefault="00737653" w:rsidP="00737653">
      <w:pPr>
        <w:numPr>
          <w:ilvl w:val="2"/>
          <w:numId w:val="43"/>
        </w:numPr>
        <w:spacing w:after="0" w:line="240" w:lineRule="auto"/>
        <w:ind w:left="0"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 xml:space="preserve">Оказать Услуги в установленные п.1.4. Договора сроки. </w:t>
      </w:r>
    </w:p>
    <w:p w:rsidR="00737653" w:rsidRPr="008B4749" w:rsidRDefault="00737653" w:rsidP="00737653">
      <w:pPr>
        <w:numPr>
          <w:ilvl w:val="2"/>
          <w:numId w:val="43"/>
        </w:numPr>
        <w:spacing w:after="0" w:line="240" w:lineRule="auto"/>
        <w:ind w:left="0"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 xml:space="preserve">Предоставить Заказчику полную и точную информацию об Услугах. </w:t>
      </w:r>
    </w:p>
    <w:p w:rsidR="00737653" w:rsidRPr="008B4749" w:rsidRDefault="00737653" w:rsidP="00737653">
      <w:pPr>
        <w:widowControl w:val="0"/>
        <w:numPr>
          <w:ilvl w:val="2"/>
          <w:numId w:val="43"/>
        </w:numPr>
        <w:tabs>
          <w:tab w:val="left" w:pos="851"/>
        </w:tabs>
        <w:spacing w:after="0" w:line="240" w:lineRule="auto"/>
        <w:ind w:left="0"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В случае невозможности оказания Услуг либо изменения условий их оказания письменно информировать об этом Заказчика не менее чем за 10 (десять) дней до даты начала оказания Услуг, указанной в соответствующей Заявке. </w:t>
      </w:r>
    </w:p>
    <w:p w:rsidR="00737653" w:rsidRPr="008B4749" w:rsidRDefault="00737653" w:rsidP="00737653">
      <w:pPr>
        <w:numPr>
          <w:ilvl w:val="2"/>
          <w:numId w:val="43"/>
        </w:numPr>
        <w:spacing w:after="0" w:line="240" w:lineRule="auto"/>
        <w:ind w:left="0"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 xml:space="preserve">Не позднее 5 (пяти) рабочих дней по окончании оказания Услуг по соответствующей Заявке Исполнитель выставляет и направляет Заказчику счет на оплату оказанных Услуг и Акт сдачи-приемки Услуг (далее Акт, согласно Приложению № 3 Договора) в двух экземплярах, подписанный со своей стороны. Стороны могут согласовать иные условия приемки Услуг и условия оплаты Услуг в Заявке. </w:t>
      </w:r>
    </w:p>
    <w:p w:rsidR="00737653" w:rsidRPr="008B4749" w:rsidRDefault="00737653" w:rsidP="00737653">
      <w:pPr>
        <w:widowControl w:val="0"/>
        <w:numPr>
          <w:ilvl w:val="2"/>
          <w:numId w:val="43"/>
        </w:numPr>
        <w:tabs>
          <w:tab w:val="num" w:pos="851"/>
        </w:tabs>
        <w:spacing w:after="0" w:line="240" w:lineRule="auto"/>
        <w:ind w:left="0" w:firstLine="567"/>
        <w:jc w:val="both"/>
        <w:rPr>
          <w:rFonts w:ascii="Times New Roman" w:hAnsi="Times New Roman" w:cs="Times New Roman"/>
          <w:color w:val="FF0000"/>
          <w:sz w:val="24"/>
          <w:szCs w:val="24"/>
          <w:lang w:eastAsia="ru-RU"/>
        </w:rPr>
      </w:pPr>
      <w:r w:rsidRPr="008B4749">
        <w:rPr>
          <w:rFonts w:ascii="Times New Roman" w:hAnsi="Times New Roman" w:cs="Times New Roman"/>
          <w:sz w:val="24"/>
          <w:szCs w:val="24"/>
          <w:lang w:eastAsia="ru-RU"/>
        </w:rPr>
        <w:t>Вместе с Актом Исполнитель направляет Заказчику оригинал счета-фактуры, оформленного в соответствии с законодательством Российской Федерации.</w:t>
      </w:r>
      <w:r w:rsidRPr="008B4749">
        <w:rPr>
          <w:rFonts w:ascii="Times New Roman" w:hAnsi="Times New Roman" w:cs="Times New Roman"/>
          <w:sz w:val="24"/>
          <w:szCs w:val="24"/>
        </w:rPr>
        <w:t xml:space="preserve"> </w:t>
      </w:r>
    </w:p>
    <w:p w:rsidR="00C9185D" w:rsidRPr="008B4749" w:rsidRDefault="00C9185D" w:rsidP="00C9185D">
      <w:pPr>
        <w:widowControl w:val="0"/>
        <w:numPr>
          <w:ilvl w:val="2"/>
          <w:numId w:val="43"/>
        </w:numPr>
        <w:tabs>
          <w:tab w:val="num" w:pos="851"/>
        </w:tabs>
        <w:spacing w:after="0" w:line="240" w:lineRule="auto"/>
        <w:ind w:left="0" w:firstLine="567"/>
        <w:jc w:val="both"/>
        <w:rPr>
          <w:rFonts w:ascii="Times New Roman" w:hAnsi="Times New Roman" w:cs="Times New Roman"/>
          <w:sz w:val="24"/>
          <w:szCs w:val="24"/>
          <w:lang w:eastAsia="ru-RU"/>
        </w:rPr>
      </w:pPr>
      <w:r w:rsidRPr="008B4749">
        <w:rPr>
          <w:rFonts w:ascii="Times New Roman" w:hAnsi="Times New Roman" w:cs="Times New Roman"/>
          <w:sz w:val="24"/>
          <w:szCs w:val="24"/>
        </w:rPr>
        <w:t>Обеспечить ежедневное, надежное и технически правильное техническое обслуживание оборудования на объектах ЗАКАЗЧИКА квалифицированным, аттестованным персоналом выполняемое с периодичностью и в объеме, согласно Приложению № 1 к настоящему Договору.</w:t>
      </w:r>
    </w:p>
    <w:p w:rsidR="00C9185D" w:rsidRPr="008B4749" w:rsidRDefault="00C9185D" w:rsidP="00C9185D">
      <w:pPr>
        <w:widowControl w:val="0"/>
        <w:numPr>
          <w:ilvl w:val="2"/>
          <w:numId w:val="43"/>
        </w:numPr>
        <w:tabs>
          <w:tab w:val="num" w:pos="851"/>
        </w:tabs>
        <w:spacing w:after="0" w:line="240" w:lineRule="auto"/>
        <w:ind w:left="0" w:firstLine="567"/>
        <w:jc w:val="both"/>
        <w:rPr>
          <w:rFonts w:ascii="Times New Roman" w:hAnsi="Times New Roman" w:cs="Times New Roman"/>
          <w:sz w:val="24"/>
          <w:szCs w:val="24"/>
          <w:lang w:eastAsia="ru-RU"/>
        </w:rPr>
      </w:pPr>
      <w:r w:rsidRPr="008B4749">
        <w:rPr>
          <w:rFonts w:ascii="Times New Roman" w:hAnsi="Times New Roman" w:cs="Times New Roman"/>
          <w:sz w:val="24"/>
          <w:szCs w:val="24"/>
        </w:rPr>
        <w:t>. Перечень мероприятий по техническому обслуживанию указан в Приложении № </w:t>
      </w:r>
      <w:r w:rsidR="00E51613">
        <w:rPr>
          <w:rFonts w:ascii="Times New Roman" w:hAnsi="Times New Roman" w:cs="Times New Roman"/>
          <w:sz w:val="24"/>
          <w:szCs w:val="24"/>
        </w:rPr>
        <w:t>5</w:t>
      </w:r>
      <w:r w:rsidRPr="008B4749">
        <w:rPr>
          <w:rFonts w:ascii="Times New Roman" w:hAnsi="Times New Roman" w:cs="Times New Roman"/>
          <w:sz w:val="24"/>
          <w:szCs w:val="24"/>
        </w:rPr>
        <w:t xml:space="preserve"> к </w:t>
      </w:r>
      <w:r w:rsidR="00E51613">
        <w:rPr>
          <w:rFonts w:ascii="Times New Roman" w:hAnsi="Times New Roman" w:cs="Times New Roman"/>
          <w:sz w:val="24"/>
          <w:szCs w:val="24"/>
        </w:rPr>
        <w:t>Техническому заданию</w:t>
      </w:r>
      <w:r w:rsidRPr="008B4749">
        <w:rPr>
          <w:rFonts w:ascii="Times New Roman" w:hAnsi="Times New Roman" w:cs="Times New Roman"/>
          <w:sz w:val="24"/>
          <w:szCs w:val="24"/>
        </w:rPr>
        <w:t>, являющимся его неотъемлемой частью.</w:t>
      </w:r>
    </w:p>
    <w:p w:rsidR="00C9185D" w:rsidRPr="008B4749" w:rsidRDefault="00C9185D" w:rsidP="00C9185D">
      <w:pPr>
        <w:widowControl w:val="0"/>
        <w:numPr>
          <w:ilvl w:val="2"/>
          <w:numId w:val="43"/>
        </w:numPr>
        <w:tabs>
          <w:tab w:val="num" w:pos="851"/>
        </w:tabs>
        <w:spacing w:after="0" w:line="240" w:lineRule="auto"/>
        <w:ind w:left="0" w:firstLine="567"/>
        <w:jc w:val="both"/>
        <w:rPr>
          <w:rFonts w:ascii="Times New Roman" w:hAnsi="Times New Roman" w:cs="Times New Roman"/>
          <w:sz w:val="24"/>
          <w:szCs w:val="24"/>
          <w:lang w:eastAsia="ru-RU"/>
        </w:rPr>
      </w:pPr>
      <w:r w:rsidRPr="008B4749">
        <w:rPr>
          <w:rFonts w:ascii="Times New Roman" w:hAnsi="Times New Roman" w:cs="Times New Roman"/>
          <w:sz w:val="24"/>
          <w:szCs w:val="24"/>
        </w:rPr>
        <w:t>Обеспечить обслуживающий персонал специальной одеждой с нанесенным на нее логотипом организации, специальной обувью и другими средствами индивидуальной защиты.</w:t>
      </w:r>
    </w:p>
    <w:p w:rsidR="00C9185D" w:rsidRPr="008B4749" w:rsidRDefault="00C9185D" w:rsidP="00C9185D">
      <w:pPr>
        <w:widowControl w:val="0"/>
        <w:numPr>
          <w:ilvl w:val="2"/>
          <w:numId w:val="43"/>
        </w:numPr>
        <w:tabs>
          <w:tab w:val="num" w:pos="851"/>
        </w:tabs>
        <w:spacing w:after="0" w:line="240" w:lineRule="auto"/>
        <w:ind w:left="0" w:firstLine="567"/>
        <w:jc w:val="both"/>
        <w:rPr>
          <w:rFonts w:ascii="Times New Roman" w:hAnsi="Times New Roman" w:cs="Times New Roman"/>
          <w:sz w:val="24"/>
          <w:szCs w:val="24"/>
          <w:lang w:eastAsia="ru-RU"/>
        </w:rPr>
      </w:pPr>
      <w:r w:rsidRPr="008B4749">
        <w:rPr>
          <w:rFonts w:ascii="Times New Roman" w:hAnsi="Times New Roman" w:cs="Times New Roman"/>
          <w:sz w:val="24"/>
          <w:szCs w:val="24"/>
        </w:rPr>
        <w:lastRenderedPageBreak/>
        <w:tab/>
        <w:t>Нести ответственность:</w:t>
      </w:r>
    </w:p>
    <w:p w:rsidR="00C9185D" w:rsidRPr="008B4749" w:rsidRDefault="00B035AF" w:rsidP="001A518F">
      <w:pPr>
        <w:widowControl w:val="0"/>
        <w:tabs>
          <w:tab w:val="num" w:pos="851"/>
        </w:tabs>
        <w:spacing w:after="0" w:line="240" w:lineRule="auto"/>
        <w:ind w:left="567"/>
        <w:jc w:val="both"/>
        <w:rPr>
          <w:rFonts w:ascii="Times New Roman" w:hAnsi="Times New Roman" w:cs="Times New Roman"/>
          <w:sz w:val="24"/>
          <w:szCs w:val="24"/>
          <w:lang w:eastAsia="ru-RU"/>
        </w:rPr>
      </w:pPr>
      <w:r>
        <w:rPr>
          <w:rFonts w:ascii="Times New Roman" w:hAnsi="Times New Roman" w:cs="Times New Roman"/>
          <w:sz w:val="24"/>
          <w:szCs w:val="24"/>
        </w:rPr>
        <w:t>-</w:t>
      </w:r>
      <w:r w:rsidR="00C9185D" w:rsidRPr="008B4749">
        <w:rPr>
          <w:rFonts w:ascii="Times New Roman" w:hAnsi="Times New Roman" w:cs="Times New Roman"/>
          <w:sz w:val="24"/>
          <w:szCs w:val="24"/>
        </w:rPr>
        <w:t xml:space="preserve"> за соответствие квалификации работников </w:t>
      </w:r>
      <w:r w:rsidR="00EF530C">
        <w:rPr>
          <w:rFonts w:ascii="Times New Roman" w:hAnsi="Times New Roman" w:cs="Times New Roman"/>
          <w:sz w:val="24"/>
          <w:szCs w:val="24"/>
        </w:rPr>
        <w:t>оказываемым услугам/</w:t>
      </w:r>
      <w:r w:rsidR="00C9185D" w:rsidRPr="008B4749">
        <w:rPr>
          <w:rFonts w:ascii="Times New Roman" w:hAnsi="Times New Roman" w:cs="Times New Roman"/>
          <w:sz w:val="24"/>
          <w:szCs w:val="24"/>
        </w:rPr>
        <w:t>выполняемым работам;</w:t>
      </w:r>
    </w:p>
    <w:p w:rsidR="00C9185D" w:rsidRPr="008B4749" w:rsidRDefault="00C9185D" w:rsidP="001A518F">
      <w:pPr>
        <w:widowControl w:val="0"/>
        <w:tabs>
          <w:tab w:val="num" w:pos="851"/>
        </w:tabs>
        <w:spacing w:after="0" w:line="240" w:lineRule="auto"/>
        <w:ind w:left="567"/>
        <w:jc w:val="both"/>
        <w:rPr>
          <w:rFonts w:ascii="Times New Roman" w:hAnsi="Times New Roman" w:cs="Times New Roman"/>
          <w:sz w:val="24"/>
          <w:szCs w:val="24"/>
          <w:lang w:eastAsia="ru-RU"/>
        </w:rPr>
      </w:pPr>
      <w:r w:rsidRPr="008B4749">
        <w:rPr>
          <w:rFonts w:ascii="Times New Roman" w:hAnsi="Times New Roman" w:cs="Times New Roman"/>
          <w:sz w:val="24"/>
          <w:szCs w:val="24"/>
        </w:rPr>
        <w:t>соответствие присвоенных работникам групп по электробезопасности;</w:t>
      </w:r>
    </w:p>
    <w:p w:rsidR="00C9185D" w:rsidRPr="008B4749" w:rsidRDefault="00B035AF" w:rsidP="001A518F">
      <w:pPr>
        <w:widowControl w:val="0"/>
        <w:tabs>
          <w:tab w:val="num" w:pos="851"/>
        </w:tabs>
        <w:spacing w:after="0" w:line="240" w:lineRule="auto"/>
        <w:ind w:left="567"/>
        <w:jc w:val="both"/>
        <w:rPr>
          <w:rFonts w:ascii="Times New Roman" w:hAnsi="Times New Roman" w:cs="Times New Roman"/>
          <w:sz w:val="24"/>
          <w:szCs w:val="24"/>
          <w:lang w:eastAsia="ru-RU"/>
        </w:rPr>
      </w:pPr>
      <w:r>
        <w:rPr>
          <w:rFonts w:ascii="Times New Roman" w:hAnsi="Times New Roman" w:cs="Times New Roman"/>
          <w:sz w:val="24"/>
          <w:szCs w:val="24"/>
        </w:rPr>
        <w:t xml:space="preserve">- </w:t>
      </w:r>
      <w:r w:rsidR="00C9185D" w:rsidRPr="008B4749">
        <w:rPr>
          <w:rFonts w:ascii="Times New Roman" w:hAnsi="Times New Roman" w:cs="Times New Roman"/>
          <w:sz w:val="24"/>
          <w:szCs w:val="24"/>
        </w:rPr>
        <w:t>требований охраны труда, техники безопасности и пожарной безопасности, выполнение предусмотренных мер по электробезопасности при производстве работ на оборудовании;</w:t>
      </w:r>
    </w:p>
    <w:p w:rsidR="00C9185D" w:rsidRPr="008B4749" w:rsidRDefault="00B035AF" w:rsidP="001A518F">
      <w:pPr>
        <w:widowControl w:val="0"/>
        <w:tabs>
          <w:tab w:val="num" w:pos="851"/>
        </w:tabs>
        <w:spacing w:after="0" w:line="240" w:lineRule="auto"/>
        <w:ind w:left="567"/>
        <w:jc w:val="both"/>
        <w:rPr>
          <w:rFonts w:ascii="Times New Roman" w:hAnsi="Times New Roman" w:cs="Times New Roman"/>
          <w:sz w:val="24"/>
          <w:szCs w:val="24"/>
          <w:lang w:eastAsia="ru-RU"/>
        </w:rPr>
      </w:pPr>
      <w:r>
        <w:rPr>
          <w:rFonts w:ascii="Times New Roman" w:hAnsi="Times New Roman" w:cs="Times New Roman"/>
          <w:sz w:val="24"/>
          <w:szCs w:val="24"/>
        </w:rPr>
        <w:t xml:space="preserve">- </w:t>
      </w:r>
      <w:r w:rsidR="00C9185D" w:rsidRPr="008B4749">
        <w:rPr>
          <w:rFonts w:ascii="Times New Roman" w:hAnsi="Times New Roman" w:cs="Times New Roman"/>
          <w:sz w:val="24"/>
          <w:szCs w:val="24"/>
        </w:rPr>
        <w:t>причиненный вред персоналу (несчастный случай на производстве) или оборудованию в результате действий или бездействия.</w:t>
      </w:r>
    </w:p>
    <w:p w:rsidR="00C9185D" w:rsidRPr="008B4749" w:rsidRDefault="00C9185D" w:rsidP="00C9185D">
      <w:pPr>
        <w:widowControl w:val="0"/>
        <w:numPr>
          <w:ilvl w:val="2"/>
          <w:numId w:val="43"/>
        </w:numPr>
        <w:tabs>
          <w:tab w:val="num" w:pos="851"/>
        </w:tabs>
        <w:spacing w:after="0" w:line="240" w:lineRule="auto"/>
        <w:ind w:left="0" w:firstLine="567"/>
        <w:jc w:val="both"/>
        <w:rPr>
          <w:rFonts w:ascii="Times New Roman" w:hAnsi="Times New Roman" w:cs="Times New Roman"/>
          <w:sz w:val="24"/>
          <w:szCs w:val="24"/>
          <w:lang w:eastAsia="ru-RU"/>
        </w:rPr>
      </w:pPr>
      <w:r w:rsidRPr="008B4749">
        <w:rPr>
          <w:rFonts w:ascii="Times New Roman" w:hAnsi="Times New Roman" w:cs="Times New Roman"/>
          <w:sz w:val="24"/>
          <w:szCs w:val="24"/>
        </w:rPr>
        <w:t>Выполнять требования по пропускному и внутриобъектовому режимам в административном здании и на объектах ЗАКАЗЧИКА, указанные в Приложении № 7 к настоящему Договору</w:t>
      </w:r>
    </w:p>
    <w:p w:rsidR="00C9185D" w:rsidRPr="008B4749" w:rsidRDefault="00C9185D" w:rsidP="00C9185D">
      <w:pPr>
        <w:widowControl w:val="0"/>
        <w:numPr>
          <w:ilvl w:val="2"/>
          <w:numId w:val="43"/>
        </w:numPr>
        <w:tabs>
          <w:tab w:val="num" w:pos="851"/>
        </w:tabs>
        <w:spacing w:after="0" w:line="240" w:lineRule="auto"/>
        <w:ind w:left="0" w:firstLine="567"/>
        <w:jc w:val="both"/>
        <w:rPr>
          <w:rFonts w:ascii="Times New Roman" w:hAnsi="Times New Roman" w:cs="Times New Roman"/>
          <w:sz w:val="24"/>
          <w:szCs w:val="24"/>
          <w:lang w:eastAsia="ru-RU"/>
        </w:rPr>
      </w:pPr>
      <w:r w:rsidRPr="008B4749">
        <w:rPr>
          <w:rFonts w:ascii="Times New Roman" w:hAnsi="Times New Roman" w:cs="Times New Roman"/>
          <w:sz w:val="24"/>
          <w:szCs w:val="24"/>
        </w:rPr>
        <w:t>По требованию ЗАКАЗЧИКА принимать участие в техническом сопровождении и приемке работ на построенных, реконструированных или принимаемых после капитального и среднего ремонтов объектах ЗАКАЗЧИКА без дополнительной оплаты.</w:t>
      </w:r>
    </w:p>
    <w:p w:rsidR="00C9185D" w:rsidRPr="008B4749" w:rsidRDefault="00C9185D" w:rsidP="00C9185D">
      <w:pPr>
        <w:widowControl w:val="0"/>
        <w:numPr>
          <w:ilvl w:val="2"/>
          <w:numId w:val="43"/>
        </w:numPr>
        <w:tabs>
          <w:tab w:val="num" w:pos="851"/>
        </w:tabs>
        <w:spacing w:after="0" w:line="240" w:lineRule="auto"/>
        <w:ind w:left="0" w:firstLine="567"/>
        <w:jc w:val="both"/>
        <w:rPr>
          <w:rFonts w:ascii="Times New Roman" w:hAnsi="Times New Roman" w:cs="Times New Roman"/>
          <w:sz w:val="24"/>
          <w:szCs w:val="24"/>
          <w:lang w:eastAsia="ru-RU"/>
        </w:rPr>
      </w:pPr>
      <w:r w:rsidRPr="008B4749">
        <w:rPr>
          <w:rFonts w:ascii="Times New Roman" w:hAnsi="Times New Roman" w:cs="Times New Roman"/>
          <w:sz w:val="24"/>
          <w:szCs w:val="24"/>
        </w:rPr>
        <w:t>Проводить плановое регламентное и техническое обслуживание оборудования на объектах ЗАКАЗЧИКА в соответствии с РД 009-01-96, РД 009-02-96, ГЭСНмт -2001 Сборник 42.</w:t>
      </w:r>
    </w:p>
    <w:p w:rsidR="00C9185D" w:rsidRPr="008B4749" w:rsidRDefault="00C9185D" w:rsidP="00C9185D">
      <w:pPr>
        <w:widowControl w:val="0"/>
        <w:numPr>
          <w:ilvl w:val="2"/>
          <w:numId w:val="43"/>
        </w:numPr>
        <w:tabs>
          <w:tab w:val="num" w:pos="851"/>
        </w:tabs>
        <w:spacing w:after="0" w:line="240" w:lineRule="auto"/>
        <w:ind w:left="0" w:firstLine="567"/>
        <w:jc w:val="both"/>
        <w:rPr>
          <w:rFonts w:ascii="Times New Roman" w:hAnsi="Times New Roman" w:cs="Times New Roman"/>
          <w:sz w:val="24"/>
          <w:szCs w:val="24"/>
          <w:lang w:eastAsia="ru-RU"/>
        </w:rPr>
      </w:pPr>
      <w:r w:rsidRPr="008B4749">
        <w:rPr>
          <w:rFonts w:ascii="Times New Roman" w:hAnsi="Times New Roman" w:cs="Times New Roman"/>
          <w:sz w:val="24"/>
          <w:szCs w:val="24"/>
        </w:rPr>
        <w:t xml:space="preserve">В случаях обнаружения аварийных и иных неисправностей и повреждений в обслуживаемых объектах, нарушающих работу основного технологического оборудования и систем ЗАКАЗЧИКА, а также нормальную эксплуатацию его объектов - незамедлительно, в любое время суток, информировать о них ответственных лиц ЗАКАЗЧИКА (начальника смены, главного энергетика) и принимать все необходимые меры по их устранению. </w:t>
      </w:r>
    </w:p>
    <w:p w:rsidR="00C9185D" w:rsidRPr="008B4749" w:rsidRDefault="00C9185D" w:rsidP="00C9185D">
      <w:pPr>
        <w:widowControl w:val="0"/>
        <w:numPr>
          <w:ilvl w:val="2"/>
          <w:numId w:val="43"/>
        </w:numPr>
        <w:tabs>
          <w:tab w:val="num" w:pos="851"/>
        </w:tabs>
        <w:spacing w:after="0" w:line="240" w:lineRule="auto"/>
        <w:ind w:left="0" w:firstLine="567"/>
        <w:jc w:val="both"/>
        <w:rPr>
          <w:rFonts w:ascii="Times New Roman" w:hAnsi="Times New Roman" w:cs="Times New Roman"/>
          <w:sz w:val="24"/>
          <w:szCs w:val="24"/>
          <w:lang w:eastAsia="ru-RU"/>
        </w:rPr>
      </w:pPr>
      <w:r w:rsidRPr="008B4749">
        <w:rPr>
          <w:rFonts w:ascii="Times New Roman" w:hAnsi="Times New Roman" w:cs="Times New Roman"/>
          <w:sz w:val="24"/>
          <w:szCs w:val="24"/>
        </w:rPr>
        <w:t>Проводить круглосуточно и в минимально короткие сроки устранение неисправностей, возникших в период эксплуатации и влияющих на производственную деятельность ЗАКАЗЧИКА.</w:t>
      </w:r>
      <w:r w:rsidRPr="008B4749">
        <w:rPr>
          <w:rFonts w:ascii="Times New Roman" w:hAnsi="Times New Roman" w:cs="Times New Roman"/>
          <w:sz w:val="24"/>
          <w:szCs w:val="24"/>
        </w:rPr>
        <w:tab/>
      </w:r>
    </w:p>
    <w:p w:rsidR="00C9185D" w:rsidRPr="008B4749" w:rsidRDefault="00C9185D" w:rsidP="00C9185D">
      <w:pPr>
        <w:widowControl w:val="0"/>
        <w:numPr>
          <w:ilvl w:val="2"/>
          <w:numId w:val="43"/>
        </w:numPr>
        <w:tabs>
          <w:tab w:val="num" w:pos="851"/>
        </w:tabs>
        <w:spacing w:after="0" w:line="240" w:lineRule="auto"/>
        <w:ind w:left="0" w:firstLine="567"/>
        <w:jc w:val="both"/>
        <w:rPr>
          <w:rFonts w:ascii="Times New Roman" w:hAnsi="Times New Roman" w:cs="Times New Roman"/>
          <w:sz w:val="24"/>
          <w:szCs w:val="24"/>
          <w:lang w:eastAsia="ru-RU"/>
        </w:rPr>
      </w:pPr>
      <w:r w:rsidRPr="008B4749">
        <w:rPr>
          <w:rFonts w:ascii="Times New Roman" w:hAnsi="Times New Roman" w:cs="Times New Roman"/>
          <w:sz w:val="24"/>
          <w:szCs w:val="24"/>
        </w:rPr>
        <w:t>Заявки на устранение неисправностей, возникших в работе оборудования на объектах ЗАКАЗЧИКА, при которых:</w:t>
      </w:r>
    </w:p>
    <w:p w:rsidR="00C9185D" w:rsidRPr="008B4749" w:rsidRDefault="00C9185D" w:rsidP="00C9185D">
      <w:pPr>
        <w:pStyle w:val="a9"/>
        <w:ind w:left="495"/>
        <w:jc w:val="both"/>
      </w:pPr>
      <w:r w:rsidRPr="008B4749">
        <w:t>а) возникает опасность для жизни людей, пожара или нарушения работы технологического оборудования - выполняются ИСПОЛНИТЕЛЕМ в течение 1 (одного) часа с момента поступления заявки (на удаленных объектах - с учетом времени на переезд специалистов ИСПОЛНИТЕЛЯ, но не более 3 (трех) часов). В течение 1 (одного) часа должен быть назначен ответственный работник (из инженерного штата), который до устранения причин должен управлять работой аварийной бригады. После устранения аварии данный ответственный работник предоставляет протокол о ходе аварии и принятых мерах с указанием времени и персонала принявшего участив в данной ситуации;</w:t>
      </w:r>
    </w:p>
    <w:p w:rsidR="00C9185D" w:rsidRPr="008B4749" w:rsidRDefault="00C9185D" w:rsidP="00C9185D">
      <w:pPr>
        <w:pStyle w:val="a9"/>
        <w:tabs>
          <w:tab w:val="left" w:pos="993"/>
        </w:tabs>
        <w:ind w:left="495"/>
        <w:jc w:val="both"/>
      </w:pPr>
      <w:r w:rsidRPr="008B4749">
        <w:t>б) возникает опасность нарушения нормальной производственной деятельности</w:t>
      </w:r>
      <w:r w:rsidRPr="008B4749">
        <w:br/>
        <w:t>ЗАКАЗЧИКА - выполняются ИСПОЛНИТЕЛЕМ в течение суток с момента поступления заявки.</w:t>
      </w:r>
    </w:p>
    <w:p w:rsidR="00C9185D" w:rsidRPr="008B4749" w:rsidRDefault="00C9185D" w:rsidP="00C9185D">
      <w:pPr>
        <w:pStyle w:val="a9"/>
        <w:ind w:left="495"/>
        <w:jc w:val="both"/>
      </w:pPr>
      <w:r w:rsidRPr="008B4749">
        <w:t>Устранение неисправностей в работе инженерного оборудования на объектах ЗАКАЗЧИКА, не подходящих под определения (а) и (б) настоящей статьи Договора, выполняются ИСПОЛНИТЕЛЕМ в течение 5 (пяти) рабочих дней со дня их поступления.</w:t>
      </w:r>
    </w:p>
    <w:p w:rsidR="00C9185D" w:rsidRPr="008B4749" w:rsidRDefault="00C9185D" w:rsidP="00C9185D">
      <w:pPr>
        <w:pStyle w:val="a9"/>
        <w:ind w:left="495"/>
        <w:jc w:val="both"/>
      </w:pPr>
      <w:r w:rsidRPr="008B4749">
        <w:t>В случае невозможности устранения возникших неисправностей на месте, срок выполнения определяется характером неисправности и указывается в Акте. ИСПОЛНИТЕЛЬ принимает необходимые меры по доставке и ремонту оборудования в сервисном центре. Расходы, связанные с заменой или ремонтом вышедшего из строя оборудования, оплачиваются ЗАКАЗЧИКОМ по дополнительному счету.</w:t>
      </w:r>
    </w:p>
    <w:p w:rsidR="00C9185D" w:rsidRPr="008B4749" w:rsidRDefault="00C9185D" w:rsidP="00C9185D">
      <w:pPr>
        <w:pStyle w:val="a9"/>
        <w:ind w:left="495"/>
        <w:jc w:val="both"/>
      </w:pPr>
      <w:r w:rsidRPr="008B4749">
        <w:t>Заявки подаются круглосуточно ответственном</w:t>
      </w:r>
      <w:r w:rsidR="009E6460" w:rsidRPr="008B4749">
        <w:t>у лицу ИСПОЛНИТЕЛЯ по телефону.</w:t>
      </w:r>
    </w:p>
    <w:p w:rsidR="00E76943" w:rsidRPr="008B4749" w:rsidRDefault="00E76943" w:rsidP="00E76943">
      <w:pPr>
        <w:pStyle w:val="a9"/>
        <w:numPr>
          <w:ilvl w:val="2"/>
          <w:numId w:val="43"/>
        </w:numPr>
        <w:jc w:val="both"/>
      </w:pPr>
      <w:r w:rsidRPr="008B4749">
        <w:lastRenderedPageBreak/>
        <w:t>Заблаговременно составлять с участием представителей ЗАКАЗЧИКА Акты о повреждениях и/или выхода из строя обслуживаемых объектов или их частей, произошедших вследствие аварий, неправильной эксплуатации или обслуживания, а также по другим причинам.</w:t>
      </w:r>
    </w:p>
    <w:p w:rsidR="00E76943" w:rsidRPr="008B4749" w:rsidRDefault="00E76943" w:rsidP="00E76943">
      <w:pPr>
        <w:pStyle w:val="a9"/>
        <w:numPr>
          <w:ilvl w:val="2"/>
          <w:numId w:val="43"/>
        </w:numPr>
        <w:jc w:val="both"/>
      </w:pPr>
      <w:r w:rsidRPr="008B4749">
        <w:t xml:space="preserve">Представлять в конце каждого месяца по требованию ЗАКАЗЧИКА отчет о состоянии оборудования ЗАКАЗЧИКА. </w:t>
      </w:r>
    </w:p>
    <w:p w:rsidR="00E76943" w:rsidRPr="008B4749" w:rsidRDefault="00E76943" w:rsidP="00E76943">
      <w:pPr>
        <w:pStyle w:val="a9"/>
        <w:numPr>
          <w:ilvl w:val="2"/>
          <w:numId w:val="43"/>
        </w:numPr>
        <w:jc w:val="both"/>
      </w:pPr>
      <w:r w:rsidRPr="008B4749">
        <w:t>Ежедневно до конца дня представлять отчет по техническому обслуживанию по форме Приложения №</w:t>
      </w:r>
      <w:r w:rsidR="00E51613">
        <w:t> 3</w:t>
      </w:r>
      <w:r w:rsidRPr="008B4749">
        <w:t xml:space="preserve"> </w:t>
      </w:r>
      <w:r w:rsidR="00E51613" w:rsidRPr="008B4749">
        <w:t xml:space="preserve">к </w:t>
      </w:r>
      <w:r w:rsidR="00E51613">
        <w:t>Техническому заданию</w:t>
      </w:r>
      <w:r w:rsidR="00E51613" w:rsidRPr="008B4749">
        <w:t xml:space="preserve"> </w:t>
      </w:r>
      <w:r w:rsidRPr="008B4749">
        <w:t>инженеру ЗАКАЗЧИКА.</w:t>
      </w:r>
    </w:p>
    <w:p w:rsidR="00E76943" w:rsidRPr="008B4749" w:rsidRDefault="00E76943" w:rsidP="00E76943">
      <w:pPr>
        <w:pStyle w:val="a9"/>
        <w:numPr>
          <w:ilvl w:val="2"/>
          <w:numId w:val="43"/>
        </w:numPr>
        <w:jc w:val="both"/>
      </w:pPr>
      <w:r w:rsidRPr="008B4749">
        <w:t>Извещать ЗАКАЗЧИКА в письменном виде в месячный срок обо всех изменениях, реорганизациях, включая изменение наименования организации, ее реквизитов, назначении новых лиц со Стороны ИСПОЛНИТЕЛЯ, ответственных за выполнение условий настоящего Договора.</w:t>
      </w:r>
    </w:p>
    <w:p w:rsidR="00E76943" w:rsidRPr="008B4749" w:rsidRDefault="00E76943" w:rsidP="00E76943">
      <w:pPr>
        <w:pStyle w:val="a9"/>
        <w:numPr>
          <w:ilvl w:val="2"/>
          <w:numId w:val="43"/>
        </w:numPr>
        <w:jc w:val="both"/>
      </w:pPr>
      <w:r w:rsidRPr="008B4749">
        <w:t xml:space="preserve"> По требованию ЗАКАЗЧИКА отстранять от работы работника в случае выявления его несоответствия проводимому техническому обслуживанию, отступления от условий настоящего Договора, невыполнения инструкций и правил, действующих на территории ЗАКАЗЧИКА.</w:t>
      </w:r>
    </w:p>
    <w:p w:rsidR="00E76943" w:rsidRPr="008B4749" w:rsidRDefault="00E76943" w:rsidP="00E76943">
      <w:pPr>
        <w:pStyle w:val="a9"/>
        <w:numPr>
          <w:ilvl w:val="2"/>
          <w:numId w:val="43"/>
        </w:numPr>
        <w:jc w:val="both"/>
      </w:pPr>
      <w:r w:rsidRPr="008B4749">
        <w:t>Немедленно информировать ЗАКАЗЧИКА обо всех обстоятельствах, препятствующих исполнению условий настоящего Договора.</w:t>
      </w:r>
    </w:p>
    <w:p w:rsidR="00E76943" w:rsidRPr="008B4749" w:rsidRDefault="00E76943" w:rsidP="00E76943">
      <w:pPr>
        <w:pStyle w:val="a9"/>
        <w:numPr>
          <w:ilvl w:val="2"/>
          <w:numId w:val="43"/>
        </w:numPr>
        <w:jc w:val="both"/>
      </w:pPr>
      <w:r w:rsidRPr="008B4749">
        <w:t>Предоставлять ежедневно до 9:00 часов сменному инженеру ЗАКАЗЧИКА списки с росписью работников с указанием проводимых мероприятий персоналом, занятым обеспечением круглосуточного, надежного и правильного технического обслуживания оборудования на объектах ЗАКАЗЧИКА с указанием их квалификационной группы и аттестации на данные виды услуг согласно Приложению № 4 к настоящему Договору.</w:t>
      </w:r>
    </w:p>
    <w:p w:rsidR="00E76943" w:rsidRPr="008B4749" w:rsidRDefault="00E76943" w:rsidP="00E76943">
      <w:pPr>
        <w:pStyle w:val="a9"/>
        <w:numPr>
          <w:ilvl w:val="2"/>
          <w:numId w:val="43"/>
        </w:numPr>
        <w:jc w:val="both"/>
      </w:pPr>
      <w:r w:rsidRPr="008B4749">
        <w:t xml:space="preserve">Вести журнал проводимого технического обслуживания с указанием ответственного инженера и непосредственно исполнителей, времени выполнения данных видов услуг, места и использованного инструмента и запасных частей. </w:t>
      </w:r>
    </w:p>
    <w:p w:rsidR="00E76943" w:rsidRPr="008B4749" w:rsidRDefault="00E76943" w:rsidP="00E76943">
      <w:pPr>
        <w:pStyle w:val="a9"/>
        <w:numPr>
          <w:ilvl w:val="2"/>
          <w:numId w:val="43"/>
        </w:numPr>
        <w:jc w:val="both"/>
      </w:pPr>
      <w:r w:rsidRPr="008B4749">
        <w:t>Обеспечить проведение мероприятий на звукоусилительном комплексе без дополнительной оплаты по письменному требованию ЗАКАЗЧИКА.</w:t>
      </w:r>
    </w:p>
    <w:p w:rsidR="00E76943" w:rsidRPr="008B4749" w:rsidRDefault="00E76943" w:rsidP="00E76943">
      <w:pPr>
        <w:pStyle w:val="a9"/>
        <w:numPr>
          <w:ilvl w:val="2"/>
          <w:numId w:val="43"/>
        </w:numPr>
        <w:jc w:val="both"/>
      </w:pPr>
      <w:r w:rsidRPr="008B4749">
        <w:t>Обеспечить работников оперативной связью: инженерный состав круглосуточно, линейный персонал в рабочее время.</w:t>
      </w:r>
    </w:p>
    <w:p w:rsidR="00E76943" w:rsidRPr="008B4749" w:rsidRDefault="00E76943" w:rsidP="00E76943">
      <w:pPr>
        <w:pStyle w:val="a9"/>
        <w:numPr>
          <w:ilvl w:val="2"/>
          <w:numId w:val="43"/>
        </w:numPr>
        <w:jc w:val="both"/>
      </w:pPr>
      <w:r w:rsidRPr="008B4749">
        <w:t xml:space="preserve">. Обеспечить перемещение работников ИСПОЛНИТЕЛЯ на удаленные объекты для выполнения плановых работ и аварийных работ круглосуточно в течение всего времени действия настоящего Договора на автомобильном транспорте за счет средств ИСПОЛНИТЕЛЯ, без привлечения ресурсов ЗАКАЗЧИКА. </w:t>
      </w:r>
    </w:p>
    <w:p w:rsidR="00E76943" w:rsidRPr="008B4749" w:rsidRDefault="00E76943" w:rsidP="00E76943">
      <w:pPr>
        <w:pStyle w:val="a9"/>
        <w:numPr>
          <w:ilvl w:val="2"/>
          <w:numId w:val="43"/>
        </w:numPr>
        <w:jc w:val="both"/>
      </w:pPr>
      <w:r w:rsidRPr="008B4749">
        <w:t xml:space="preserve"> Проводить при осуществлении технического обслуживания составление недостающих и корректировку существующих электрических схем эксплуатируемого оборудования.</w:t>
      </w:r>
    </w:p>
    <w:p w:rsidR="00E76943" w:rsidRPr="008B4749" w:rsidRDefault="00E76943" w:rsidP="00E76943">
      <w:pPr>
        <w:pStyle w:val="a9"/>
        <w:numPr>
          <w:ilvl w:val="2"/>
          <w:numId w:val="43"/>
        </w:numPr>
        <w:jc w:val="both"/>
      </w:pPr>
      <w:r w:rsidRPr="008B4749">
        <w:t xml:space="preserve"> </w:t>
      </w:r>
      <w:r w:rsidR="001A518F">
        <w:t xml:space="preserve">К дате </w:t>
      </w:r>
      <w:r w:rsidRPr="008B4749">
        <w:t xml:space="preserve">подписания </w:t>
      </w:r>
      <w:r w:rsidR="001A518F">
        <w:t>Заказа</w:t>
      </w:r>
      <w:r w:rsidRPr="008B4749">
        <w:t xml:space="preserve"> представить заверенные копии документов аттестации персонала по эксплуатируемым системам, а также предоставлять копии аттестационных документов на новых работников.</w:t>
      </w:r>
    </w:p>
    <w:p w:rsidR="00E76943" w:rsidRPr="008B4749" w:rsidRDefault="00E76943" w:rsidP="00E76943">
      <w:pPr>
        <w:pStyle w:val="a9"/>
        <w:numPr>
          <w:ilvl w:val="2"/>
          <w:numId w:val="43"/>
        </w:numPr>
        <w:jc w:val="both"/>
      </w:pPr>
      <w:r w:rsidRPr="008B4749">
        <w:t>Предоставлять документы о применении дисциплинарных и (или) административных мер в отношении работников ИСПОЛНИТЕЛЯ при некачественном или не в полном объеме выполненным ИСПОЛНИТЕЛЕМ своих обязательств по настоящему Договору.</w:t>
      </w:r>
    </w:p>
    <w:p w:rsidR="00E76943" w:rsidRPr="008B4749" w:rsidRDefault="00E76943" w:rsidP="00E76943">
      <w:pPr>
        <w:pStyle w:val="a9"/>
        <w:numPr>
          <w:ilvl w:val="2"/>
          <w:numId w:val="43"/>
        </w:numPr>
        <w:jc w:val="both"/>
      </w:pPr>
      <w:r w:rsidRPr="008B4749">
        <w:t>Исполнитель от своего имени за счет собственных средств осуществляет закупку, хранение, установку и пополнение неснижаемых запасов запасных частей, необходимых для проведения работ в объемах и ассортименте, определяемых согласно Приложению №</w:t>
      </w:r>
      <w:r w:rsidR="00E51613">
        <w:t xml:space="preserve"> 4 </w:t>
      </w:r>
      <w:r w:rsidR="00E51613" w:rsidRPr="008B4749">
        <w:t xml:space="preserve">к </w:t>
      </w:r>
      <w:r w:rsidR="00E51613">
        <w:t>Техническому заданию</w:t>
      </w:r>
      <w:r w:rsidRPr="008B4749">
        <w:t xml:space="preserve">. </w:t>
      </w:r>
    </w:p>
    <w:p w:rsidR="00E76943" w:rsidRPr="008B4749" w:rsidRDefault="00E76943" w:rsidP="00E76943">
      <w:pPr>
        <w:pStyle w:val="a9"/>
        <w:numPr>
          <w:ilvl w:val="2"/>
          <w:numId w:val="43"/>
        </w:numPr>
        <w:jc w:val="both"/>
      </w:pPr>
      <w:r w:rsidRPr="008B4749">
        <w:t xml:space="preserve"> В конце месяца, до подписания Акта об оказанных услугах, ИСПОЛНИТЕЛЬ обязан представить копии товарных накладных по закупленным материалам, </w:t>
      </w:r>
      <w:r w:rsidRPr="008B4749">
        <w:lastRenderedPageBreak/>
        <w:t>запасным частям, инструментам и т.д., предоставлять отчет об имеющихся расходных материалах и запасных частях.</w:t>
      </w:r>
    </w:p>
    <w:p w:rsidR="00E76943" w:rsidRPr="008B4749" w:rsidRDefault="00E76943" w:rsidP="00E76943">
      <w:pPr>
        <w:pStyle w:val="a9"/>
        <w:numPr>
          <w:ilvl w:val="2"/>
          <w:numId w:val="43"/>
        </w:numPr>
        <w:jc w:val="both"/>
      </w:pPr>
      <w:r w:rsidRPr="008B4749">
        <w:t xml:space="preserve">ИСПОЛНИТЕЛЬ имеет право:    </w:t>
      </w:r>
    </w:p>
    <w:p w:rsidR="00E76943" w:rsidRPr="008B4749" w:rsidRDefault="00E76943" w:rsidP="001A518F">
      <w:pPr>
        <w:pStyle w:val="a9"/>
        <w:jc w:val="both"/>
      </w:pPr>
      <w:r w:rsidRPr="008B4749">
        <w:t>Вместе с представителем ЗАКАЗЧИКА проверять выполнение персоналом ЗАКАЗЧИКА порядка эксплуатации электротехнических систем, а также соблюдение других правил и нормативов, ответственность за соблюдение которых по настоящему Договору возложена на ЗАКАЗЧИКА.</w:t>
      </w:r>
    </w:p>
    <w:p w:rsidR="005455AB" w:rsidRPr="008B4749" w:rsidRDefault="00E76943" w:rsidP="001A518F">
      <w:pPr>
        <w:pStyle w:val="a9"/>
        <w:jc w:val="both"/>
      </w:pPr>
      <w:r w:rsidRPr="008B4749">
        <w:t>Привлекать для выполнения своих обязательств по настоящему Договору третьих лиц (юридических или физических), которые должны при выполнении возлагаемых на них функций соблюдать условия, предусмотренные для ИСПОЛНИТЕЛЯ в разделе 2.1. Ответственность за действия третьих лиц несет ИСПОЛНИТЕЛЬ.</w:t>
      </w:r>
    </w:p>
    <w:p w:rsidR="00E76943" w:rsidRPr="008B4749" w:rsidRDefault="00E76943" w:rsidP="001A518F">
      <w:pPr>
        <w:pStyle w:val="a9"/>
        <w:jc w:val="both"/>
      </w:pPr>
      <w:r w:rsidRPr="008B4749">
        <w:t>Использовать на правах аренды по отдельному Договору оборудование, находящееся на балансе ЗАКАЗЧИКА и необходимое ИСПОЛНИТЕЛЮ для выполнения своих обязательств по настоящему Договору.</w:t>
      </w:r>
    </w:p>
    <w:p w:rsidR="00C9185D" w:rsidRPr="008B4749" w:rsidRDefault="00C9185D" w:rsidP="00E76943">
      <w:pPr>
        <w:widowControl w:val="0"/>
        <w:spacing w:after="0" w:line="240" w:lineRule="auto"/>
        <w:ind w:left="567"/>
        <w:jc w:val="both"/>
        <w:rPr>
          <w:rFonts w:ascii="Times New Roman" w:hAnsi="Times New Roman" w:cs="Times New Roman"/>
          <w:sz w:val="24"/>
          <w:szCs w:val="24"/>
          <w:lang w:eastAsia="ru-RU"/>
        </w:rPr>
      </w:pPr>
    </w:p>
    <w:p w:rsidR="00737653" w:rsidRPr="008B4749" w:rsidRDefault="00737653" w:rsidP="00737653">
      <w:pPr>
        <w:numPr>
          <w:ilvl w:val="1"/>
          <w:numId w:val="43"/>
        </w:numPr>
        <w:tabs>
          <w:tab w:val="left" w:pos="851"/>
        </w:tabs>
        <w:spacing w:after="0" w:line="240" w:lineRule="auto"/>
        <w:ind w:left="0" w:firstLine="567"/>
        <w:jc w:val="both"/>
        <w:rPr>
          <w:rFonts w:ascii="Times New Roman" w:hAnsi="Times New Roman" w:cs="Times New Roman"/>
          <w:b/>
          <w:bCs/>
          <w:i/>
          <w:iCs/>
          <w:sz w:val="24"/>
          <w:szCs w:val="24"/>
          <w:lang w:eastAsia="ru-RU"/>
        </w:rPr>
      </w:pPr>
      <w:r w:rsidRPr="008B4749">
        <w:rPr>
          <w:rFonts w:ascii="Times New Roman" w:hAnsi="Times New Roman" w:cs="Times New Roman"/>
          <w:b/>
          <w:bCs/>
          <w:i/>
          <w:iCs/>
          <w:sz w:val="24"/>
          <w:szCs w:val="24"/>
          <w:lang w:eastAsia="ru-RU"/>
        </w:rPr>
        <w:t xml:space="preserve">Заказчик обязан: </w:t>
      </w:r>
    </w:p>
    <w:p w:rsidR="00737653" w:rsidRPr="008B4749" w:rsidRDefault="00737653" w:rsidP="00737653">
      <w:pPr>
        <w:numPr>
          <w:ilvl w:val="2"/>
          <w:numId w:val="43"/>
        </w:numPr>
        <w:spacing w:after="0" w:line="240" w:lineRule="auto"/>
        <w:ind w:left="0"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Своевременно, в порядке, предусмотренном Договором, принять и оплатить Услуги.</w:t>
      </w:r>
    </w:p>
    <w:p w:rsidR="001327AA" w:rsidRPr="008B4749" w:rsidRDefault="001327AA" w:rsidP="001327AA">
      <w:pPr>
        <w:numPr>
          <w:ilvl w:val="2"/>
          <w:numId w:val="43"/>
        </w:numPr>
        <w:spacing w:after="0" w:line="240" w:lineRule="auto"/>
        <w:ind w:left="0" w:firstLine="567"/>
        <w:jc w:val="both"/>
        <w:rPr>
          <w:rFonts w:ascii="Times New Roman" w:hAnsi="Times New Roman" w:cs="Times New Roman"/>
          <w:sz w:val="24"/>
          <w:szCs w:val="24"/>
          <w:lang w:eastAsia="ru-RU"/>
        </w:rPr>
      </w:pPr>
      <w:r w:rsidRPr="008B4749">
        <w:rPr>
          <w:rFonts w:ascii="Times New Roman" w:hAnsi="Times New Roman" w:cs="Times New Roman"/>
          <w:sz w:val="24"/>
          <w:szCs w:val="24"/>
        </w:rPr>
        <w:t>Обеспечить доступ в обслуживаемые помещения работникам и/или представителям ИСПОЛНИТЕЛЯ для выполнения их функциональных обязанностей по настоящему Договору в согласованные с ним сроки и время суток в соответствии с действующим у ЗАКАЗЧИКА порядком.</w:t>
      </w:r>
    </w:p>
    <w:p w:rsidR="001327AA" w:rsidRPr="008B4749" w:rsidRDefault="001327AA" w:rsidP="001327AA">
      <w:pPr>
        <w:numPr>
          <w:ilvl w:val="2"/>
          <w:numId w:val="43"/>
        </w:numPr>
        <w:spacing w:after="0" w:line="240" w:lineRule="auto"/>
        <w:ind w:left="0" w:firstLine="567"/>
        <w:jc w:val="both"/>
        <w:rPr>
          <w:rFonts w:ascii="Times New Roman" w:hAnsi="Times New Roman" w:cs="Times New Roman"/>
          <w:sz w:val="24"/>
          <w:szCs w:val="24"/>
          <w:lang w:eastAsia="ru-RU"/>
        </w:rPr>
      </w:pPr>
      <w:r w:rsidRPr="008B4749">
        <w:rPr>
          <w:rFonts w:ascii="Times New Roman" w:hAnsi="Times New Roman" w:cs="Times New Roman"/>
          <w:sz w:val="24"/>
          <w:szCs w:val="24"/>
        </w:rPr>
        <w:t>Создавать необходимые условия и оказывать содействие ИСПОЛНИТЕЛЮ в выполнении обязательств по настоящему Договору, а также незамедлительно информировать его о событиях - нарушениях, повреждениях, авариях на обслуживаемых объектах, требующих привлечения его персонала для их устранения.</w:t>
      </w:r>
    </w:p>
    <w:p w:rsidR="001327AA" w:rsidRPr="008B4749" w:rsidRDefault="001327AA" w:rsidP="001327AA">
      <w:pPr>
        <w:numPr>
          <w:ilvl w:val="2"/>
          <w:numId w:val="43"/>
        </w:numPr>
        <w:spacing w:after="0" w:line="240" w:lineRule="auto"/>
        <w:ind w:left="0" w:firstLine="567"/>
        <w:jc w:val="both"/>
        <w:rPr>
          <w:rFonts w:ascii="Times New Roman" w:hAnsi="Times New Roman" w:cs="Times New Roman"/>
          <w:sz w:val="24"/>
          <w:szCs w:val="24"/>
          <w:lang w:eastAsia="ru-RU"/>
        </w:rPr>
      </w:pPr>
      <w:r w:rsidRPr="008B4749">
        <w:rPr>
          <w:rFonts w:ascii="Times New Roman" w:hAnsi="Times New Roman" w:cs="Times New Roman"/>
          <w:sz w:val="24"/>
          <w:szCs w:val="24"/>
        </w:rPr>
        <w:t>Передать ИСПОЛНИТЕЛЮ в пользование необходимые для выполнения обязательств по настоящему Договору бытовые помещения под раздевалки и для складирования материалов.</w:t>
      </w:r>
    </w:p>
    <w:p w:rsidR="001327AA" w:rsidRPr="008B4749" w:rsidRDefault="001327AA" w:rsidP="001327AA">
      <w:pPr>
        <w:numPr>
          <w:ilvl w:val="2"/>
          <w:numId w:val="43"/>
        </w:numPr>
        <w:spacing w:after="0" w:line="240" w:lineRule="auto"/>
        <w:ind w:left="0" w:firstLine="567"/>
        <w:jc w:val="both"/>
        <w:rPr>
          <w:rFonts w:ascii="Times New Roman" w:hAnsi="Times New Roman" w:cs="Times New Roman"/>
          <w:sz w:val="24"/>
          <w:szCs w:val="24"/>
          <w:lang w:eastAsia="ru-RU"/>
        </w:rPr>
      </w:pPr>
      <w:r w:rsidRPr="008B4749">
        <w:rPr>
          <w:rFonts w:ascii="Times New Roman" w:hAnsi="Times New Roman" w:cs="Times New Roman"/>
          <w:sz w:val="24"/>
          <w:szCs w:val="24"/>
        </w:rPr>
        <w:t>Предоставить допуск к технической документации необходимой для обслуживания объектов систем.</w:t>
      </w:r>
    </w:p>
    <w:p w:rsidR="00E76943" w:rsidRPr="008B4749" w:rsidRDefault="00E76943" w:rsidP="00E76943">
      <w:pPr>
        <w:spacing w:after="0" w:line="240" w:lineRule="auto"/>
        <w:ind w:left="567"/>
        <w:jc w:val="both"/>
        <w:rPr>
          <w:rFonts w:ascii="Times New Roman" w:hAnsi="Times New Roman" w:cs="Times New Roman"/>
          <w:sz w:val="24"/>
          <w:szCs w:val="24"/>
          <w:lang w:eastAsia="ru-RU"/>
        </w:rPr>
      </w:pPr>
    </w:p>
    <w:p w:rsidR="00737653" w:rsidRPr="008B4749" w:rsidRDefault="00737653" w:rsidP="00737653">
      <w:pPr>
        <w:widowControl w:val="0"/>
        <w:numPr>
          <w:ilvl w:val="1"/>
          <w:numId w:val="43"/>
        </w:numPr>
        <w:tabs>
          <w:tab w:val="left" w:pos="851"/>
        </w:tabs>
        <w:spacing w:after="0" w:line="240" w:lineRule="auto"/>
        <w:ind w:left="0" w:firstLine="567"/>
        <w:jc w:val="both"/>
        <w:rPr>
          <w:rFonts w:ascii="Times New Roman" w:hAnsi="Times New Roman" w:cs="Times New Roman"/>
          <w:b/>
          <w:bCs/>
          <w:i/>
          <w:iCs/>
          <w:sz w:val="24"/>
          <w:szCs w:val="24"/>
          <w:lang w:eastAsia="ru-RU"/>
        </w:rPr>
      </w:pPr>
      <w:r w:rsidRPr="008B4749">
        <w:rPr>
          <w:rFonts w:ascii="Times New Roman" w:hAnsi="Times New Roman" w:cs="Times New Roman"/>
          <w:b/>
          <w:bCs/>
          <w:i/>
          <w:iCs/>
          <w:sz w:val="24"/>
          <w:szCs w:val="24"/>
          <w:lang w:eastAsia="ru-RU"/>
        </w:rPr>
        <w:t>Заказчик имеет право:</w:t>
      </w:r>
    </w:p>
    <w:p w:rsidR="00737653" w:rsidRPr="008B4749" w:rsidRDefault="00737653" w:rsidP="00737653">
      <w:pPr>
        <w:widowControl w:val="0"/>
        <w:numPr>
          <w:ilvl w:val="2"/>
          <w:numId w:val="43"/>
        </w:numPr>
        <w:spacing w:after="0" w:line="240" w:lineRule="auto"/>
        <w:ind w:left="0"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Заказчик вправе в любое время отказаться от Договора, направив письменное уведомление об этом Исполнителю. В случае прекращения Договора Исполнитель возвращает Заказчику все суммы, полученные им по Договору, а Заказчик оплачивает документально подтвержденные фактически понесенные Исполнителем расходы, направленные на исполнение обязательств по Договору.</w:t>
      </w:r>
    </w:p>
    <w:p w:rsidR="00737653" w:rsidRPr="008B4749" w:rsidRDefault="00737653" w:rsidP="00737653">
      <w:pPr>
        <w:numPr>
          <w:ilvl w:val="0"/>
          <w:numId w:val="43"/>
        </w:numPr>
        <w:spacing w:before="60" w:after="20" w:line="240" w:lineRule="auto"/>
        <w:ind w:left="0" w:firstLine="567"/>
        <w:jc w:val="center"/>
        <w:rPr>
          <w:rFonts w:ascii="Times New Roman" w:hAnsi="Times New Roman" w:cs="Times New Roman"/>
          <w:b/>
          <w:bCs/>
          <w:sz w:val="24"/>
          <w:szCs w:val="24"/>
          <w:lang w:eastAsia="ru-RU"/>
        </w:rPr>
      </w:pPr>
      <w:r w:rsidRPr="008B4749">
        <w:rPr>
          <w:rFonts w:ascii="Times New Roman" w:hAnsi="Times New Roman" w:cs="Times New Roman"/>
          <w:b/>
          <w:bCs/>
          <w:sz w:val="24"/>
          <w:szCs w:val="24"/>
          <w:lang w:eastAsia="ru-RU"/>
        </w:rPr>
        <w:t>ОПЛАТА УСЛУГ</w:t>
      </w:r>
    </w:p>
    <w:p w:rsidR="00737653" w:rsidRPr="008B4749" w:rsidRDefault="00737653" w:rsidP="00737653">
      <w:pPr>
        <w:spacing w:after="0" w:line="240" w:lineRule="auto"/>
        <w:ind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 xml:space="preserve">3.1. Цена Договора в течение срока его действия составляет сумму не более </w:t>
      </w:r>
      <w:r w:rsidR="00993108" w:rsidRPr="008B4749">
        <w:rPr>
          <w:rFonts w:ascii="Times New Roman" w:hAnsi="Times New Roman" w:cs="Times New Roman"/>
          <w:sz w:val="24"/>
          <w:szCs w:val="24"/>
          <w:lang w:eastAsia="ru-RU"/>
        </w:rPr>
        <w:t>1</w:t>
      </w:r>
      <w:r w:rsidR="00F43A89">
        <w:rPr>
          <w:rFonts w:ascii="Times New Roman" w:hAnsi="Times New Roman" w:cs="Times New Roman"/>
          <w:sz w:val="24"/>
          <w:szCs w:val="24"/>
          <w:lang w:eastAsia="ru-RU"/>
        </w:rPr>
        <w:t> </w:t>
      </w:r>
      <w:r w:rsidR="00993108" w:rsidRPr="008B4749">
        <w:rPr>
          <w:rFonts w:ascii="Times New Roman" w:hAnsi="Times New Roman" w:cs="Times New Roman"/>
          <w:sz w:val="24"/>
          <w:szCs w:val="24"/>
          <w:lang w:eastAsia="ru-RU"/>
        </w:rPr>
        <w:t>892</w:t>
      </w:r>
      <w:r w:rsidR="00F43A89">
        <w:rPr>
          <w:rFonts w:ascii="Times New Roman" w:hAnsi="Times New Roman" w:cs="Times New Roman"/>
          <w:sz w:val="24"/>
          <w:szCs w:val="24"/>
          <w:lang w:eastAsia="ru-RU"/>
        </w:rPr>
        <w:t> </w:t>
      </w:r>
      <w:r w:rsidR="00993108" w:rsidRPr="008B4749">
        <w:rPr>
          <w:rFonts w:ascii="Times New Roman" w:hAnsi="Times New Roman" w:cs="Times New Roman"/>
          <w:sz w:val="24"/>
          <w:szCs w:val="24"/>
          <w:lang w:eastAsia="ru-RU"/>
        </w:rPr>
        <w:t>000</w:t>
      </w:r>
      <w:r w:rsidRPr="008B4749">
        <w:rPr>
          <w:rFonts w:ascii="Times New Roman" w:hAnsi="Times New Roman" w:cs="Times New Roman"/>
          <w:sz w:val="24"/>
          <w:szCs w:val="24"/>
          <w:lang w:eastAsia="ru-RU"/>
        </w:rPr>
        <w:t xml:space="preserve"> </w:t>
      </w:r>
      <w:r w:rsidR="00B5446B">
        <w:rPr>
          <w:rFonts w:ascii="Times New Roman" w:hAnsi="Times New Roman" w:cs="Times New Roman"/>
          <w:sz w:val="24"/>
          <w:szCs w:val="24"/>
          <w:lang w:eastAsia="ru-RU"/>
        </w:rPr>
        <w:t>(</w:t>
      </w:r>
      <w:r w:rsidR="00993108" w:rsidRPr="008B4749">
        <w:rPr>
          <w:rFonts w:ascii="Times New Roman" w:hAnsi="Times New Roman" w:cs="Times New Roman"/>
          <w:sz w:val="24"/>
          <w:szCs w:val="24"/>
          <w:lang w:eastAsia="ru-RU"/>
        </w:rPr>
        <w:t>Один миллион восемьсот девяносто две тысячи</w:t>
      </w:r>
      <w:r w:rsidR="00B5446B">
        <w:rPr>
          <w:rFonts w:ascii="Times New Roman" w:hAnsi="Times New Roman" w:cs="Times New Roman"/>
          <w:sz w:val="24"/>
          <w:szCs w:val="24"/>
          <w:lang w:eastAsia="ru-RU"/>
        </w:rPr>
        <w:t>)</w:t>
      </w:r>
      <w:r w:rsidR="00993108" w:rsidRPr="008B4749">
        <w:rPr>
          <w:rFonts w:ascii="Times New Roman" w:hAnsi="Times New Roman" w:cs="Times New Roman"/>
          <w:sz w:val="24"/>
          <w:szCs w:val="24"/>
          <w:lang w:eastAsia="ru-RU"/>
        </w:rPr>
        <w:t xml:space="preserve"> </w:t>
      </w:r>
      <w:r w:rsidRPr="008B4749">
        <w:rPr>
          <w:rFonts w:ascii="Times New Roman" w:hAnsi="Times New Roman" w:cs="Times New Roman"/>
          <w:sz w:val="24"/>
          <w:szCs w:val="24"/>
          <w:lang w:eastAsia="ru-RU"/>
        </w:rPr>
        <w:t>рублей</w:t>
      </w:r>
      <w:r w:rsidR="00993108" w:rsidRPr="008B4749">
        <w:rPr>
          <w:rFonts w:ascii="Times New Roman" w:hAnsi="Times New Roman" w:cs="Times New Roman"/>
          <w:sz w:val="24"/>
          <w:szCs w:val="24"/>
          <w:lang w:eastAsia="ru-RU"/>
        </w:rPr>
        <w:t xml:space="preserve"> 00 </w:t>
      </w:r>
      <w:r w:rsidRPr="008B4749">
        <w:rPr>
          <w:rFonts w:ascii="Times New Roman" w:hAnsi="Times New Roman" w:cs="Times New Roman"/>
          <w:sz w:val="24"/>
          <w:szCs w:val="24"/>
          <w:lang w:eastAsia="ru-RU"/>
        </w:rPr>
        <w:t xml:space="preserve">копеек, </w:t>
      </w:r>
      <w:r w:rsidR="00F43A89">
        <w:rPr>
          <w:rFonts w:ascii="Times New Roman" w:hAnsi="Times New Roman" w:cs="Times New Roman"/>
          <w:sz w:val="24"/>
          <w:szCs w:val="24"/>
          <w:lang w:eastAsia="ru-RU"/>
        </w:rPr>
        <w:t>в том числе</w:t>
      </w:r>
      <w:r w:rsidRPr="008B4749">
        <w:rPr>
          <w:rFonts w:ascii="Times New Roman" w:hAnsi="Times New Roman" w:cs="Times New Roman"/>
          <w:sz w:val="24"/>
          <w:szCs w:val="24"/>
          <w:lang w:eastAsia="ru-RU"/>
        </w:rPr>
        <w:t xml:space="preserve"> НДС </w:t>
      </w:r>
      <w:r w:rsidR="00F43A89">
        <w:rPr>
          <w:rFonts w:ascii="Times New Roman" w:hAnsi="Times New Roman" w:cs="Times New Roman"/>
          <w:sz w:val="24"/>
          <w:szCs w:val="24"/>
          <w:lang w:eastAsia="ru-RU"/>
        </w:rPr>
        <w:t xml:space="preserve">18% </w:t>
      </w:r>
      <w:r w:rsidRPr="008B4749">
        <w:rPr>
          <w:rFonts w:ascii="Times New Roman" w:hAnsi="Times New Roman" w:cs="Times New Roman"/>
          <w:sz w:val="24"/>
          <w:szCs w:val="24"/>
          <w:lang w:eastAsia="ru-RU"/>
        </w:rPr>
        <w:t>в соответствии с законодательством Российской Федерации. По настоящему Договору у Заказчика не возникает обязанности заказать Услуги на всю указанную сумму.</w:t>
      </w:r>
    </w:p>
    <w:p w:rsidR="00737653" w:rsidRPr="008B4749" w:rsidRDefault="00737653" w:rsidP="00737653">
      <w:pPr>
        <w:spacing w:after="0" w:line="240" w:lineRule="auto"/>
        <w:ind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3.2. Заказчик оплачивает Услуги по ценам, указанным в Заявках, являющихся неотъемлемыми частями настоящего Договора, согласно ценам, указанным в Техническом задании (Прило</w:t>
      </w:r>
      <w:r w:rsidR="00BB1B08">
        <w:rPr>
          <w:rFonts w:ascii="Times New Roman" w:hAnsi="Times New Roman" w:cs="Times New Roman"/>
          <w:sz w:val="24"/>
          <w:szCs w:val="24"/>
          <w:lang w:eastAsia="ru-RU"/>
        </w:rPr>
        <w:t>жение № 1 к настоящему Договору</w:t>
      </w:r>
      <w:r w:rsidRPr="008B4749">
        <w:rPr>
          <w:rFonts w:ascii="Times New Roman" w:hAnsi="Times New Roman" w:cs="Times New Roman"/>
          <w:sz w:val="24"/>
          <w:szCs w:val="24"/>
          <w:lang w:eastAsia="ru-RU"/>
        </w:rPr>
        <w:t>), которые являются максимально возможными для Услуг.</w:t>
      </w:r>
    </w:p>
    <w:p w:rsidR="00737653" w:rsidRPr="008B4749" w:rsidRDefault="00737653" w:rsidP="00737653">
      <w:pPr>
        <w:spacing w:after="0" w:line="240" w:lineRule="auto"/>
        <w:ind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3.3. Указанная в согласованной Сторонами Заявке цена Услуг включает в себя все платежи, причитающиеся Исполнителю за выполнение обязательств по соответствующей Заявке.</w:t>
      </w:r>
    </w:p>
    <w:p w:rsidR="00737653" w:rsidRPr="008B4749" w:rsidRDefault="00737653" w:rsidP="00737653">
      <w:pPr>
        <w:spacing w:after="0" w:line="240" w:lineRule="auto"/>
        <w:ind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lastRenderedPageBreak/>
        <w:t>3.4. Заказчик оплачивает услуги, оказанные Исполни</w:t>
      </w:r>
      <w:r w:rsidR="00D10F1E">
        <w:rPr>
          <w:rFonts w:ascii="Times New Roman" w:hAnsi="Times New Roman" w:cs="Times New Roman"/>
          <w:sz w:val="24"/>
          <w:szCs w:val="24"/>
          <w:lang w:eastAsia="ru-RU"/>
        </w:rPr>
        <w:t xml:space="preserve">телем </w:t>
      </w:r>
      <w:r w:rsidRPr="008B4749">
        <w:rPr>
          <w:rFonts w:ascii="Times New Roman" w:hAnsi="Times New Roman" w:cs="Times New Roman"/>
          <w:sz w:val="24"/>
          <w:szCs w:val="24"/>
          <w:lang w:eastAsia="ru-RU"/>
        </w:rPr>
        <w:t>в соответствующем отчетном периоде оказания услуг в безналичном порядке путем перечисления денежных средств со своего лицевого счета на основании надлежаще оформленного и подписанного обеими Сторонами Акта сдачи-приемки оказа</w:t>
      </w:r>
      <w:r w:rsidR="00D10F1E">
        <w:rPr>
          <w:rFonts w:ascii="Times New Roman" w:hAnsi="Times New Roman" w:cs="Times New Roman"/>
          <w:sz w:val="24"/>
          <w:szCs w:val="24"/>
          <w:lang w:eastAsia="ru-RU"/>
        </w:rPr>
        <w:t>нных услуг по соответствующему отчетному периоду</w:t>
      </w:r>
      <w:r w:rsidRPr="008B4749">
        <w:rPr>
          <w:rFonts w:ascii="Times New Roman" w:hAnsi="Times New Roman" w:cs="Times New Roman"/>
          <w:sz w:val="24"/>
          <w:szCs w:val="24"/>
          <w:lang w:eastAsia="ru-RU"/>
        </w:rPr>
        <w:t>, с приложением отчетных документов, предусмотренных Техническим заданием (Приложение 1 к настоящему Договору), в течение 30 (тридцати) календарных дней с даты подписания Заказчиком Акта сдачи-приемки оказанных услуг.</w:t>
      </w:r>
    </w:p>
    <w:p w:rsidR="00737653" w:rsidRPr="008B4749" w:rsidRDefault="00737653" w:rsidP="00737653">
      <w:pPr>
        <w:spacing w:after="0" w:line="240" w:lineRule="auto"/>
        <w:ind w:firstLine="567"/>
        <w:jc w:val="both"/>
        <w:rPr>
          <w:rFonts w:ascii="Times New Roman" w:hAnsi="Times New Roman" w:cs="Times New Roman"/>
          <w:color w:val="FF0000"/>
          <w:sz w:val="24"/>
          <w:szCs w:val="24"/>
          <w:lang w:eastAsia="ru-RU"/>
        </w:rPr>
      </w:pPr>
      <w:r w:rsidRPr="008B4749">
        <w:rPr>
          <w:rFonts w:ascii="Times New Roman" w:hAnsi="Times New Roman" w:cs="Times New Roman"/>
          <w:sz w:val="24"/>
          <w:szCs w:val="24"/>
          <w:lang w:eastAsia="ru-RU"/>
        </w:rPr>
        <w:t>3.5.</w:t>
      </w:r>
      <w:r w:rsidRPr="008B4749">
        <w:rPr>
          <w:rFonts w:ascii="Times New Roman" w:hAnsi="Times New Roman" w:cs="Times New Roman"/>
          <w:color w:val="FF0000"/>
          <w:sz w:val="24"/>
          <w:szCs w:val="24"/>
          <w:lang w:eastAsia="ru-RU"/>
        </w:rPr>
        <w:tab/>
      </w:r>
      <w:r w:rsidRPr="008B4749">
        <w:rPr>
          <w:rFonts w:ascii="Times New Roman" w:hAnsi="Times New Roman" w:cs="Times New Roman"/>
          <w:sz w:val="24"/>
          <w:szCs w:val="24"/>
          <w:lang w:eastAsia="ru-RU"/>
        </w:rPr>
        <w:t xml:space="preserve">Стороны договорились, что отношения по коммерческому кредитованию по настоящему Договору между Сторонами не возникают и, кроме того, Исполнитель не вправе требовать выплаты процентов на сумму долга в соответствии со ст. 317.1 Гражданского кодекса РФ. </w:t>
      </w:r>
    </w:p>
    <w:p w:rsidR="00737653" w:rsidRPr="008B4749" w:rsidRDefault="00737653" w:rsidP="00737653">
      <w:pPr>
        <w:spacing w:after="0" w:line="240" w:lineRule="auto"/>
        <w:ind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 xml:space="preserve">3.6. </w:t>
      </w:r>
      <w:r w:rsidRPr="008B4749">
        <w:rPr>
          <w:rFonts w:ascii="Times New Roman" w:hAnsi="Times New Roman" w:cs="Times New Roman"/>
          <w:sz w:val="24"/>
          <w:szCs w:val="24"/>
        </w:rPr>
        <w:t xml:space="preserve">Расчеты между Сторонами производятся в Российских Рублях. </w:t>
      </w:r>
      <w:r w:rsidRPr="008B4749">
        <w:rPr>
          <w:rFonts w:ascii="Times New Roman" w:hAnsi="Times New Roman" w:cs="Times New Roman"/>
          <w:sz w:val="24"/>
          <w:szCs w:val="24"/>
          <w:lang w:eastAsia="ru-RU"/>
        </w:rPr>
        <w:t>Обязательство по оплате считается исполненным Заказчиком с момента списания денежных средств с его расчетного счета.</w:t>
      </w:r>
    </w:p>
    <w:p w:rsidR="00737653" w:rsidRPr="008B4749" w:rsidRDefault="00737653" w:rsidP="00737653">
      <w:pPr>
        <w:spacing w:after="0" w:line="240" w:lineRule="auto"/>
        <w:ind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3.7. По мере необходимости Стороны осуществляют сверку расчётов по Договору с оформлением двустороннего акта сверки расчётов. Акт сверки расчётов составляется заинтересованной Стороной в двух экземплярах, каждый из которых должен быть подписан уполномоченным представителем этой Стороны. Сторона-инициатор направляет в адрес Стороны-получателя два оригинала акта сверки расчётов почтовой связью заказным или ценным письмом с уведомлением о вручении, курьерской службой или иным согласованным Сторонами способом. В течение 10 (десяти) рабочих дней со дня получения акта сверки расчётов Сторона-получатель должна подписать и направить один экземпляр акта сверки расчётов в адрес Стороны-инициатора, или направить Стороне-инициатору свои письменные мотивированные возражения по поводу достоверности содержащейся в акте сверки расчётов информации. Если в течение 10 (десяти) рабочих дней со дня получения акта сверки расчётов Сторона-получатель не направит в адрес Стороны-инициатора подписанный акт сверки расчётов или письменные мотивированные возражения по поводу достоверности содержащейся в нем информации, акт сверки расчётов считается признанным Стороной-получателем в редакции Стороны-инициатора.</w:t>
      </w:r>
    </w:p>
    <w:p w:rsidR="00737653" w:rsidRPr="008B4749" w:rsidRDefault="00737653" w:rsidP="00737653">
      <w:pPr>
        <w:spacing w:after="0" w:line="240" w:lineRule="auto"/>
        <w:ind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3.8.</w:t>
      </w:r>
      <w:r w:rsidRPr="008B4749">
        <w:rPr>
          <w:rFonts w:ascii="Times New Roman" w:hAnsi="Times New Roman" w:cs="Times New Roman"/>
          <w:sz w:val="24"/>
          <w:szCs w:val="24"/>
          <w:lang w:eastAsia="ru-RU"/>
        </w:rPr>
        <w:tab/>
        <w:t>В течение 5 (пяти) рабочих дней со дня заключения настоящего Договора Исполнитель обязан направить Заказчику:</w:t>
      </w:r>
    </w:p>
    <w:p w:rsidR="00737653" w:rsidRPr="008B4749" w:rsidRDefault="00737653" w:rsidP="00737653">
      <w:pPr>
        <w:spacing w:after="0" w:line="240" w:lineRule="auto"/>
        <w:ind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 образцы подписей лиц, которые будут подписывать выставляемые в адрес Заказчика счета-фактуры;</w:t>
      </w:r>
    </w:p>
    <w:p w:rsidR="00737653" w:rsidRPr="008B4749" w:rsidRDefault="00737653" w:rsidP="00737653">
      <w:pPr>
        <w:spacing w:after="0" w:line="240" w:lineRule="auto"/>
        <w:ind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 документы, подтверждающие полномочия лиц, которые будут подписывать счета-фактуры (заверенные надлежащим образом приказы, распоряжения, доверенности, копии банковских карточек или иные аналогичные документы) в случае, если право их подписи предоставлено иным лицам, кроме руководителя организации и главного бухгалтера.</w:t>
      </w:r>
    </w:p>
    <w:p w:rsidR="00737653" w:rsidRPr="008B4749" w:rsidRDefault="00737653" w:rsidP="00737653">
      <w:pPr>
        <w:spacing w:after="0" w:line="240" w:lineRule="auto"/>
        <w:ind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Исполнитель обязуется в письменной форме информировать Заказчика (с приложением подтверждающих документов) обо всех изменениях в перечне лиц, имеющих право подписи счетов-фактур, в течение 3 (трех) рабочих дней со дня таких изменений.</w:t>
      </w:r>
    </w:p>
    <w:p w:rsidR="00737653" w:rsidRPr="008B4749" w:rsidRDefault="00737653" w:rsidP="00737653">
      <w:pPr>
        <w:spacing w:after="0" w:line="240" w:lineRule="auto"/>
        <w:ind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3.9.</w:t>
      </w:r>
      <w:r w:rsidRPr="008B4749">
        <w:rPr>
          <w:rFonts w:ascii="Times New Roman" w:hAnsi="Times New Roman" w:cs="Times New Roman"/>
          <w:sz w:val="24"/>
          <w:szCs w:val="24"/>
          <w:lang w:eastAsia="ru-RU"/>
        </w:rPr>
        <w:tab/>
        <w:t>Счета-фактуры выставляются Исполнителем в соответствии с законодательством Российской Федерации.</w:t>
      </w:r>
    </w:p>
    <w:p w:rsidR="00737653" w:rsidRPr="008B4749" w:rsidRDefault="00737653" w:rsidP="00737653">
      <w:pPr>
        <w:spacing w:after="0" w:line="240" w:lineRule="auto"/>
        <w:ind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 xml:space="preserve">3.10. Исполнитель обязуется выставить в соответствии с законодательством Российской Федерации и передать Заказчику соответствующие счета-фактуры не позднее 5 (пяти) календарных дней с момента оказания Услуг, а в случае получения сумм частичной оплаты в счет предстоящего выполнения Услуг, не позднее 5 (пяти) календарных дней, считая со дня получения Исполнителем указанных сумм оплаты. При этом счет-фактура должен содержать реквизиты Договора, а также наименование Услуг, за которые осуществлен платеж. В случае оформления и выставления счёта-фактуры с нарушением законодательства Российской Федерации Исполнитель несёт ответственность </w:t>
      </w:r>
      <w:r w:rsidRPr="008B4749">
        <w:rPr>
          <w:rFonts w:ascii="Times New Roman" w:hAnsi="Times New Roman" w:cs="Times New Roman"/>
          <w:sz w:val="24"/>
          <w:szCs w:val="24"/>
          <w:lang w:eastAsia="ru-RU"/>
        </w:rPr>
        <w:lastRenderedPageBreak/>
        <w:t>в размере суммы НДС по соответствующему счету-фактуре, умноженной на ¼ (одну четвёртую) действующей по состоянию на день предъявления претензии ключевой ставки Центрального банка Российской Федерации.</w:t>
      </w:r>
    </w:p>
    <w:p w:rsidR="00737653" w:rsidRPr="008B4749" w:rsidRDefault="00737653" w:rsidP="00737653">
      <w:pPr>
        <w:spacing w:after="0" w:line="240" w:lineRule="auto"/>
        <w:ind w:firstLine="567"/>
        <w:jc w:val="both"/>
        <w:rPr>
          <w:rFonts w:ascii="Times New Roman" w:hAnsi="Times New Roman" w:cs="Times New Roman"/>
          <w:sz w:val="24"/>
          <w:szCs w:val="24"/>
          <w:lang w:eastAsia="ru-RU"/>
        </w:rPr>
      </w:pPr>
    </w:p>
    <w:p w:rsidR="00737653" w:rsidRPr="008B4749" w:rsidRDefault="00737653" w:rsidP="00737653">
      <w:pPr>
        <w:spacing w:after="0" w:line="240" w:lineRule="auto"/>
        <w:ind w:firstLine="567"/>
        <w:jc w:val="both"/>
        <w:rPr>
          <w:rFonts w:ascii="Times New Roman" w:hAnsi="Times New Roman" w:cs="Times New Roman"/>
          <w:sz w:val="24"/>
          <w:szCs w:val="24"/>
          <w:lang w:eastAsia="ru-RU"/>
        </w:rPr>
      </w:pPr>
    </w:p>
    <w:p w:rsidR="00737653" w:rsidRPr="008B4749" w:rsidRDefault="00737653" w:rsidP="00737653">
      <w:pPr>
        <w:widowControl w:val="0"/>
        <w:numPr>
          <w:ilvl w:val="0"/>
          <w:numId w:val="47"/>
        </w:numPr>
        <w:spacing w:after="0" w:line="240" w:lineRule="auto"/>
        <w:ind w:left="0" w:firstLine="567"/>
        <w:jc w:val="center"/>
        <w:rPr>
          <w:rFonts w:ascii="Times New Roman" w:hAnsi="Times New Roman" w:cs="Times New Roman"/>
          <w:b/>
          <w:bCs/>
          <w:sz w:val="24"/>
          <w:szCs w:val="24"/>
          <w:lang w:eastAsia="ru-RU"/>
        </w:rPr>
      </w:pPr>
      <w:r w:rsidRPr="008B4749">
        <w:rPr>
          <w:rFonts w:ascii="Times New Roman" w:hAnsi="Times New Roman" w:cs="Times New Roman"/>
          <w:b/>
          <w:bCs/>
          <w:sz w:val="24"/>
          <w:szCs w:val="24"/>
          <w:lang w:eastAsia="ru-RU"/>
        </w:rPr>
        <w:t>ПОРЯДОК СДАЧИ И ПРИЕМКИ УСЛУГ</w:t>
      </w:r>
    </w:p>
    <w:p w:rsidR="00737653" w:rsidRPr="008B4749" w:rsidRDefault="00737653" w:rsidP="00737653">
      <w:pPr>
        <w:widowControl w:val="0"/>
        <w:numPr>
          <w:ilvl w:val="1"/>
          <w:numId w:val="48"/>
        </w:numPr>
        <w:spacing w:after="0" w:line="240" w:lineRule="auto"/>
        <w:ind w:left="0" w:firstLine="567"/>
        <w:contextualSpacing/>
        <w:jc w:val="both"/>
        <w:rPr>
          <w:rFonts w:ascii="Times New Roman" w:hAnsi="Times New Roman" w:cs="Times New Roman"/>
          <w:sz w:val="24"/>
          <w:szCs w:val="24"/>
        </w:rPr>
      </w:pPr>
      <w:r w:rsidRPr="008B4749">
        <w:rPr>
          <w:rFonts w:ascii="Times New Roman" w:hAnsi="Times New Roman" w:cs="Times New Roman"/>
          <w:sz w:val="24"/>
          <w:szCs w:val="24"/>
          <w:lang w:eastAsia="ru-RU"/>
        </w:rPr>
        <w:t xml:space="preserve">Сдача-приемка оказанных Услуг осуществляется уполномоченными представителями Сторон путем подписания Акта по каждой Заявке. </w:t>
      </w:r>
    </w:p>
    <w:p w:rsidR="00737653" w:rsidRPr="008B4749" w:rsidRDefault="00737653" w:rsidP="00737653">
      <w:pPr>
        <w:widowControl w:val="0"/>
        <w:numPr>
          <w:ilvl w:val="1"/>
          <w:numId w:val="48"/>
        </w:numPr>
        <w:spacing w:after="0" w:line="240" w:lineRule="auto"/>
        <w:ind w:left="0" w:firstLine="567"/>
        <w:contextualSpacing/>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 xml:space="preserve">После завершения оказания услуг по соответствующему </w:t>
      </w:r>
      <w:r w:rsidR="00D10F1E">
        <w:rPr>
          <w:rFonts w:ascii="Times New Roman" w:hAnsi="Times New Roman" w:cs="Times New Roman"/>
          <w:sz w:val="24"/>
          <w:szCs w:val="24"/>
          <w:lang w:eastAsia="ru-RU"/>
        </w:rPr>
        <w:t>отчетному периоду</w:t>
      </w:r>
      <w:r w:rsidRPr="008B4749">
        <w:rPr>
          <w:rFonts w:ascii="Times New Roman" w:hAnsi="Times New Roman" w:cs="Times New Roman"/>
          <w:sz w:val="24"/>
          <w:szCs w:val="24"/>
          <w:lang w:eastAsia="ru-RU"/>
        </w:rPr>
        <w:t>, Исполнитель в срок не позднее 3 (трех) рабочих дней после ок</w:t>
      </w:r>
      <w:r w:rsidR="00D10F1E">
        <w:rPr>
          <w:rFonts w:ascii="Times New Roman" w:hAnsi="Times New Roman" w:cs="Times New Roman"/>
          <w:sz w:val="24"/>
          <w:szCs w:val="24"/>
          <w:lang w:eastAsia="ru-RU"/>
        </w:rPr>
        <w:t xml:space="preserve">ончания соответствующего </w:t>
      </w:r>
      <w:r w:rsidRPr="008B4749">
        <w:rPr>
          <w:rFonts w:ascii="Times New Roman" w:hAnsi="Times New Roman" w:cs="Times New Roman"/>
          <w:sz w:val="24"/>
          <w:szCs w:val="24"/>
          <w:lang w:eastAsia="ru-RU"/>
        </w:rPr>
        <w:t>отчетного периода представляет Заказчику по 2 (два) экземпляра Акта сдачи-приемки оказанных услуг, и комплекта отчетной документации, включающей в себя отчетные документы, перечень которых определен Техническим заданием (Приложение 1)</w:t>
      </w:r>
    </w:p>
    <w:p w:rsidR="00737653" w:rsidRPr="008B4749" w:rsidRDefault="00737653" w:rsidP="00737653">
      <w:pPr>
        <w:widowControl w:val="0"/>
        <w:numPr>
          <w:ilvl w:val="1"/>
          <w:numId w:val="48"/>
        </w:numPr>
        <w:spacing w:after="0" w:line="240" w:lineRule="auto"/>
        <w:ind w:left="0"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Заказчик в течение 40 (сорока) рабочих дней после получения от Исполнителя документов, указанных в настоящей статье Договора, рассматривает представленные документы, проверяет соответствие объема, качества и иных характеристик, оказан</w:t>
      </w:r>
      <w:r w:rsidR="00D10F1E">
        <w:rPr>
          <w:rFonts w:ascii="Times New Roman" w:hAnsi="Times New Roman" w:cs="Times New Roman"/>
          <w:sz w:val="24"/>
          <w:szCs w:val="24"/>
          <w:lang w:eastAsia="ru-RU"/>
        </w:rPr>
        <w:t>ных в ходе соответствующего отчетного периода</w:t>
      </w:r>
      <w:r w:rsidRPr="008B4749">
        <w:rPr>
          <w:rFonts w:ascii="Times New Roman" w:hAnsi="Times New Roman" w:cs="Times New Roman"/>
          <w:sz w:val="24"/>
          <w:szCs w:val="24"/>
          <w:lang w:eastAsia="ru-RU"/>
        </w:rPr>
        <w:t xml:space="preserve"> услуг, а также представленных Исполнителем отчетных документов условиям настоящего Договор</w:t>
      </w:r>
      <w:r w:rsidR="00D10F1E">
        <w:rPr>
          <w:rFonts w:ascii="Times New Roman" w:hAnsi="Times New Roman" w:cs="Times New Roman"/>
          <w:sz w:val="24"/>
          <w:szCs w:val="24"/>
          <w:lang w:eastAsia="ru-RU"/>
        </w:rPr>
        <w:t xml:space="preserve">а </w:t>
      </w:r>
      <w:r w:rsidRPr="008B4749">
        <w:rPr>
          <w:rFonts w:ascii="Times New Roman" w:hAnsi="Times New Roman" w:cs="Times New Roman"/>
          <w:sz w:val="24"/>
          <w:szCs w:val="24"/>
          <w:lang w:eastAsia="ru-RU"/>
        </w:rPr>
        <w:t>и приложений к нему.</w:t>
      </w:r>
    </w:p>
    <w:p w:rsidR="00737653" w:rsidRPr="008B4749" w:rsidRDefault="00737653" w:rsidP="00737653">
      <w:pPr>
        <w:widowControl w:val="0"/>
        <w:numPr>
          <w:ilvl w:val="1"/>
          <w:numId w:val="48"/>
        </w:numPr>
        <w:spacing w:after="0" w:line="240" w:lineRule="auto"/>
        <w:ind w:left="0" w:firstLine="567"/>
        <w:jc w:val="both"/>
        <w:rPr>
          <w:rFonts w:ascii="Times New Roman" w:hAnsi="Times New Roman" w:cs="Times New Roman"/>
          <w:sz w:val="24"/>
          <w:szCs w:val="24"/>
          <w:lang w:eastAsia="ru-RU"/>
        </w:rPr>
      </w:pPr>
      <w:r w:rsidRPr="008B4749">
        <w:rPr>
          <w:rFonts w:ascii="Times New Roman" w:hAnsi="Times New Roman" w:cs="Times New Roman"/>
          <w:sz w:val="24"/>
          <w:szCs w:val="24"/>
        </w:rPr>
        <w:t>Для проверки соответствия объема, качества и иных характеристик, оказанных Исполнителем</w:t>
      </w:r>
      <w:r w:rsidR="00D10F1E">
        <w:rPr>
          <w:rFonts w:ascii="Times New Roman" w:hAnsi="Times New Roman" w:cs="Times New Roman"/>
          <w:sz w:val="24"/>
          <w:szCs w:val="24"/>
        </w:rPr>
        <w:t xml:space="preserve"> в ходе соответствующего отчетного периода</w:t>
      </w:r>
      <w:r w:rsidRPr="008B4749">
        <w:rPr>
          <w:rFonts w:ascii="Times New Roman" w:hAnsi="Times New Roman" w:cs="Times New Roman"/>
          <w:sz w:val="24"/>
          <w:szCs w:val="24"/>
        </w:rPr>
        <w:t xml:space="preserve"> услуг Заказчик проводит своими силами или посредством привлечения на основании заключенных в установленном порядке договоров экспертов, экспертных организаций экспертизу оказанных на соответствующем этапе (в соответствующем отчетном периоде) услуг, результатов их оказания и отчетных документов. Результаты такой экспертизы отражаются:</w:t>
      </w:r>
    </w:p>
    <w:p w:rsidR="00737653" w:rsidRPr="008B4749" w:rsidRDefault="00737653" w:rsidP="00737653">
      <w:pPr>
        <w:pStyle w:val="a9"/>
        <w:ind w:left="0" w:firstLine="567"/>
        <w:jc w:val="both"/>
      </w:pPr>
      <w:r w:rsidRPr="008B4749">
        <w:t>- в Акт</w:t>
      </w:r>
      <w:r w:rsidR="00D10F1E">
        <w:t xml:space="preserve">е по </w:t>
      </w:r>
      <w:r w:rsidR="00BB1B08">
        <w:t xml:space="preserve">отчетному периоду </w:t>
      </w:r>
      <w:r w:rsidRPr="008B4749">
        <w:t xml:space="preserve">в случае, если экспертиза не выявила несоответствия оказанных в ходе данного отчетного периода услуг, результатов их оказания, а также отчетных документов условиям Договора  и приложений к нему; </w:t>
      </w:r>
    </w:p>
    <w:p w:rsidR="00737653" w:rsidRPr="008B4749" w:rsidRDefault="00737653" w:rsidP="00737653">
      <w:pPr>
        <w:pStyle w:val="a9"/>
        <w:ind w:left="0" w:firstLine="567"/>
        <w:jc w:val="both"/>
      </w:pPr>
      <w:r w:rsidRPr="008B4749">
        <w:t>- в мотивированном отказе Заказчика от принятия услуг, оказанных в ходе д</w:t>
      </w:r>
      <w:r w:rsidR="00D10F1E">
        <w:t>анного отчетного периода</w:t>
      </w:r>
      <w:r w:rsidRPr="008B4749">
        <w:t>, в случае, если экспертиза проводилась силами Заказчика и по ее итогам было установлено несоответствие оказанных услуг, их результатов, а также отчетных документов условиям Договора и приложений к нему;</w:t>
      </w:r>
    </w:p>
    <w:p w:rsidR="00737653" w:rsidRPr="008B4749" w:rsidRDefault="00737653" w:rsidP="00737653">
      <w:pPr>
        <w:pStyle w:val="a9"/>
        <w:ind w:left="0" w:firstLine="567"/>
        <w:jc w:val="both"/>
      </w:pPr>
      <w:r w:rsidRPr="008B4749">
        <w:t>- в экспертном заключении, которое оформляется и подписывается экспертом и (или) уполномоченным представителем экспертной организации, которые привлечены для проведения экспертизы на основе заключенного Заказчиком в установленном порядке договора; такое экспертное заключение в зависимости от того, установлены в ходе экспертизы несоответствия оказанных услуг, результатов их оказания и отчетных документов положениям Договора и приложений к нему или не установлены, прилагается к Акту, подписываемому Заказчиком без замечаний или к мотивированному отказу Заказчика от принят</w:t>
      </w:r>
      <w:r w:rsidR="00D10F1E">
        <w:t>ия услуг, оказанных в ходе отчетного периода</w:t>
      </w:r>
      <w:r w:rsidRPr="008B4749">
        <w:t>.</w:t>
      </w:r>
    </w:p>
    <w:p w:rsidR="00737653" w:rsidRPr="008B4749" w:rsidRDefault="00737653" w:rsidP="00737653">
      <w:pPr>
        <w:pStyle w:val="a9"/>
        <w:ind w:left="0" w:firstLine="567"/>
        <w:jc w:val="both"/>
      </w:pPr>
      <w:r w:rsidRPr="008B4749">
        <w:t>Составляемое экспертом, экспертной организацией экспертное заключение должно быть объективным, обоснованным и соответствовать действующему законодательству Российской Федерации. Такое экспертное заключение безусловно признается Сторонами в качестве надлежащего доказательства соответствия или несоответствия оказанных</w:t>
      </w:r>
      <w:r w:rsidR="00D10F1E">
        <w:t xml:space="preserve"> в ходе соответствующего </w:t>
      </w:r>
      <w:r w:rsidRPr="008B4749">
        <w:t>отчетного периода услуг условиям Договора и приложений к нему.</w:t>
      </w:r>
    </w:p>
    <w:p w:rsidR="00737653" w:rsidRPr="008B4749" w:rsidRDefault="00737653" w:rsidP="00737653">
      <w:pPr>
        <w:pStyle w:val="a9"/>
        <w:ind w:left="0" w:firstLine="567"/>
        <w:jc w:val="both"/>
      </w:pPr>
      <w:r w:rsidRPr="008B4749">
        <w:t xml:space="preserve">В случае, если при проверке представленных Исполнителем по итогам оказания услуг в ходе соответствующего отчетного периода документов и материалов, а также </w:t>
      </w:r>
      <w:r w:rsidR="00D10F1E">
        <w:t xml:space="preserve">соответствия оказанных в </w:t>
      </w:r>
      <w:r w:rsidRPr="008B4749">
        <w:t xml:space="preserve">данном отчетном периоде услуг условиям Договора и приложений к нему Заказчик придет к выводу о соответствии оказанных услуг, представленных Исполнителем документов и материалов условиям Договора и </w:t>
      </w:r>
      <w:r w:rsidRPr="008B4749">
        <w:lastRenderedPageBreak/>
        <w:t>приложений к нему, Заказчик подписывает Акт по соответствующему отче</w:t>
      </w:r>
      <w:r w:rsidR="00D10F1E">
        <w:t>тному периоду</w:t>
      </w:r>
      <w:r w:rsidRPr="008B4749">
        <w:t>, утверждает представленные Исполнителем отчетные документы и возвращает один экземпляр подписанных документов Исполнителю.</w:t>
      </w:r>
    </w:p>
    <w:p w:rsidR="00737653" w:rsidRPr="008B4749" w:rsidRDefault="00737653" w:rsidP="00737653">
      <w:pPr>
        <w:pStyle w:val="a9"/>
        <w:ind w:left="0" w:firstLine="567"/>
        <w:jc w:val="both"/>
      </w:pPr>
    </w:p>
    <w:p w:rsidR="00737653" w:rsidRPr="008B4749" w:rsidRDefault="00737653" w:rsidP="00737653">
      <w:pPr>
        <w:pStyle w:val="a9"/>
        <w:ind w:left="0" w:firstLine="567"/>
        <w:jc w:val="both"/>
      </w:pPr>
      <w:r w:rsidRPr="008B4749">
        <w:t>В случае, если при проверке представленных Исполнителем по ит</w:t>
      </w:r>
      <w:r w:rsidR="00D10F1E">
        <w:t>огам оказания услуг в ходе отчетного периода</w:t>
      </w:r>
      <w:r w:rsidRPr="008B4749">
        <w:t xml:space="preserve"> документов и материалов, а также соответ</w:t>
      </w:r>
      <w:r w:rsidR="00D10F1E">
        <w:t xml:space="preserve">ствия оказанных в данном </w:t>
      </w:r>
      <w:r w:rsidRPr="008B4749">
        <w:t>отчетном периоде услуг условиям Договора и приложений к нему Заказчик придет к выводу о несоответствии оказанных услуг, представленных Исполнителем документов и материалов условиям Договора и приложений к нему, Заказчик направляет Исполнителю письменный мотивированный отказ от принятия оказанных услуг, в котором указывается перечень подлежащих устранению Исполнителем нарушений Договора и приложений к нему.</w:t>
      </w:r>
    </w:p>
    <w:p w:rsidR="00737653" w:rsidRPr="008B4749" w:rsidRDefault="00737653" w:rsidP="00737653">
      <w:pPr>
        <w:pStyle w:val="a9"/>
        <w:ind w:left="0" w:firstLine="567"/>
        <w:jc w:val="both"/>
      </w:pPr>
      <w:r w:rsidRPr="008B4749">
        <w:t>В мотивированном отказе Заказчик указывает срок устранения Исполнителем таких нарушений, обязательный для Исполнителя. Такой срок не может быть определен Заказчиком как срок, составляющий менее 5 (пяти) рабочих дней с момента получения Исполнителем мотивированного отказа. После получения мотивированного отказа Исполнитель устраняет указанные в нем нарушения и повторно предъявляет Заказчику Акт по данному отчетному периоду с приложением исправленных отчетных документов и отчета об устранении нарушений.</w:t>
      </w:r>
    </w:p>
    <w:p w:rsidR="00737653" w:rsidRPr="008B4749" w:rsidRDefault="00737653" w:rsidP="00737653">
      <w:pPr>
        <w:pStyle w:val="a9"/>
        <w:ind w:left="0" w:firstLine="567"/>
        <w:jc w:val="both"/>
      </w:pPr>
      <w:r w:rsidRPr="008B4749">
        <w:t>Приемка оказанных услуг, результатов их оказания и отчетных документов после устранения Исполнителем указанных Заказчиком в мотивированном отказе нарушений осуществляется Заказчиком так, как если бы Исполнитель предъявлял оказанные услуги, документы и материалы к сдаче в первый раз в порядке, определенном Договором.</w:t>
      </w:r>
    </w:p>
    <w:p w:rsidR="00737653" w:rsidRPr="008B4749" w:rsidRDefault="00737653" w:rsidP="00737653">
      <w:pPr>
        <w:pStyle w:val="a9"/>
        <w:ind w:left="0" w:firstLine="567"/>
        <w:jc w:val="both"/>
      </w:pPr>
      <w:r w:rsidRPr="008B4749">
        <w:t>В случае выявления в ходе проверки Заказчиком соответствия представленных Исполнителем результатов оказания услуг, документов и материалов незначительных недостатков составляющих отчетную документацию отчетных документов (к таким недостаткам могут быть отнесены как недостатки оформления документов, так и недостатки, касающиеся содержания документов, иные недостатки), Заказчик вправе не отказывать Исполнителю в приемке результатов оказания услуг в ходе соответствующего этапа (отчетного периода), направив при этом в адрес Исполнителя перечень подлежащих устранению незначительных недостатков отчетных документов с указанием сроков их устранения, которые должны быть соблюдены Исполнителем. При этом сдача-приемка услуг, оказанных в ходе соответствующего этапа (отчетного периода), не может быть завершена, а Акт не может быть подписан до устранения Исполнителем указанных Заказчиком незначительных недостатков отчетных документов. Вместе с тем, после устранения Исполнителем указанных Заказчиком незначительных недостатков в отчетных документах, при подписании Акта Заказчик имеет право указать в данном Акте на то, что фактически услуги, в оформляющих сдачу-приемку которых отчетных документах были установлены незначительный недостатки, впоследствии устраненные Исполнителем, были оказаны Исполнителем в дату, отличную от даты подписания данного Акта.</w:t>
      </w:r>
    </w:p>
    <w:p w:rsidR="00737653" w:rsidRPr="008B4749" w:rsidRDefault="00737653" w:rsidP="00737653">
      <w:pPr>
        <w:pStyle w:val="a9"/>
        <w:ind w:left="0" w:firstLine="567"/>
        <w:jc w:val="both"/>
      </w:pPr>
      <w:r w:rsidRPr="008B4749">
        <w:t>Подписанный Заказчиком и Исполнителем Акт являются основанием для оплаты Исполнителю стоимости услуг, оказанны</w:t>
      </w:r>
      <w:r w:rsidR="00F40F89">
        <w:t xml:space="preserve">х в ходе соответствующего </w:t>
      </w:r>
      <w:r w:rsidRPr="008B4749">
        <w:t>отчетного периода.</w:t>
      </w:r>
    </w:p>
    <w:p w:rsidR="00737653" w:rsidRPr="008B4749" w:rsidRDefault="00737653" w:rsidP="00737653">
      <w:pPr>
        <w:widowControl w:val="0"/>
        <w:numPr>
          <w:ilvl w:val="1"/>
          <w:numId w:val="48"/>
        </w:numPr>
        <w:spacing w:after="0" w:line="240" w:lineRule="auto"/>
        <w:ind w:left="0"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Услуги по соответствующей Заявке считаются оказанными Исполнителем с момента подписания Сторонами  Акта по соответствующей Заявке.</w:t>
      </w:r>
    </w:p>
    <w:p w:rsidR="00737653" w:rsidRPr="008B4749" w:rsidRDefault="00737653" w:rsidP="00737653">
      <w:pPr>
        <w:widowControl w:val="0"/>
        <w:numPr>
          <w:ilvl w:val="1"/>
          <w:numId w:val="48"/>
        </w:numPr>
        <w:spacing w:after="0" w:line="240" w:lineRule="auto"/>
        <w:ind w:left="0"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 xml:space="preserve"> Стороны признают, что с момента передачи Результатов Услуг (результатов интеллектуальной деятельности или средств индивидуализации) Исполнителем и до исполнения Заказчиков обязанности по его оплате, Результаты Услуг не будут находиться в залоге у Исполнителя.</w:t>
      </w:r>
    </w:p>
    <w:p w:rsidR="00737653" w:rsidRPr="008B4749" w:rsidRDefault="00737653" w:rsidP="00737653">
      <w:pPr>
        <w:widowControl w:val="0"/>
        <w:spacing w:after="0" w:line="240" w:lineRule="auto"/>
        <w:ind w:firstLine="567"/>
        <w:jc w:val="both"/>
        <w:rPr>
          <w:rFonts w:ascii="Times New Roman" w:hAnsi="Times New Roman" w:cs="Times New Roman"/>
          <w:b/>
          <w:bCs/>
          <w:sz w:val="24"/>
          <w:szCs w:val="24"/>
          <w:lang w:eastAsia="ru-RU"/>
        </w:rPr>
      </w:pPr>
    </w:p>
    <w:p w:rsidR="00737653" w:rsidRPr="008B4749" w:rsidRDefault="00737653" w:rsidP="00737653">
      <w:pPr>
        <w:numPr>
          <w:ilvl w:val="0"/>
          <w:numId w:val="44"/>
        </w:numPr>
        <w:spacing w:before="60" w:after="20" w:line="240" w:lineRule="auto"/>
        <w:ind w:left="0" w:firstLine="567"/>
        <w:jc w:val="center"/>
        <w:rPr>
          <w:rFonts w:ascii="Times New Roman" w:hAnsi="Times New Roman" w:cs="Times New Roman"/>
          <w:b/>
          <w:bCs/>
          <w:sz w:val="24"/>
          <w:szCs w:val="24"/>
          <w:lang w:eastAsia="ru-RU"/>
        </w:rPr>
      </w:pPr>
      <w:r w:rsidRPr="008B4749">
        <w:rPr>
          <w:rFonts w:ascii="Times New Roman" w:hAnsi="Times New Roman" w:cs="Times New Roman"/>
          <w:b/>
          <w:bCs/>
          <w:sz w:val="24"/>
          <w:szCs w:val="24"/>
          <w:lang w:eastAsia="ru-RU"/>
        </w:rPr>
        <w:t>КОНФИДЕНЦИАЛЬНОСТЬ</w:t>
      </w:r>
    </w:p>
    <w:p w:rsidR="00737653" w:rsidRPr="008B4749" w:rsidRDefault="00737653" w:rsidP="00737653">
      <w:pPr>
        <w:numPr>
          <w:ilvl w:val="1"/>
          <w:numId w:val="44"/>
        </w:numPr>
        <w:spacing w:after="0" w:line="240" w:lineRule="auto"/>
        <w:ind w:left="0" w:firstLine="567"/>
        <w:jc w:val="both"/>
        <w:rPr>
          <w:rFonts w:ascii="Times New Roman" w:hAnsi="Times New Roman" w:cs="Times New Roman"/>
          <w:sz w:val="24"/>
          <w:szCs w:val="24"/>
        </w:rPr>
      </w:pPr>
      <w:r w:rsidRPr="008B4749">
        <w:rPr>
          <w:rFonts w:ascii="Times New Roman" w:hAnsi="Times New Roman" w:cs="Times New Roman"/>
          <w:sz w:val="24"/>
          <w:szCs w:val="24"/>
        </w:rPr>
        <w:t>Раскрывающая Сторона – Сторона, которая раскрывает конфиденциальную информацию другой Стороне.</w:t>
      </w:r>
    </w:p>
    <w:p w:rsidR="00737653" w:rsidRPr="008B4749" w:rsidRDefault="00737653" w:rsidP="00737653">
      <w:pPr>
        <w:numPr>
          <w:ilvl w:val="1"/>
          <w:numId w:val="44"/>
        </w:numPr>
        <w:spacing w:after="0" w:line="240" w:lineRule="auto"/>
        <w:ind w:left="0" w:firstLine="567"/>
        <w:jc w:val="both"/>
        <w:rPr>
          <w:rFonts w:ascii="Times New Roman" w:hAnsi="Times New Roman" w:cs="Times New Roman"/>
          <w:sz w:val="24"/>
          <w:szCs w:val="24"/>
        </w:rPr>
      </w:pPr>
      <w:r w:rsidRPr="008B4749">
        <w:rPr>
          <w:rFonts w:ascii="Times New Roman" w:hAnsi="Times New Roman" w:cs="Times New Roman"/>
          <w:sz w:val="24"/>
          <w:szCs w:val="24"/>
        </w:rPr>
        <w:lastRenderedPageBreak/>
        <w:t>Получающая Сторона – Сторона, которая получает конфиденциальную информацию от другой Стороны</w:t>
      </w:r>
    </w:p>
    <w:p w:rsidR="00737653" w:rsidRPr="008B4749" w:rsidRDefault="00737653" w:rsidP="00737653">
      <w:pPr>
        <w:numPr>
          <w:ilvl w:val="1"/>
          <w:numId w:val="44"/>
        </w:numPr>
        <w:spacing w:after="0" w:line="240" w:lineRule="auto"/>
        <w:ind w:left="0" w:firstLine="567"/>
        <w:jc w:val="both"/>
        <w:rPr>
          <w:rFonts w:ascii="Times New Roman" w:hAnsi="Times New Roman" w:cs="Times New Roman"/>
          <w:sz w:val="24"/>
          <w:szCs w:val="24"/>
        </w:rPr>
      </w:pPr>
      <w:r w:rsidRPr="008B4749">
        <w:rPr>
          <w:rFonts w:ascii="Times New Roman" w:hAnsi="Times New Roman" w:cs="Times New Roman"/>
          <w:sz w:val="24"/>
          <w:szCs w:val="24"/>
        </w:rPr>
        <w:t>Настоящим Стороны договорились, что конфиденциальной информацией являются любая информация, которой Стороны обменивались в процессе заключения, исполнения и прекращения Договора. В течение срока действия настоящего Договора и в течение 3 (трех) лет после его прекращения (если больший срок не предусмотрен законодательством Российской Федерации) Получающая Сторона обязуется не раскрывать без предварительного обязательно письменного согласия Раскрывающей Стороны любую конфиденциальную информацию, полученную от Раскрывающей Стороны. Когда любая конфиденциальная информация раскрывается третьему лицу с таким согласием, Получающая Сторона, раскрывающая такую конфиденциальную информацию третьему лицу, должна гарантировать, что третье лицо взяло на себя обязательства по сохранению конфиденциальности такой информации на условиях, аналогичных изложенным в настоящем разделе Договора.</w:t>
      </w:r>
    </w:p>
    <w:p w:rsidR="00737653" w:rsidRPr="008B4749" w:rsidRDefault="00737653" w:rsidP="00737653">
      <w:pPr>
        <w:numPr>
          <w:ilvl w:val="1"/>
          <w:numId w:val="44"/>
        </w:numPr>
        <w:spacing w:after="0" w:line="240" w:lineRule="auto"/>
        <w:ind w:left="0" w:firstLine="567"/>
        <w:jc w:val="both"/>
        <w:rPr>
          <w:rFonts w:ascii="Times New Roman" w:hAnsi="Times New Roman" w:cs="Times New Roman"/>
          <w:sz w:val="24"/>
          <w:szCs w:val="24"/>
        </w:rPr>
      </w:pPr>
      <w:r w:rsidRPr="008B4749">
        <w:rPr>
          <w:rFonts w:ascii="Times New Roman" w:hAnsi="Times New Roman" w:cs="Times New Roman"/>
          <w:sz w:val="24"/>
          <w:szCs w:val="24"/>
        </w:rPr>
        <w:t>Получающая Сторона, которая получила любую конфиденциальную информацию, в том числе в устной форме при условии, что письменное сообщение относительно конфиденциальности такой информации было получено от Раскрывающей Стороны, не должна раскрывать ее, и обязуется обрабатывать такую информацию с той степенью заботливости и осмотрительности, которая применяется относительно ее информации того же уровня важности.</w:t>
      </w:r>
    </w:p>
    <w:p w:rsidR="00737653" w:rsidRPr="008B4749" w:rsidRDefault="00737653" w:rsidP="00737653">
      <w:pPr>
        <w:numPr>
          <w:ilvl w:val="1"/>
          <w:numId w:val="44"/>
        </w:numPr>
        <w:spacing w:after="0" w:line="240" w:lineRule="auto"/>
        <w:ind w:left="0" w:firstLine="567"/>
        <w:jc w:val="both"/>
        <w:rPr>
          <w:rFonts w:ascii="Times New Roman" w:hAnsi="Times New Roman" w:cs="Times New Roman"/>
          <w:sz w:val="24"/>
          <w:szCs w:val="24"/>
        </w:rPr>
      </w:pPr>
      <w:r w:rsidRPr="008B4749">
        <w:rPr>
          <w:rFonts w:ascii="Times New Roman" w:hAnsi="Times New Roman" w:cs="Times New Roman"/>
          <w:sz w:val="24"/>
          <w:szCs w:val="24"/>
        </w:rPr>
        <w:t>Информация, полученная Получающей Стороной, не рассматривается как конфиденциальная и, соответственно, у Получающей Стороны не возникает обязательств по сохранению конфиденциальности в отношении такой информации, если она удовлетворяет одной из следующих характеристик:</w:t>
      </w:r>
    </w:p>
    <w:p w:rsidR="00737653" w:rsidRPr="008B4749" w:rsidRDefault="00737653" w:rsidP="00737653">
      <w:pPr>
        <w:numPr>
          <w:ilvl w:val="1"/>
          <w:numId w:val="44"/>
        </w:numPr>
        <w:spacing w:after="0" w:line="240" w:lineRule="auto"/>
        <w:ind w:left="0" w:firstLine="567"/>
        <w:jc w:val="both"/>
        <w:rPr>
          <w:rFonts w:ascii="Times New Roman" w:hAnsi="Times New Roman" w:cs="Times New Roman"/>
          <w:sz w:val="24"/>
          <w:szCs w:val="24"/>
        </w:rPr>
      </w:pPr>
      <w:r w:rsidRPr="008B4749">
        <w:rPr>
          <w:rFonts w:ascii="Times New Roman" w:hAnsi="Times New Roman" w:cs="Times New Roman"/>
          <w:sz w:val="24"/>
          <w:szCs w:val="24"/>
        </w:rPr>
        <w:t>информация во время ее раскрытия является публично известной;</w:t>
      </w:r>
    </w:p>
    <w:p w:rsidR="00737653" w:rsidRPr="008B4749" w:rsidRDefault="00737653" w:rsidP="00737653">
      <w:pPr>
        <w:numPr>
          <w:ilvl w:val="1"/>
          <w:numId w:val="44"/>
        </w:numPr>
        <w:spacing w:after="0" w:line="240" w:lineRule="auto"/>
        <w:ind w:left="0" w:firstLine="567"/>
        <w:jc w:val="both"/>
        <w:rPr>
          <w:rFonts w:ascii="Times New Roman" w:hAnsi="Times New Roman" w:cs="Times New Roman"/>
          <w:sz w:val="24"/>
          <w:szCs w:val="24"/>
        </w:rPr>
      </w:pPr>
      <w:r w:rsidRPr="008B4749">
        <w:rPr>
          <w:rFonts w:ascii="Times New Roman" w:hAnsi="Times New Roman" w:cs="Times New Roman"/>
          <w:sz w:val="24"/>
          <w:szCs w:val="24"/>
        </w:rPr>
        <w:t>информация представлена Получающей Стороне с письменным указанием на то, что она не является конфиденциальной;</w:t>
      </w:r>
    </w:p>
    <w:p w:rsidR="00737653" w:rsidRPr="008B4749" w:rsidRDefault="00737653" w:rsidP="00737653">
      <w:pPr>
        <w:numPr>
          <w:ilvl w:val="1"/>
          <w:numId w:val="44"/>
        </w:numPr>
        <w:spacing w:after="0" w:line="240" w:lineRule="auto"/>
        <w:ind w:left="0" w:firstLine="567"/>
        <w:jc w:val="both"/>
        <w:rPr>
          <w:rFonts w:ascii="Times New Roman" w:hAnsi="Times New Roman" w:cs="Times New Roman"/>
          <w:sz w:val="24"/>
          <w:szCs w:val="24"/>
        </w:rPr>
      </w:pPr>
      <w:r w:rsidRPr="008B4749">
        <w:rPr>
          <w:rFonts w:ascii="Times New Roman" w:hAnsi="Times New Roman" w:cs="Times New Roman"/>
          <w:sz w:val="24"/>
          <w:szCs w:val="24"/>
        </w:rPr>
        <w:t>информация получена от любого третьего лица на законных основаниях;</w:t>
      </w:r>
    </w:p>
    <w:p w:rsidR="00737653" w:rsidRPr="008B4749" w:rsidRDefault="00737653" w:rsidP="00737653">
      <w:pPr>
        <w:numPr>
          <w:ilvl w:val="1"/>
          <w:numId w:val="44"/>
        </w:numPr>
        <w:spacing w:after="0" w:line="240" w:lineRule="auto"/>
        <w:ind w:left="0" w:firstLine="567"/>
        <w:jc w:val="both"/>
        <w:rPr>
          <w:rFonts w:ascii="Times New Roman" w:hAnsi="Times New Roman" w:cs="Times New Roman"/>
          <w:sz w:val="24"/>
          <w:szCs w:val="24"/>
        </w:rPr>
      </w:pPr>
      <w:r w:rsidRPr="008B4749">
        <w:rPr>
          <w:rFonts w:ascii="Times New Roman" w:hAnsi="Times New Roman" w:cs="Times New Roman"/>
          <w:sz w:val="24"/>
          <w:szCs w:val="24"/>
        </w:rPr>
        <w:t>информация не может являться конфиденциальной в соответствии с законодательством Российской Федерации.</w:t>
      </w:r>
    </w:p>
    <w:p w:rsidR="00737653" w:rsidRPr="008B4749" w:rsidRDefault="00737653" w:rsidP="00737653">
      <w:pPr>
        <w:numPr>
          <w:ilvl w:val="1"/>
          <w:numId w:val="44"/>
        </w:numPr>
        <w:spacing w:after="0" w:line="240" w:lineRule="auto"/>
        <w:ind w:left="0" w:firstLine="567"/>
        <w:jc w:val="both"/>
        <w:rPr>
          <w:rFonts w:ascii="Times New Roman" w:hAnsi="Times New Roman" w:cs="Times New Roman"/>
          <w:sz w:val="24"/>
          <w:szCs w:val="24"/>
        </w:rPr>
      </w:pPr>
      <w:r w:rsidRPr="008B4749">
        <w:rPr>
          <w:rFonts w:ascii="Times New Roman" w:hAnsi="Times New Roman" w:cs="Times New Roman"/>
          <w:sz w:val="24"/>
          <w:szCs w:val="24"/>
        </w:rPr>
        <w:t>Получающая Сторона имеет право раскрывать конфиденциальную информацию без согласия Раскрывающей Стороны:</w:t>
      </w:r>
    </w:p>
    <w:p w:rsidR="00737653" w:rsidRPr="008B4749" w:rsidRDefault="00737653" w:rsidP="00737653">
      <w:pPr>
        <w:spacing w:after="0" w:line="240" w:lineRule="auto"/>
        <w:ind w:firstLine="567"/>
        <w:jc w:val="both"/>
        <w:rPr>
          <w:rFonts w:ascii="Times New Roman" w:hAnsi="Times New Roman" w:cs="Times New Roman"/>
          <w:sz w:val="24"/>
          <w:szCs w:val="24"/>
        </w:rPr>
      </w:pPr>
      <w:r w:rsidRPr="008B4749">
        <w:rPr>
          <w:rFonts w:ascii="Times New Roman" w:hAnsi="Times New Roman" w:cs="Times New Roman"/>
          <w:sz w:val="24"/>
          <w:szCs w:val="24"/>
        </w:rPr>
        <w:t>- профессиональным советникам (юристам, аудиторам) при условии, что такие лица взяли на себя обязательства по сохранению конфиденциальности указанной информации на условиях, аналогичных изложенным в настоящем разделе Договора, либо обязаны сохранять такую информацию в тайне в соответствии с законодательством Российской Федерации;</w:t>
      </w:r>
    </w:p>
    <w:p w:rsidR="00737653" w:rsidRPr="008B4749" w:rsidRDefault="00737653" w:rsidP="00737653">
      <w:pPr>
        <w:spacing w:after="0" w:line="240" w:lineRule="auto"/>
        <w:ind w:firstLine="567"/>
        <w:jc w:val="both"/>
        <w:rPr>
          <w:rFonts w:ascii="Times New Roman" w:hAnsi="Times New Roman" w:cs="Times New Roman"/>
          <w:sz w:val="24"/>
          <w:szCs w:val="24"/>
        </w:rPr>
      </w:pPr>
      <w:r w:rsidRPr="008B4749">
        <w:rPr>
          <w:rFonts w:ascii="Times New Roman" w:hAnsi="Times New Roman" w:cs="Times New Roman"/>
          <w:sz w:val="24"/>
          <w:szCs w:val="24"/>
        </w:rPr>
        <w:t>-  информация должна быть раскрыта в соответствии с законом, иным нормативно – правовым актом, судебным актом при условии, что Сторона, которая получила информацию от другой Стороны, предварительно письменно и с подтверждением необходимости в таком раскрытии уведомит об этом другую Сторону.</w:t>
      </w:r>
    </w:p>
    <w:p w:rsidR="00737653" w:rsidRPr="008B4749" w:rsidRDefault="00737653" w:rsidP="00737653">
      <w:pPr>
        <w:spacing w:after="0" w:line="240" w:lineRule="auto"/>
        <w:ind w:firstLine="567"/>
        <w:jc w:val="both"/>
        <w:rPr>
          <w:rFonts w:ascii="Times New Roman" w:hAnsi="Times New Roman" w:cs="Times New Roman"/>
          <w:sz w:val="24"/>
          <w:szCs w:val="24"/>
        </w:rPr>
      </w:pPr>
      <w:r w:rsidRPr="008B4749">
        <w:rPr>
          <w:rFonts w:ascii="Times New Roman" w:hAnsi="Times New Roman" w:cs="Times New Roman"/>
          <w:sz w:val="24"/>
          <w:szCs w:val="24"/>
        </w:rPr>
        <w:t>- информация разумно необходима для защиты прав и законных интересов Получающей Стороны в ходе участия в судебных процессах, административном производстве и разбирательствах в третейских судах и/или международных коммерческих арбитражах при условии, что Получающая Сторона предварительно письменно уведомила Передающую Сторону о необходимости  такого раскрытия информации.</w:t>
      </w:r>
    </w:p>
    <w:p w:rsidR="00737653" w:rsidRPr="008B4749" w:rsidRDefault="00737653" w:rsidP="00737653">
      <w:pPr>
        <w:tabs>
          <w:tab w:val="left" w:pos="708"/>
          <w:tab w:val="left" w:pos="3555"/>
          <w:tab w:val="left" w:pos="6237"/>
        </w:tabs>
        <w:overflowPunct w:val="0"/>
        <w:autoSpaceDE w:val="0"/>
        <w:autoSpaceDN w:val="0"/>
        <w:adjustRightInd w:val="0"/>
        <w:spacing w:after="0" w:line="240" w:lineRule="auto"/>
        <w:ind w:firstLine="567"/>
        <w:jc w:val="both"/>
        <w:rPr>
          <w:rFonts w:ascii="Times New Roman" w:hAnsi="Times New Roman" w:cs="Times New Roman"/>
          <w:sz w:val="24"/>
          <w:szCs w:val="24"/>
        </w:rPr>
      </w:pPr>
      <w:r w:rsidRPr="008B4749">
        <w:rPr>
          <w:rFonts w:ascii="Times New Roman" w:hAnsi="Times New Roman" w:cs="Times New Roman"/>
          <w:sz w:val="24"/>
          <w:szCs w:val="24"/>
        </w:rPr>
        <w:t>5.11. В случае нарушения условий конфиденциальности одной из Сторон такая Сторона должна возместить второй Стороне реальный ущерб на основании вступившего в силу решения арбитражного суда</w:t>
      </w:r>
    </w:p>
    <w:p w:rsidR="00737653" w:rsidRPr="008B4749" w:rsidRDefault="00737653" w:rsidP="00737653">
      <w:pPr>
        <w:spacing w:before="60" w:after="20" w:line="240" w:lineRule="auto"/>
        <w:ind w:firstLine="567"/>
        <w:rPr>
          <w:rFonts w:ascii="Times New Roman" w:hAnsi="Times New Roman" w:cs="Times New Roman"/>
          <w:b/>
          <w:bCs/>
          <w:sz w:val="24"/>
          <w:szCs w:val="24"/>
          <w:lang w:eastAsia="ru-RU"/>
        </w:rPr>
      </w:pPr>
    </w:p>
    <w:p w:rsidR="00737653" w:rsidRPr="008B4749" w:rsidRDefault="00737653" w:rsidP="00737653">
      <w:pPr>
        <w:spacing w:before="60" w:after="20" w:line="240" w:lineRule="auto"/>
        <w:ind w:firstLine="567"/>
        <w:jc w:val="center"/>
        <w:rPr>
          <w:rFonts w:ascii="Times New Roman" w:hAnsi="Times New Roman" w:cs="Times New Roman"/>
          <w:b/>
          <w:bCs/>
          <w:sz w:val="24"/>
          <w:szCs w:val="24"/>
          <w:lang w:eastAsia="ru-RU"/>
        </w:rPr>
      </w:pPr>
      <w:r w:rsidRPr="008B4749">
        <w:rPr>
          <w:rFonts w:ascii="Times New Roman" w:hAnsi="Times New Roman" w:cs="Times New Roman"/>
          <w:b/>
          <w:bCs/>
          <w:sz w:val="24"/>
          <w:szCs w:val="24"/>
          <w:lang w:eastAsia="ru-RU"/>
        </w:rPr>
        <w:t>6.</w:t>
      </w:r>
      <w:r w:rsidRPr="008B4749">
        <w:rPr>
          <w:rFonts w:ascii="Times New Roman" w:hAnsi="Times New Roman" w:cs="Times New Roman"/>
          <w:b/>
          <w:bCs/>
          <w:sz w:val="24"/>
          <w:szCs w:val="24"/>
          <w:lang w:eastAsia="ru-RU"/>
        </w:rPr>
        <w:tab/>
        <w:t>ОСНОВАНИЯ ИЗМЕНЕНИЯ И РАСТОРЖЕНИЯ ДОГОВОРА</w:t>
      </w:r>
    </w:p>
    <w:p w:rsidR="00737653" w:rsidRPr="008B4749" w:rsidRDefault="00737653" w:rsidP="00737653">
      <w:pPr>
        <w:spacing w:after="0" w:line="240" w:lineRule="auto"/>
        <w:ind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lastRenderedPageBreak/>
        <w:t>6.1. Условия, на которых заключен настоящий Договор, могут быть изменены по соглашению Сторон в соответствии с действующим законодательством Российской Федерации.</w:t>
      </w:r>
    </w:p>
    <w:p w:rsidR="00737653" w:rsidRPr="008B4749" w:rsidRDefault="00737653" w:rsidP="00737653">
      <w:pPr>
        <w:spacing w:after="0" w:line="240" w:lineRule="auto"/>
        <w:ind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6.2. Настоящий Договор может быть расторгнут по соглашению Сторон.</w:t>
      </w:r>
    </w:p>
    <w:p w:rsidR="00737653" w:rsidRPr="008B4749" w:rsidRDefault="00737653" w:rsidP="00737653">
      <w:pPr>
        <w:widowControl w:val="0"/>
        <w:spacing w:after="0" w:line="240" w:lineRule="auto"/>
        <w:ind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6.3. При досрочном расторжении Договора Сторонами оформляется двусторонний Акт, подтверждающий оказание части Услуг, на основании которого Стороны производят взаиморасчеты, в срок не позднее 30 рабочих дней с даты подписания Акта</w:t>
      </w:r>
    </w:p>
    <w:p w:rsidR="00737653" w:rsidRPr="008B4749" w:rsidRDefault="00737653" w:rsidP="00737653">
      <w:pPr>
        <w:widowControl w:val="0"/>
        <w:spacing w:after="0" w:line="240" w:lineRule="auto"/>
        <w:ind w:firstLine="567"/>
        <w:jc w:val="both"/>
        <w:rPr>
          <w:rFonts w:ascii="Times New Roman" w:hAnsi="Times New Roman" w:cs="Times New Roman"/>
          <w:b/>
          <w:bCs/>
          <w:sz w:val="24"/>
          <w:szCs w:val="24"/>
          <w:lang w:eastAsia="ru-RU"/>
        </w:rPr>
      </w:pPr>
    </w:p>
    <w:p w:rsidR="00737653" w:rsidRPr="008B4749" w:rsidRDefault="00737653" w:rsidP="00737653">
      <w:pPr>
        <w:spacing w:before="60" w:after="20" w:line="240" w:lineRule="auto"/>
        <w:ind w:firstLine="567"/>
        <w:jc w:val="center"/>
        <w:rPr>
          <w:rFonts w:ascii="Times New Roman" w:hAnsi="Times New Roman" w:cs="Times New Roman"/>
          <w:b/>
          <w:bCs/>
          <w:sz w:val="24"/>
          <w:szCs w:val="24"/>
          <w:lang w:eastAsia="ru-RU"/>
        </w:rPr>
      </w:pPr>
      <w:r w:rsidRPr="008B4749">
        <w:rPr>
          <w:rFonts w:ascii="Times New Roman" w:hAnsi="Times New Roman" w:cs="Times New Roman"/>
          <w:b/>
          <w:bCs/>
          <w:sz w:val="24"/>
          <w:szCs w:val="24"/>
          <w:lang w:eastAsia="ru-RU"/>
        </w:rPr>
        <w:t>7.</w:t>
      </w:r>
      <w:r w:rsidRPr="008B4749">
        <w:rPr>
          <w:rFonts w:ascii="Times New Roman" w:hAnsi="Times New Roman" w:cs="Times New Roman"/>
          <w:b/>
          <w:bCs/>
          <w:sz w:val="24"/>
          <w:szCs w:val="24"/>
          <w:lang w:eastAsia="ru-RU"/>
        </w:rPr>
        <w:tab/>
        <w:t>ОТВЕТСТВЕННОСТЬ СТОРОН</w:t>
      </w:r>
    </w:p>
    <w:p w:rsidR="00737653" w:rsidRPr="008B4749" w:rsidRDefault="00737653" w:rsidP="00737653">
      <w:pPr>
        <w:spacing w:after="0" w:line="240" w:lineRule="auto"/>
        <w:ind w:right="27"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7.1.</w:t>
      </w:r>
      <w:r w:rsidRPr="008B4749">
        <w:rPr>
          <w:rFonts w:ascii="Times New Roman" w:hAnsi="Times New Roman" w:cs="Times New Roman"/>
          <w:sz w:val="24"/>
          <w:szCs w:val="24"/>
          <w:lang w:eastAsia="ru-RU"/>
        </w:rPr>
        <w:tab/>
        <w:t>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w:t>
      </w:r>
    </w:p>
    <w:p w:rsidR="00737653" w:rsidRPr="008B4749" w:rsidRDefault="00737653" w:rsidP="00737653">
      <w:pPr>
        <w:spacing w:after="0" w:line="240" w:lineRule="auto"/>
        <w:ind w:right="27"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7.2.</w:t>
      </w:r>
      <w:r w:rsidRPr="008B4749">
        <w:rPr>
          <w:rFonts w:ascii="Times New Roman" w:hAnsi="Times New Roman" w:cs="Times New Roman"/>
          <w:sz w:val="24"/>
          <w:szCs w:val="24"/>
          <w:lang w:eastAsia="ru-RU"/>
        </w:rPr>
        <w:tab/>
        <w:t xml:space="preserve"> За нарушение сроков оказания Услуг по соответствующей Заявке либо не исполнения требований п.2.1.5. Договора, Заказчик вправе потребовать уплаты Исполнителем неустойки в размере 0,2 % (0,2 процента) процента от Цены Договора за каждый день просрочки.</w:t>
      </w:r>
    </w:p>
    <w:p w:rsidR="00737653" w:rsidRPr="008B4749" w:rsidRDefault="00737653" w:rsidP="00737653">
      <w:pPr>
        <w:spacing w:after="0" w:line="240" w:lineRule="auto"/>
        <w:ind w:right="27"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7.3.</w:t>
      </w:r>
      <w:r w:rsidRPr="008B4749">
        <w:rPr>
          <w:rFonts w:ascii="Times New Roman" w:hAnsi="Times New Roman" w:cs="Times New Roman"/>
          <w:sz w:val="24"/>
          <w:szCs w:val="24"/>
          <w:lang w:eastAsia="ru-RU"/>
        </w:rPr>
        <w:tab/>
        <w:t xml:space="preserve">Исполнитель вправе требовать от Заказчика выплаты неустойки в размере 1/365 действующей ключевой ставки ЦБ РФ от суммы, просроченной к оплате, за каждый день просрочки в случае нарушения Заказчиком сроков осуществления расчета, предусмотренного п.3.4. Договора. В случае, если Заявкой предусмотрена выплата аванса, за просрочку оплаты Заказчиком аванса (предоплаты) неустойка не начисляется и не уплачивается. </w:t>
      </w:r>
    </w:p>
    <w:p w:rsidR="00737653" w:rsidRPr="008B4749" w:rsidRDefault="00737653" w:rsidP="00737653">
      <w:pPr>
        <w:spacing w:after="0" w:line="240" w:lineRule="auto"/>
        <w:ind w:right="27"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7.4.</w:t>
      </w:r>
      <w:r w:rsidRPr="008B4749">
        <w:rPr>
          <w:rFonts w:ascii="Times New Roman" w:hAnsi="Times New Roman" w:cs="Times New Roman"/>
          <w:sz w:val="24"/>
          <w:szCs w:val="24"/>
          <w:lang w:eastAsia="ru-RU"/>
        </w:rPr>
        <w:tab/>
        <w:t>Если Услуги по соответствующей Заявке были оказаны не в полном объеме или ненадлежащим образом, Заказчик вправе по своему усмотрению потребовать соразмерного уменьшения стоимости Услуг, перенести сроки оказания Услуг на более поздний срок, отказаться от исполнения Заявки, а также потребовать выплаты неустойки в размере 1 (один) % (процент) от цены Договора.</w:t>
      </w:r>
    </w:p>
    <w:p w:rsidR="00737653" w:rsidRPr="008B4749" w:rsidRDefault="00737653" w:rsidP="00737653">
      <w:pPr>
        <w:spacing w:after="0" w:line="240" w:lineRule="auto"/>
        <w:ind w:right="27"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7.5.</w:t>
      </w:r>
      <w:r w:rsidRPr="008B4749">
        <w:rPr>
          <w:rFonts w:ascii="Times New Roman" w:hAnsi="Times New Roman" w:cs="Times New Roman"/>
          <w:sz w:val="24"/>
          <w:szCs w:val="24"/>
          <w:lang w:eastAsia="ru-RU"/>
        </w:rPr>
        <w:tab/>
        <w:t>В случае если Услуги не были оказаны Исполнителем, Заказчик вправе требовать возврата всех сумм, выплаченных по Заявке, а такж</w:t>
      </w:r>
      <w:r w:rsidR="00F40F89">
        <w:rPr>
          <w:rFonts w:ascii="Times New Roman" w:hAnsi="Times New Roman" w:cs="Times New Roman"/>
          <w:sz w:val="24"/>
          <w:szCs w:val="24"/>
          <w:lang w:eastAsia="ru-RU"/>
        </w:rPr>
        <w:t>е выплаты неустойки в размере 5</w:t>
      </w:r>
      <w:r w:rsidRPr="008B4749">
        <w:rPr>
          <w:rFonts w:ascii="Times New Roman" w:hAnsi="Times New Roman" w:cs="Times New Roman"/>
          <w:sz w:val="24"/>
          <w:szCs w:val="24"/>
          <w:lang w:eastAsia="ru-RU"/>
        </w:rPr>
        <w:t>00000 рублей.</w:t>
      </w:r>
    </w:p>
    <w:p w:rsidR="00737653" w:rsidRPr="008B4749" w:rsidRDefault="00737653" w:rsidP="00737653">
      <w:pPr>
        <w:ind w:firstLine="567"/>
        <w:jc w:val="both"/>
        <w:rPr>
          <w:rFonts w:ascii="Times New Roman" w:hAnsi="Times New Roman" w:cs="Times New Roman"/>
          <w:color w:val="FF0000"/>
          <w:sz w:val="24"/>
          <w:szCs w:val="24"/>
          <w:lang w:eastAsia="ru-RU"/>
        </w:rPr>
      </w:pPr>
      <w:r w:rsidRPr="008B4749">
        <w:rPr>
          <w:rFonts w:ascii="Times New Roman" w:hAnsi="Times New Roman" w:cs="Times New Roman"/>
          <w:color w:val="000000" w:themeColor="text1"/>
          <w:sz w:val="24"/>
          <w:szCs w:val="24"/>
          <w:lang w:eastAsia="ru-RU"/>
        </w:rPr>
        <w:t>7.6. З</w:t>
      </w:r>
      <w:r w:rsidRPr="008B4749">
        <w:rPr>
          <w:rFonts w:ascii="Times New Roman" w:hAnsi="Times New Roman" w:cs="Times New Roman"/>
          <w:sz w:val="24"/>
          <w:szCs w:val="24"/>
          <w:lang w:eastAsia="ru-RU"/>
        </w:rPr>
        <w:t xml:space="preserve">аказчик вправе в одностороннем порядке уменьшить сумму, подлежащую выплате </w:t>
      </w:r>
      <w:r w:rsidRPr="008B4749">
        <w:rPr>
          <w:rFonts w:ascii="Times New Roman" w:hAnsi="Times New Roman" w:cs="Times New Roman"/>
          <w:sz w:val="24"/>
          <w:szCs w:val="24"/>
        </w:rPr>
        <w:t xml:space="preserve">Исполнителю  </w:t>
      </w:r>
      <w:r w:rsidRPr="008B4749">
        <w:rPr>
          <w:rFonts w:ascii="Times New Roman" w:hAnsi="Times New Roman" w:cs="Times New Roman"/>
          <w:sz w:val="24"/>
          <w:szCs w:val="24"/>
          <w:lang w:eastAsia="ru-RU"/>
        </w:rPr>
        <w:t xml:space="preserve">по условиям настоящего Договора, на сумму, равную неустойке, начисленной в соответствии с п.7.2, 7.4, 7.5., 7.10. настоящего Договора, путем совершения зачета. Обязанность Заказчика по оплате </w:t>
      </w:r>
      <w:r w:rsidR="00007AE1">
        <w:rPr>
          <w:rFonts w:ascii="Times New Roman" w:hAnsi="Times New Roman" w:cs="Times New Roman"/>
          <w:sz w:val="24"/>
          <w:szCs w:val="24"/>
          <w:lang w:eastAsia="ru-RU"/>
        </w:rPr>
        <w:t>оказанных Услуг</w:t>
      </w:r>
      <w:r w:rsidRPr="008B4749">
        <w:rPr>
          <w:rFonts w:ascii="Times New Roman" w:hAnsi="Times New Roman" w:cs="Times New Roman"/>
          <w:sz w:val="24"/>
          <w:szCs w:val="24"/>
          <w:lang w:eastAsia="ru-RU"/>
        </w:rPr>
        <w:t xml:space="preserve"> в части, соответствующей сумме неустойки, при этом прекращается».</w:t>
      </w:r>
    </w:p>
    <w:p w:rsidR="00737653" w:rsidRPr="008B4749" w:rsidRDefault="00737653" w:rsidP="00737653">
      <w:pPr>
        <w:spacing w:after="0" w:line="240" w:lineRule="auto"/>
        <w:ind w:right="27"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 xml:space="preserve">7.7. При нарушении условий раздела 5 Договора (Конфиденциальность) Сторона, допустившая нарушение, возмещает другой Стороне все документально подтвержденные причиненные этим убытки в полном объеме. </w:t>
      </w:r>
    </w:p>
    <w:p w:rsidR="00737653" w:rsidRPr="008B4749" w:rsidRDefault="00737653" w:rsidP="00737653">
      <w:pPr>
        <w:spacing w:after="0" w:line="240" w:lineRule="auto"/>
        <w:ind w:right="27" w:firstLine="567"/>
        <w:jc w:val="both"/>
        <w:rPr>
          <w:rFonts w:ascii="Times New Roman" w:hAnsi="Times New Roman" w:cs="Times New Roman"/>
          <w:sz w:val="24"/>
          <w:szCs w:val="24"/>
          <w:lang w:eastAsia="ru-RU"/>
        </w:rPr>
      </w:pPr>
      <w:bookmarkStart w:id="0" w:name="_Ref77655054"/>
      <w:r w:rsidRPr="008B4749">
        <w:rPr>
          <w:rFonts w:ascii="Times New Roman" w:hAnsi="Times New Roman" w:cs="Times New Roman"/>
          <w:sz w:val="24"/>
          <w:szCs w:val="24"/>
          <w:lang w:eastAsia="ru-RU"/>
        </w:rPr>
        <w:t>7.8.</w:t>
      </w:r>
      <w:r w:rsidRPr="008B4749">
        <w:rPr>
          <w:rFonts w:ascii="Times New Roman" w:hAnsi="Times New Roman" w:cs="Times New Roman"/>
          <w:sz w:val="24"/>
          <w:szCs w:val="24"/>
          <w:lang w:eastAsia="ru-RU"/>
        </w:rPr>
        <w:tab/>
        <w:t>Выплата неустойки по настоящему Договору осуществляется только на основании письменной претензии (требования). Если письменная претензия одной Стороны не будет направлена в адрес другой Стороны, неустойка не начисляется и не уплачивается.</w:t>
      </w:r>
      <w:bookmarkEnd w:id="0"/>
    </w:p>
    <w:p w:rsidR="00737653" w:rsidRPr="008B4749" w:rsidRDefault="00737653" w:rsidP="00737653">
      <w:pPr>
        <w:spacing w:after="0" w:line="240" w:lineRule="auto"/>
        <w:ind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7.9.</w:t>
      </w:r>
      <w:r w:rsidRPr="008B4749">
        <w:rPr>
          <w:rFonts w:ascii="Times New Roman" w:hAnsi="Times New Roman" w:cs="Times New Roman"/>
          <w:sz w:val="24"/>
          <w:szCs w:val="24"/>
          <w:lang w:eastAsia="ru-RU"/>
        </w:rPr>
        <w:tab/>
        <w:t>Стороны уплачивают неустойку, предусмотренную Договором, в течение 10 (десяти) рабочих дней со дня получения соответствующего требования в письменной форме. Уплата неустойки не освобождает Сторону, нарушившую Договор, от исполнения своих обязательств в натуре.</w:t>
      </w:r>
    </w:p>
    <w:p w:rsidR="00737653" w:rsidRPr="008B4749" w:rsidRDefault="00737653" w:rsidP="00737653">
      <w:pPr>
        <w:pStyle w:val="a9"/>
        <w:ind w:left="0" w:firstLine="567"/>
        <w:jc w:val="both"/>
      </w:pPr>
      <w:r w:rsidRPr="008B4749">
        <w:t>7.10 За нарушение Исполнителем сроков подписания Заявки, определенных п. 1.2.3 Договора, либо за необоснованный отказ Исполнителя от подписания Заявки, Заказчик вправе взыскать с Исполнителя неустойку в размере 30% (тридцати) процентов от стоимости Услуг по соответствующей Заявке.</w:t>
      </w:r>
    </w:p>
    <w:p w:rsidR="005E3861" w:rsidRPr="008B4749" w:rsidRDefault="005E3861" w:rsidP="00737653">
      <w:pPr>
        <w:pStyle w:val="a9"/>
        <w:ind w:left="0" w:firstLine="567"/>
        <w:jc w:val="both"/>
      </w:pPr>
    </w:p>
    <w:p w:rsidR="00737653" w:rsidRPr="008B4749" w:rsidRDefault="00737653" w:rsidP="00737653">
      <w:pPr>
        <w:widowControl w:val="0"/>
        <w:spacing w:after="0" w:line="240" w:lineRule="auto"/>
        <w:ind w:firstLine="567"/>
        <w:jc w:val="center"/>
        <w:rPr>
          <w:rFonts w:ascii="Times New Roman" w:hAnsi="Times New Roman" w:cs="Times New Roman"/>
          <w:b/>
          <w:bCs/>
          <w:sz w:val="24"/>
          <w:szCs w:val="24"/>
          <w:lang w:eastAsia="ru-RU"/>
        </w:rPr>
      </w:pPr>
      <w:r w:rsidRPr="008B4749">
        <w:rPr>
          <w:rFonts w:ascii="Times New Roman" w:hAnsi="Times New Roman" w:cs="Times New Roman"/>
          <w:b/>
          <w:bCs/>
          <w:sz w:val="24"/>
          <w:szCs w:val="24"/>
          <w:lang w:eastAsia="ru-RU"/>
        </w:rPr>
        <w:t>8.</w:t>
      </w:r>
      <w:r w:rsidRPr="008B4749">
        <w:rPr>
          <w:rFonts w:ascii="Times New Roman" w:hAnsi="Times New Roman" w:cs="Times New Roman"/>
          <w:b/>
          <w:bCs/>
          <w:sz w:val="24"/>
          <w:szCs w:val="24"/>
          <w:lang w:eastAsia="ru-RU"/>
        </w:rPr>
        <w:tab/>
        <w:t>ПОРЯДОК РАССМОТРЕНИЯ СПОРОВ</w:t>
      </w:r>
    </w:p>
    <w:p w:rsidR="00737653" w:rsidRPr="008B4749" w:rsidRDefault="00737653" w:rsidP="00737653">
      <w:pPr>
        <w:widowControl w:val="0"/>
        <w:spacing w:after="0" w:line="240" w:lineRule="auto"/>
        <w:ind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8.1.</w:t>
      </w:r>
      <w:r w:rsidRPr="008B4749">
        <w:rPr>
          <w:rFonts w:ascii="Times New Roman" w:hAnsi="Times New Roman" w:cs="Times New Roman"/>
          <w:sz w:val="24"/>
          <w:szCs w:val="24"/>
          <w:lang w:eastAsia="ru-RU"/>
        </w:rPr>
        <w:tab/>
        <w:t>Отношения, вытекающие из настоящего Договора, регулируются законодательством Российской Федерации.</w:t>
      </w:r>
    </w:p>
    <w:p w:rsidR="00737653" w:rsidRPr="008B4749" w:rsidRDefault="00737653" w:rsidP="00737653">
      <w:pPr>
        <w:widowControl w:val="0"/>
        <w:autoSpaceDN w:val="0"/>
        <w:spacing w:after="0" w:line="240" w:lineRule="auto"/>
        <w:ind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8.2.</w:t>
      </w:r>
      <w:r w:rsidRPr="008B4749">
        <w:rPr>
          <w:rFonts w:ascii="Times New Roman" w:hAnsi="Times New Roman" w:cs="Times New Roman"/>
          <w:sz w:val="24"/>
          <w:szCs w:val="24"/>
          <w:lang w:eastAsia="ru-RU"/>
        </w:rPr>
        <w:tab/>
        <w:t>Все споры и разногласия по настоящему Договору Стороны будут рассматривать предварительно в претензионном порядке. Срок рассмотрения претензии 10 (десять) рабочих дней с момента ее доставки.</w:t>
      </w:r>
    </w:p>
    <w:p w:rsidR="00737653" w:rsidRPr="008B4749" w:rsidRDefault="00737653" w:rsidP="00737653">
      <w:pPr>
        <w:widowControl w:val="0"/>
        <w:autoSpaceDN w:val="0"/>
        <w:spacing w:after="0" w:line="240" w:lineRule="auto"/>
        <w:ind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8.3. Претензия в рамках настоящего Договора должна быть направлена в порядке, предусмотренном п. 10.5 Договора.</w:t>
      </w:r>
    </w:p>
    <w:p w:rsidR="00737653" w:rsidRPr="008B4749" w:rsidRDefault="00737653" w:rsidP="00737653">
      <w:pPr>
        <w:widowControl w:val="0"/>
        <w:autoSpaceDN w:val="0"/>
        <w:spacing w:after="0" w:line="240" w:lineRule="auto"/>
        <w:ind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8.4. В случае если споры и разногласия не урегулированы в претензионном порядке в сроки, определенные в п. 8.2. Договора, каждая из Сторон вправе обратиться с иском о разрешении спора в Арбитражный суд г. Москвы.</w:t>
      </w:r>
    </w:p>
    <w:p w:rsidR="00737653" w:rsidRPr="008B4749" w:rsidRDefault="00737653" w:rsidP="00737653">
      <w:pPr>
        <w:widowControl w:val="0"/>
        <w:spacing w:after="0" w:line="240" w:lineRule="auto"/>
        <w:ind w:firstLine="567"/>
        <w:jc w:val="both"/>
        <w:rPr>
          <w:rFonts w:ascii="Times New Roman" w:hAnsi="Times New Roman" w:cs="Times New Roman"/>
          <w:b/>
          <w:bCs/>
          <w:sz w:val="24"/>
          <w:szCs w:val="24"/>
          <w:highlight w:val="yellow"/>
          <w:lang w:eastAsia="ru-RU"/>
        </w:rPr>
      </w:pPr>
    </w:p>
    <w:p w:rsidR="00737653" w:rsidRPr="008B4749" w:rsidRDefault="00737653" w:rsidP="00737653">
      <w:pPr>
        <w:widowControl w:val="0"/>
        <w:spacing w:after="0" w:line="360" w:lineRule="auto"/>
        <w:ind w:firstLine="567"/>
        <w:jc w:val="center"/>
        <w:rPr>
          <w:rFonts w:ascii="Times New Roman" w:hAnsi="Times New Roman" w:cs="Times New Roman"/>
          <w:b/>
          <w:bCs/>
          <w:sz w:val="24"/>
          <w:szCs w:val="24"/>
          <w:lang w:eastAsia="ru-RU"/>
        </w:rPr>
      </w:pPr>
      <w:r w:rsidRPr="008B4749">
        <w:rPr>
          <w:rFonts w:ascii="Times New Roman" w:hAnsi="Times New Roman" w:cs="Times New Roman"/>
          <w:b/>
          <w:bCs/>
          <w:sz w:val="24"/>
          <w:szCs w:val="24"/>
          <w:lang w:eastAsia="ru-RU"/>
        </w:rPr>
        <w:t>9.</w:t>
      </w:r>
      <w:r w:rsidRPr="008B4749">
        <w:rPr>
          <w:rFonts w:ascii="Times New Roman" w:hAnsi="Times New Roman" w:cs="Times New Roman"/>
          <w:b/>
          <w:bCs/>
          <w:sz w:val="24"/>
          <w:szCs w:val="24"/>
          <w:lang w:eastAsia="ru-RU"/>
        </w:rPr>
        <w:tab/>
        <w:t>ОБСТОЯТЕЛЬСТВА НЕПРЕОДОЛИМОЙ СИЛЫ</w:t>
      </w:r>
    </w:p>
    <w:p w:rsidR="00737653" w:rsidRPr="008B4749" w:rsidRDefault="00737653" w:rsidP="00737653">
      <w:pPr>
        <w:spacing w:after="0" w:line="240" w:lineRule="auto"/>
        <w:ind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9.1.</w:t>
      </w:r>
      <w:r w:rsidRPr="008B4749">
        <w:rPr>
          <w:rFonts w:ascii="Times New Roman" w:hAnsi="Times New Roman" w:cs="Times New Roman"/>
          <w:sz w:val="24"/>
          <w:szCs w:val="24"/>
          <w:lang w:eastAsia="ru-RU"/>
        </w:rPr>
        <w:tab/>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то есть чрезвычайных обстоятельств, возникших после заключения настоящего Договора, которые Сторона не могла ни предвидеть, ни предотвратить разумными мерами. К обстоятельствам непреодолимой силы, например, относятся: пожар, наводнения, землетрясения, иные стихийные бедствия. Наличие обстоятельств непреодолимой силы подтверждается соответствующим документом. Акты органов исполнительной власти и местного самоуправления, равно как и изменения в законодательстве, не должны рассматриваться как обстоятельства непреодолимой силы для целей исполнения обязательств, предусмотренных Договором.</w:t>
      </w:r>
    </w:p>
    <w:p w:rsidR="00737653" w:rsidRPr="008B4749" w:rsidRDefault="00737653" w:rsidP="00737653">
      <w:pPr>
        <w:spacing w:after="0" w:line="240" w:lineRule="auto"/>
        <w:ind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9.2.</w:t>
      </w:r>
      <w:r w:rsidRPr="008B4749">
        <w:rPr>
          <w:rFonts w:ascii="Times New Roman" w:hAnsi="Times New Roman" w:cs="Times New Roman"/>
          <w:sz w:val="24"/>
          <w:szCs w:val="24"/>
          <w:lang w:eastAsia="ru-RU"/>
        </w:rPr>
        <w:tab/>
        <w:t>При наступлении обстоятельств непреодолимой силы подвергшаяся их воздействию Сторона должна при первой возможности незамедлительно в письменной форме известить о данных обстоятельствах другую Сторону. Извещение должно содержать сведения о характере обстоятельств непреодолимой силы, а также оценку их влияния на возможность исполнения Стороной своих обязательств по настоящему Договору и предполагаемый срок исполнения таких обязательств. Срок исполнения Сторонами своих обязательств по настоящему Договору продлевается соразмерно времени, в течение которого действуют обстоятельства непреодолимой силы и их последствия, препятствующие исполнению настоящего Договора.</w:t>
      </w:r>
    </w:p>
    <w:p w:rsidR="00737653" w:rsidRPr="008B4749" w:rsidRDefault="00737653" w:rsidP="00737653">
      <w:pPr>
        <w:spacing w:after="0" w:line="240" w:lineRule="auto"/>
        <w:ind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9.3.</w:t>
      </w:r>
      <w:r w:rsidRPr="008B4749">
        <w:rPr>
          <w:rFonts w:ascii="Times New Roman" w:hAnsi="Times New Roman" w:cs="Times New Roman"/>
          <w:sz w:val="24"/>
          <w:szCs w:val="24"/>
          <w:lang w:eastAsia="ru-RU"/>
        </w:rPr>
        <w:tab/>
        <w:t>По окончании действия обстоятельств непреодолимой силы соответствующая Сторона должна без промедления, но не позднее 3 (трёх) рабочих дней со дня прекращения обстоятельств непреодолимой силы и их последствий, препятствующих исполнению настоящего Договора, известить об этом другую Сторону в письменной форме. В извещении должен быть указан срок, в который предполагается исполнить обязательства по настоящему Договору.</w:t>
      </w:r>
    </w:p>
    <w:p w:rsidR="00737653" w:rsidRPr="008B4749" w:rsidRDefault="00737653" w:rsidP="00737653">
      <w:pPr>
        <w:widowControl w:val="0"/>
        <w:spacing w:after="0" w:line="240" w:lineRule="auto"/>
        <w:ind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9.4.</w:t>
      </w:r>
      <w:r w:rsidRPr="008B4749">
        <w:rPr>
          <w:rFonts w:ascii="Times New Roman" w:hAnsi="Times New Roman" w:cs="Times New Roman"/>
          <w:sz w:val="24"/>
          <w:szCs w:val="24"/>
          <w:lang w:eastAsia="ru-RU"/>
        </w:rPr>
        <w:tab/>
        <w:t>В случаях, когда обстоятельства непреодолимой силы и (или) их последствия продолжают действовать более 3 (трёх) месяцев подряд, любая из Сторон вправе в одностороннем внесудебном порядке расторгнуть настоящий Договор, предупредив об этом в письменной форме другую Сторону за 10 (десять) рабочих дней до планируемой даты расторжения Договора. Стороны предпримут все разумные усилия по снижению любых убытков, которые они могут понести в результате расторжения Договора в связи с действием обстоятельств непреодолимой силы.</w:t>
      </w:r>
    </w:p>
    <w:p w:rsidR="00737653" w:rsidRPr="008B4749" w:rsidRDefault="00737653" w:rsidP="00737653">
      <w:pPr>
        <w:widowControl w:val="0"/>
        <w:spacing w:after="0" w:line="240" w:lineRule="auto"/>
        <w:ind w:firstLine="567"/>
        <w:jc w:val="both"/>
        <w:rPr>
          <w:rFonts w:ascii="Times New Roman" w:hAnsi="Times New Roman" w:cs="Times New Roman"/>
          <w:sz w:val="24"/>
          <w:szCs w:val="24"/>
          <w:lang w:eastAsia="ru-RU"/>
        </w:rPr>
      </w:pPr>
    </w:p>
    <w:p w:rsidR="00737653" w:rsidRPr="008B4749" w:rsidRDefault="00737653" w:rsidP="00737653">
      <w:pPr>
        <w:spacing w:before="60" w:after="20" w:line="240" w:lineRule="auto"/>
        <w:ind w:firstLine="567"/>
        <w:jc w:val="center"/>
        <w:rPr>
          <w:rFonts w:ascii="Times New Roman" w:hAnsi="Times New Roman" w:cs="Times New Roman"/>
          <w:b/>
          <w:bCs/>
          <w:sz w:val="24"/>
          <w:szCs w:val="24"/>
          <w:lang w:eastAsia="ru-RU"/>
        </w:rPr>
      </w:pPr>
      <w:r w:rsidRPr="008B4749">
        <w:rPr>
          <w:rFonts w:ascii="Times New Roman" w:hAnsi="Times New Roman" w:cs="Times New Roman"/>
          <w:b/>
          <w:bCs/>
          <w:sz w:val="24"/>
          <w:szCs w:val="24"/>
          <w:lang w:eastAsia="ru-RU"/>
        </w:rPr>
        <w:t xml:space="preserve">10. </w:t>
      </w:r>
      <w:r w:rsidRPr="008B4749">
        <w:rPr>
          <w:rFonts w:ascii="Times New Roman" w:hAnsi="Times New Roman" w:cs="Times New Roman"/>
          <w:b/>
          <w:bCs/>
          <w:sz w:val="24"/>
          <w:szCs w:val="24"/>
          <w:lang w:eastAsia="ru-RU"/>
        </w:rPr>
        <w:tab/>
        <w:t>ПРОЧИЕ УСЛОВИЯ</w:t>
      </w:r>
    </w:p>
    <w:p w:rsidR="00737653" w:rsidRPr="008B4749" w:rsidRDefault="00737653" w:rsidP="00737653">
      <w:pPr>
        <w:spacing w:after="0" w:line="240" w:lineRule="auto"/>
        <w:ind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10.1.</w:t>
      </w:r>
      <w:r w:rsidRPr="008B4749">
        <w:rPr>
          <w:rFonts w:ascii="Times New Roman" w:hAnsi="Times New Roman" w:cs="Times New Roman"/>
          <w:sz w:val="24"/>
          <w:szCs w:val="24"/>
          <w:lang w:eastAsia="ru-RU"/>
        </w:rPr>
        <w:tab/>
        <w:t xml:space="preserve">Настоящий </w:t>
      </w:r>
      <w:r w:rsidR="00E51613" w:rsidRPr="00E51613">
        <w:rPr>
          <w:rFonts w:ascii="Times New Roman" w:hAnsi="Times New Roman" w:cs="Times New Roman"/>
          <w:sz w:val="24"/>
          <w:szCs w:val="24"/>
          <w:lang w:eastAsia="ru-RU"/>
        </w:rPr>
        <w:t xml:space="preserve">Договор вступает в силу с даты его подписания Сторонами и действует по </w:t>
      </w:r>
      <w:r w:rsidR="00E51613">
        <w:rPr>
          <w:rFonts w:ascii="Times New Roman" w:hAnsi="Times New Roman" w:cs="Times New Roman"/>
          <w:sz w:val="24"/>
          <w:szCs w:val="24"/>
          <w:lang w:eastAsia="ru-RU"/>
        </w:rPr>
        <w:t>12</w:t>
      </w:r>
      <w:r w:rsidR="00E51613" w:rsidRPr="00E51613">
        <w:rPr>
          <w:rFonts w:ascii="Times New Roman" w:hAnsi="Times New Roman" w:cs="Times New Roman"/>
          <w:sz w:val="24"/>
          <w:szCs w:val="24"/>
          <w:lang w:eastAsia="ru-RU"/>
        </w:rPr>
        <w:t>.0</w:t>
      </w:r>
      <w:r w:rsidR="00E51613">
        <w:rPr>
          <w:rFonts w:ascii="Times New Roman" w:hAnsi="Times New Roman" w:cs="Times New Roman"/>
          <w:sz w:val="24"/>
          <w:szCs w:val="24"/>
          <w:lang w:eastAsia="ru-RU"/>
        </w:rPr>
        <w:t>7</w:t>
      </w:r>
      <w:r w:rsidR="00E51613" w:rsidRPr="00E51613">
        <w:rPr>
          <w:rFonts w:ascii="Times New Roman" w:hAnsi="Times New Roman" w:cs="Times New Roman"/>
          <w:sz w:val="24"/>
          <w:szCs w:val="24"/>
          <w:lang w:eastAsia="ru-RU"/>
        </w:rPr>
        <w:t xml:space="preserve">.2018 г. включительно. Действие договора распространяется на </w:t>
      </w:r>
      <w:r w:rsidR="00E51613">
        <w:rPr>
          <w:rFonts w:ascii="Times New Roman" w:hAnsi="Times New Roman" w:cs="Times New Roman"/>
          <w:sz w:val="24"/>
          <w:szCs w:val="24"/>
          <w:lang w:eastAsia="ru-RU"/>
        </w:rPr>
        <w:t>отношения Сторон, возникшие с 13</w:t>
      </w:r>
      <w:r w:rsidR="00E51613" w:rsidRPr="00E51613">
        <w:rPr>
          <w:rFonts w:ascii="Times New Roman" w:hAnsi="Times New Roman" w:cs="Times New Roman"/>
          <w:sz w:val="24"/>
          <w:szCs w:val="24"/>
          <w:lang w:eastAsia="ru-RU"/>
        </w:rPr>
        <w:t>.0</w:t>
      </w:r>
      <w:r w:rsidR="00E51613">
        <w:rPr>
          <w:rFonts w:ascii="Times New Roman" w:hAnsi="Times New Roman" w:cs="Times New Roman"/>
          <w:sz w:val="24"/>
          <w:szCs w:val="24"/>
          <w:lang w:eastAsia="ru-RU"/>
        </w:rPr>
        <w:t>4</w:t>
      </w:r>
      <w:r w:rsidR="00E51613" w:rsidRPr="00E51613">
        <w:rPr>
          <w:rFonts w:ascii="Times New Roman" w:hAnsi="Times New Roman" w:cs="Times New Roman"/>
          <w:sz w:val="24"/>
          <w:szCs w:val="24"/>
          <w:lang w:eastAsia="ru-RU"/>
        </w:rPr>
        <w:t xml:space="preserve">.2018 года. Истечение срока действия Договора не </w:t>
      </w:r>
      <w:r w:rsidR="00E51613" w:rsidRPr="00E51613">
        <w:rPr>
          <w:rFonts w:ascii="Times New Roman" w:hAnsi="Times New Roman" w:cs="Times New Roman"/>
          <w:sz w:val="24"/>
          <w:szCs w:val="24"/>
          <w:lang w:eastAsia="ru-RU"/>
        </w:rPr>
        <w:lastRenderedPageBreak/>
        <w:t>влечёт за собой прекращения исполнения обязательств по Заявкам, подписанным Сторонами до момента истечения срока действия Договора; такие Заявки подлежат исполнению Сторонами в соответствии с положениями настоящего Договора</w:t>
      </w:r>
    </w:p>
    <w:p w:rsidR="00737653" w:rsidRPr="008B4749" w:rsidRDefault="00737653" w:rsidP="00737653">
      <w:pPr>
        <w:spacing w:after="0" w:line="240" w:lineRule="auto"/>
        <w:ind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10.2.</w:t>
      </w:r>
      <w:r w:rsidRPr="008B4749">
        <w:rPr>
          <w:rFonts w:ascii="Times New Roman" w:hAnsi="Times New Roman" w:cs="Times New Roman"/>
          <w:sz w:val="24"/>
          <w:szCs w:val="24"/>
          <w:lang w:eastAsia="ru-RU"/>
        </w:rPr>
        <w:tab/>
        <w:t>Исполнитель не имеет права уступать свои права (требования), в том числе права на:</w:t>
      </w:r>
    </w:p>
    <w:p w:rsidR="00737653" w:rsidRPr="008B4749" w:rsidRDefault="00737653" w:rsidP="00737653">
      <w:pPr>
        <w:spacing w:after="0" w:line="240" w:lineRule="auto"/>
        <w:ind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 xml:space="preserve">- перечисление денежных средств (оплаты); </w:t>
      </w:r>
    </w:p>
    <w:p w:rsidR="00737653" w:rsidRPr="008B4749" w:rsidRDefault="00737653" w:rsidP="00737653">
      <w:pPr>
        <w:spacing w:after="0" w:line="240" w:lineRule="auto"/>
        <w:ind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 передачу в залог имущественных прав по Договору.</w:t>
      </w:r>
    </w:p>
    <w:p w:rsidR="00737653" w:rsidRPr="008B4749" w:rsidRDefault="00737653" w:rsidP="00737653">
      <w:pPr>
        <w:spacing w:after="0" w:line="240" w:lineRule="auto"/>
        <w:ind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В случае нарушения указанного запрета Исполнитель обязан выплатить Заказчику штраф в размере 10% (десять процентов) от общей цены Договора (п.3.1. Договора).</w:t>
      </w:r>
    </w:p>
    <w:p w:rsidR="00737653" w:rsidRPr="008B4749" w:rsidRDefault="00737653" w:rsidP="00737653">
      <w:pPr>
        <w:tabs>
          <w:tab w:val="left" w:pos="612"/>
        </w:tabs>
        <w:spacing w:after="0" w:line="240" w:lineRule="auto"/>
        <w:ind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10.3.</w:t>
      </w:r>
      <w:r w:rsidRPr="008B4749">
        <w:rPr>
          <w:rFonts w:ascii="Times New Roman" w:hAnsi="Times New Roman" w:cs="Times New Roman"/>
          <w:sz w:val="24"/>
          <w:szCs w:val="24"/>
          <w:lang w:eastAsia="ru-RU"/>
        </w:rPr>
        <w:tab/>
        <w:t>Каждая из Сторон вправе передавать свои права и обязанности по настоящему Договору только после получения письменного согласия другой Стороны.</w:t>
      </w:r>
    </w:p>
    <w:p w:rsidR="00737653" w:rsidRPr="008B4749" w:rsidRDefault="00737653" w:rsidP="00737653">
      <w:pPr>
        <w:spacing w:after="0" w:line="240" w:lineRule="auto"/>
        <w:ind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10.4.</w:t>
      </w:r>
      <w:r w:rsidRPr="008B4749">
        <w:rPr>
          <w:rFonts w:ascii="Times New Roman" w:hAnsi="Times New Roman" w:cs="Times New Roman"/>
          <w:sz w:val="24"/>
          <w:szCs w:val="24"/>
          <w:lang w:eastAsia="ru-RU"/>
        </w:rPr>
        <w:tab/>
        <w:t>Любые изменения и дополнения к Договору оформляются дополнительными соглашениями, являющимися его неотъемлемой частью, и действительны лишь при условии, что они совершены в письменной форме и подписаны обеими Сторонами.</w:t>
      </w:r>
    </w:p>
    <w:p w:rsidR="00737653" w:rsidRPr="008B4749" w:rsidRDefault="00737653" w:rsidP="00737653">
      <w:pPr>
        <w:spacing w:after="0" w:line="240" w:lineRule="auto"/>
        <w:ind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 xml:space="preserve">10.5. Любые уведомления, направляемые Сторонами в рамках настоящего Договора, должны быть оформлены в письменном виде и отправлены по почте заказным или ценным письмом с уведомлением/извещением о вручении (далее - извещение), курьерской службой, либо вручены уполномоченным представителем Стороны, отправляющей такое уведомление, уполномоченному представителю Стороны, принимающей такое уведомление, по акту приема-передачи документов. Датой уведомления считается дата его доставки, указанная в уведомлении о вручении или доставке, либо дата, указанная в акте приема-передачи документов. </w:t>
      </w:r>
    </w:p>
    <w:p w:rsidR="00737653" w:rsidRPr="008B4749" w:rsidRDefault="00737653" w:rsidP="00737653">
      <w:pPr>
        <w:spacing w:after="0" w:line="240" w:lineRule="auto"/>
        <w:ind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10.6. Если по какой-либо причине извещение о необходимости получения уведомления, направленное почтовой службой по адресу, указанному в разделе 12 настоящего Договора, либо по адресу места нахождения Стороны, по любой причине не было принято Стороной, такое уведомление считается полученным по прошествии 5 (пяти) рабочих дней после его передачи в почтовое отделение, направившее извещение о необходимости получения уведомления.</w:t>
      </w:r>
    </w:p>
    <w:p w:rsidR="00737653" w:rsidRPr="008B4749" w:rsidRDefault="00737653" w:rsidP="00737653">
      <w:pPr>
        <w:spacing w:after="0" w:line="240" w:lineRule="auto"/>
        <w:ind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10.6.1. Использование электронной почты Сторонами допустимо исключительно в случаях, прямо предусмотренных для выполнения конкретных обязательств по Договору, а также для исполнения обязательств, предусмотренных в п.10.5 Договора.</w:t>
      </w:r>
    </w:p>
    <w:p w:rsidR="00737653" w:rsidRPr="008B4749" w:rsidRDefault="00737653" w:rsidP="00737653">
      <w:pPr>
        <w:spacing w:after="0" w:line="240" w:lineRule="auto"/>
        <w:ind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10.7.</w:t>
      </w:r>
      <w:r w:rsidRPr="008B4749">
        <w:rPr>
          <w:rFonts w:ascii="Times New Roman" w:hAnsi="Times New Roman" w:cs="Times New Roman"/>
          <w:sz w:val="24"/>
          <w:szCs w:val="24"/>
          <w:lang w:eastAsia="ru-RU"/>
        </w:rPr>
        <w:tab/>
        <w:t>Настоящий Договор заключается в форме электронного документа и подписывается Сторонами электронной цифровой подписью.</w:t>
      </w:r>
    </w:p>
    <w:p w:rsidR="00737653" w:rsidRPr="008B4749" w:rsidRDefault="00737653" w:rsidP="00737653">
      <w:pPr>
        <w:spacing w:after="0" w:line="240" w:lineRule="auto"/>
        <w:ind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10.8.</w:t>
      </w:r>
      <w:r w:rsidRPr="008B4749">
        <w:rPr>
          <w:rFonts w:ascii="Times New Roman" w:hAnsi="Times New Roman" w:cs="Times New Roman"/>
          <w:sz w:val="24"/>
          <w:szCs w:val="24"/>
          <w:lang w:eastAsia="ru-RU"/>
        </w:rPr>
        <w:tab/>
        <w:t>Неотъемлемой частью Договора являются:</w:t>
      </w:r>
    </w:p>
    <w:p w:rsidR="00737653" w:rsidRPr="008B4749" w:rsidRDefault="00737653" w:rsidP="00737653">
      <w:pPr>
        <w:spacing w:after="0" w:line="240" w:lineRule="auto"/>
        <w:ind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Приложение № 1 Техническое задание</w:t>
      </w:r>
      <w:r w:rsidR="008B4749" w:rsidRPr="008B4749">
        <w:rPr>
          <w:rFonts w:ascii="Times New Roman" w:hAnsi="Times New Roman" w:cs="Times New Roman"/>
          <w:sz w:val="24"/>
          <w:szCs w:val="24"/>
          <w:lang w:eastAsia="ru-RU"/>
        </w:rPr>
        <w:t xml:space="preserve"> (с Приложениями)</w:t>
      </w:r>
      <w:r w:rsidRPr="008B4749">
        <w:rPr>
          <w:rFonts w:ascii="Times New Roman" w:hAnsi="Times New Roman" w:cs="Times New Roman"/>
          <w:sz w:val="24"/>
          <w:szCs w:val="24"/>
          <w:lang w:eastAsia="ru-RU"/>
        </w:rPr>
        <w:t>.</w:t>
      </w:r>
    </w:p>
    <w:p w:rsidR="00737653" w:rsidRPr="008B4749" w:rsidRDefault="008E109E" w:rsidP="00737653">
      <w:pPr>
        <w:spacing w:after="0" w:line="240" w:lineRule="auto"/>
        <w:ind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Приложение № 3</w:t>
      </w:r>
      <w:r w:rsidR="00737653" w:rsidRPr="008B4749">
        <w:rPr>
          <w:rFonts w:ascii="Times New Roman" w:hAnsi="Times New Roman" w:cs="Times New Roman"/>
          <w:sz w:val="24"/>
          <w:szCs w:val="24"/>
          <w:lang w:eastAsia="ru-RU"/>
        </w:rPr>
        <w:t xml:space="preserve"> Форма Заявки на оказание Услуг.</w:t>
      </w:r>
    </w:p>
    <w:p w:rsidR="00737653" w:rsidRPr="008B4749" w:rsidRDefault="008E109E" w:rsidP="00737653">
      <w:pPr>
        <w:spacing w:after="0" w:line="240" w:lineRule="auto"/>
        <w:ind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Приложение № 3</w:t>
      </w:r>
      <w:r w:rsidR="00737653" w:rsidRPr="008B4749">
        <w:rPr>
          <w:rFonts w:ascii="Times New Roman" w:hAnsi="Times New Roman" w:cs="Times New Roman"/>
          <w:sz w:val="24"/>
          <w:szCs w:val="24"/>
          <w:lang w:eastAsia="ru-RU"/>
        </w:rPr>
        <w:t xml:space="preserve"> Форма Акта сдачи-приемки оказанных услуг</w:t>
      </w:r>
    </w:p>
    <w:p w:rsidR="00737653" w:rsidRPr="008B4749" w:rsidRDefault="00737653" w:rsidP="00737653">
      <w:pPr>
        <w:rPr>
          <w:rFonts w:ascii="Times New Roman" w:hAnsi="Times New Roman" w:cs="Times New Roman"/>
          <w:sz w:val="24"/>
          <w:szCs w:val="24"/>
          <w:lang w:eastAsia="ru-RU"/>
        </w:rPr>
      </w:pPr>
      <w:r w:rsidRPr="008B4749">
        <w:rPr>
          <w:rFonts w:ascii="Times New Roman" w:hAnsi="Times New Roman" w:cs="Times New Roman"/>
          <w:sz w:val="24"/>
          <w:szCs w:val="24"/>
          <w:lang w:eastAsia="ru-RU"/>
        </w:rPr>
        <w:br w:type="page"/>
      </w:r>
    </w:p>
    <w:p w:rsidR="00737653" w:rsidRPr="008B4749" w:rsidRDefault="00737653" w:rsidP="00737653">
      <w:pPr>
        <w:spacing w:after="0" w:line="240" w:lineRule="auto"/>
        <w:ind w:firstLine="567"/>
        <w:rPr>
          <w:rFonts w:ascii="Times New Roman" w:hAnsi="Times New Roman" w:cs="Times New Roman"/>
          <w:sz w:val="24"/>
          <w:szCs w:val="24"/>
          <w:lang w:eastAsia="ru-RU"/>
        </w:rPr>
      </w:pPr>
    </w:p>
    <w:p w:rsidR="00737653" w:rsidRPr="008B4749" w:rsidRDefault="00737653" w:rsidP="00737653">
      <w:pPr>
        <w:spacing w:after="0" w:line="240" w:lineRule="auto"/>
        <w:ind w:firstLine="567"/>
        <w:jc w:val="center"/>
        <w:rPr>
          <w:rFonts w:ascii="Times New Roman" w:hAnsi="Times New Roman" w:cs="Times New Roman"/>
          <w:sz w:val="24"/>
          <w:szCs w:val="24"/>
          <w:lang w:eastAsia="ru-RU"/>
        </w:rPr>
      </w:pPr>
      <w:r w:rsidRPr="008B4749">
        <w:rPr>
          <w:rFonts w:ascii="Times New Roman" w:hAnsi="Times New Roman" w:cs="Times New Roman"/>
          <w:b/>
          <w:sz w:val="24"/>
          <w:szCs w:val="24"/>
          <w:lang w:eastAsia="ru-RU"/>
        </w:rPr>
        <w:t>12. АДРЕСА И РЕКВИЗИТЫ СТОРОН</w:t>
      </w:r>
      <w:r w:rsidRPr="008B4749">
        <w:rPr>
          <w:rFonts w:ascii="Times New Roman" w:hAnsi="Times New Roman" w:cs="Times New Roman"/>
          <w:sz w:val="24"/>
          <w:szCs w:val="24"/>
          <w:lang w:eastAsia="ru-RU"/>
        </w:rPr>
        <w:t>:</w:t>
      </w:r>
    </w:p>
    <w:p w:rsidR="00737653" w:rsidRPr="008B4749" w:rsidRDefault="00737653" w:rsidP="00737653">
      <w:pPr>
        <w:tabs>
          <w:tab w:val="center" w:pos="4153"/>
          <w:tab w:val="right" w:pos="8306"/>
        </w:tabs>
        <w:spacing w:after="0" w:line="240" w:lineRule="auto"/>
        <w:ind w:firstLine="567"/>
        <w:rPr>
          <w:rFonts w:ascii="Times New Roman" w:hAnsi="Times New Roman" w:cs="Times New Roman"/>
          <w:sz w:val="24"/>
          <w:szCs w:val="24"/>
          <w:lang w:eastAsia="ru-RU"/>
        </w:rPr>
      </w:pPr>
    </w:p>
    <w:tbl>
      <w:tblPr>
        <w:tblW w:w="10363" w:type="dxa"/>
        <w:tblInd w:w="2" w:type="dxa"/>
        <w:tblLayout w:type="fixed"/>
        <w:tblCellMar>
          <w:left w:w="283" w:type="dxa"/>
          <w:right w:w="283" w:type="dxa"/>
        </w:tblCellMar>
        <w:tblLook w:val="0000" w:firstRow="0" w:lastRow="0" w:firstColumn="0" w:lastColumn="0" w:noHBand="0" w:noVBand="0"/>
      </w:tblPr>
      <w:tblGrid>
        <w:gridCol w:w="173"/>
        <w:gridCol w:w="4831"/>
        <w:gridCol w:w="229"/>
        <w:gridCol w:w="383"/>
        <w:gridCol w:w="4662"/>
        <w:gridCol w:w="85"/>
      </w:tblGrid>
      <w:tr w:rsidR="00737653" w:rsidRPr="008B4749" w:rsidTr="00BC0724">
        <w:trPr>
          <w:cantSplit/>
          <w:trHeight w:val="225"/>
        </w:trPr>
        <w:tc>
          <w:tcPr>
            <w:tcW w:w="5233" w:type="dxa"/>
            <w:gridSpan w:val="3"/>
            <w:tcBorders>
              <w:left w:val="nil"/>
              <w:right w:val="nil"/>
            </w:tcBorders>
          </w:tcPr>
          <w:p w:rsidR="00737653" w:rsidRPr="008B4749" w:rsidRDefault="00737653" w:rsidP="00BC0724">
            <w:pPr>
              <w:spacing w:after="0" w:line="240" w:lineRule="auto"/>
              <w:ind w:firstLine="567"/>
              <w:rPr>
                <w:rFonts w:ascii="Times New Roman" w:hAnsi="Times New Roman" w:cs="Times New Roman"/>
                <w:b/>
                <w:bCs/>
                <w:sz w:val="24"/>
                <w:szCs w:val="24"/>
                <w:lang w:eastAsia="ru-RU"/>
              </w:rPr>
            </w:pPr>
          </w:p>
        </w:tc>
        <w:tc>
          <w:tcPr>
            <w:tcW w:w="5130" w:type="dxa"/>
            <w:gridSpan w:val="3"/>
            <w:tcBorders>
              <w:left w:val="nil"/>
              <w:right w:val="nil"/>
            </w:tcBorders>
          </w:tcPr>
          <w:p w:rsidR="00737653" w:rsidRPr="008B4749" w:rsidRDefault="00737653" w:rsidP="00BC0724">
            <w:pPr>
              <w:spacing w:after="0" w:line="240" w:lineRule="auto"/>
              <w:ind w:firstLine="567"/>
              <w:jc w:val="both"/>
              <w:rPr>
                <w:rFonts w:ascii="Times New Roman" w:hAnsi="Times New Roman" w:cs="Times New Roman"/>
                <w:b/>
                <w:bCs/>
                <w:sz w:val="24"/>
                <w:szCs w:val="24"/>
                <w:lang w:eastAsia="ru-RU"/>
              </w:rPr>
            </w:pPr>
          </w:p>
        </w:tc>
      </w:tr>
      <w:tr w:rsidR="00737653" w:rsidRPr="008B4749" w:rsidTr="00BC0724">
        <w:tblPrEx>
          <w:tblCellMar>
            <w:left w:w="108" w:type="dxa"/>
            <w:right w:w="108" w:type="dxa"/>
          </w:tblCellMar>
          <w:tblLook w:val="04A0" w:firstRow="1" w:lastRow="0" w:firstColumn="1" w:lastColumn="0" w:noHBand="0" w:noVBand="1"/>
        </w:tblPrEx>
        <w:trPr>
          <w:gridBefore w:val="1"/>
          <w:gridAfter w:val="1"/>
          <w:wBefore w:w="173" w:type="dxa"/>
          <w:wAfter w:w="85" w:type="dxa"/>
        </w:trPr>
        <w:tc>
          <w:tcPr>
            <w:tcW w:w="4831" w:type="dxa"/>
          </w:tcPr>
          <w:p w:rsidR="00737653" w:rsidRPr="008B4749" w:rsidRDefault="00737653" w:rsidP="00BC0724">
            <w:pPr>
              <w:keepNext/>
              <w:keepLines/>
              <w:suppressLineNumbers/>
              <w:tabs>
                <w:tab w:val="left" w:pos="675"/>
                <w:tab w:val="left" w:pos="993"/>
                <w:tab w:val="left" w:pos="1418"/>
                <w:tab w:val="left" w:pos="9747"/>
              </w:tabs>
              <w:suppressAutoHyphens/>
              <w:spacing w:after="120" w:line="312" w:lineRule="auto"/>
              <w:jc w:val="both"/>
              <w:rPr>
                <w:rFonts w:ascii="Times New Roman" w:eastAsia="Times New Roman" w:hAnsi="Times New Roman" w:cs="Times New Roman"/>
                <w:b/>
                <w:sz w:val="24"/>
                <w:szCs w:val="24"/>
                <w:lang w:eastAsia="ar-SA"/>
              </w:rPr>
            </w:pPr>
            <w:r w:rsidRPr="008B4749">
              <w:rPr>
                <w:rFonts w:ascii="Times New Roman" w:eastAsia="Times New Roman" w:hAnsi="Times New Roman" w:cs="Times New Roman"/>
                <w:b/>
                <w:sz w:val="24"/>
                <w:szCs w:val="24"/>
                <w:lang w:eastAsia="ar-SA"/>
              </w:rPr>
              <w:t>ИСПОЛНИТЕЛЬ</w:t>
            </w:r>
          </w:p>
        </w:tc>
        <w:tc>
          <w:tcPr>
            <w:tcW w:w="612" w:type="dxa"/>
            <w:gridSpan w:val="2"/>
          </w:tcPr>
          <w:p w:rsidR="00737653" w:rsidRPr="008B4749" w:rsidRDefault="00737653" w:rsidP="00BC0724">
            <w:pPr>
              <w:keepNext/>
              <w:keepLines/>
              <w:suppressLineNumbers/>
              <w:tabs>
                <w:tab w:val="left" w:pos="675"/>
                <w:tab w:val="left" w:pos="993"/>
                <w:tab w:val="left" w:pos="1418"/>
                <w:tab w:val="left" w:pos="9747"/>
              </w:tabs>
              <w:suppressAutoHyphens/>
              <w:spacing w:after="120" w:line="312" w:lineRule="auto"/>
              <w:jc w:val="both"/>
              <w:rPr>
                <w:rFonts w:ascii="Times New Roman" w:eastAsia="Times New Roman" w:hAnsi="Times New Roman" w:cs="Times New Roman"/>
                <w:b/>
                <w:bCs/>
                <w:color w:val="000000"/>
                <w:sz w:val="24"/>
                <w:szCs w:val="24"/>
                <w:lang w:eastAsia="ar-SA"/>
              </w:rPr>
            </w:pPr>
          </w:p>
        </w:tc>
        <w:tc>
          <w:tcPr>
            <w:tcW w:w="4662" w:type="dxa"/>
          </w:tcPr>
          <w:p w:rsidR="00737653" w:rsidRPr="008B4749" w:rsidRDefault="000D670D" w:rsidP="00BC0724">
            <w:pPr>
              <w:keepNext/>
              <w:keepLines/>
              <w:suppressLineNumbers/>
              <w:tabs>
                <w:tab w:val="left" w:pos="675"/>
                <w:tab w:val="left" w:pos="993"/>
                <w:tab w:val="left" w:pos="1418"/>
                <w:tab w:val="left" w:pos="9747"/>
              </w:tabs>
              <w:suppressAutoHyphens/>
              <w:spacing w:after="120" w:line="312" w:lineRule="auto"/>
              <w:jc w:val="both"/>
              <w:rPr>
                <w:rFonts w:ascii="Times New Roman" w:eastAsia="Times New Roman" w:hAnsi="Times New Roman" w:cs="Times New Roman"/>
                <w:b/>
                <w:sz w:val="24"/>
                <w:szCs w:val="24"/>
                <w:lang w:eastAsia="ar-SA"/>
              </w:rPr>
            </w:pPr>
            <w:r w:rsidRPr="008B4749">
              <w:rPr>
                <w:rFonts w:ascii="Times New Roman" w:eastAsia="Times New Roman" w:hAnsi="Times New Roman" w:cs="Times New Roman"/>
                <w:b/>
                <w:sz w:val="24"/>
                <w:szCs w:val="24"/>
                <w:lang w:eastAsia="ar-SA"/>
              </w:rPr>
              <w:t>Заказчик</w:t>
            </w:r>
          </w:p>
          <w:p w:rsidR="000D670D" w:rsidRPr="008B4749" w:rsidRDefault="000D670D" w:rsidP="00BC0724">
            <w:pPr>
              <w:keepNext/>
              <w:keepLines/>
              <w:suppressLineNumbers/>
              <w:tabs>
                <w:tab w:val="left" w:pos="675"/>
                <w:tab w:val="left" w:pos="993"/>
                <w:tab w:val="left" w:pos="1418"/>
                <w:tab w:val="left" w:pos="9747"/>
              </w:tabs>
              <w:suppressAutoHyphens/>
              <w:spacing w:after="120" w:line="312" w:lineRule="auto"/>
              <w:jc w:val="both"/>
              <w:rPr>
                <w:rFonts w:ascii="Times New Roman" w:eastAsia="Times New Roman" w:hAnsi="Times New Roman" w:cs="Times New Roman"/>
                <w:b/>
                <w:sz w:val="24"/>
                <w:szCs w:val="24"/>
                <w:lang w:eastAsia="ar-SA"/>
              </w:rPr>
            </w:pPr>
            <w:r w:rsidRPr="008B4749">
              <w:rPr>
                <w:rFonts w:ascii="Times New Roman" w:eastAsia="Times New Roman" w:hAnsi="Times New Roman" w:cs="Times New Roman"/>
                <w:b/>
                <w:sz w:val="24"/>
                <w:szCs w:val="24"/>
                <w:lang w:val="en-US" w:eastAsia="ar-SA"/>
              </w:rPr>
              <w:t>ПАО Центральный телеграф</w:t>
            </w:r>
          </w:p>
        </w:tc>
      </w:tr>
      <w:tr w:rsidR="00737653" w:rsidRPr="008B4749" w:rsidTr="00BC0724">
        <w:tblPrEx>
          <w:tblCellMar>
            <w:left w:w="108" w:type="dxa"/>
            <w:right w:w="108" w:type="dxa"/>
          </w:tblCellMar>
          <w:tblLook w:val="04A0" w:firstRow="1" w:lastRow="0" w:firstColumn="1" w:lastColumn="0" w:noHBand="0" w:noVBand="1"/>
        </w:tblPrEx>
        <w:trPr>
          <w:gridBefore w:val="1"/>
          <w:gridAfter w:val="1"/>
          <w:wBefore w:w="173" w:type="dxa"/>
          <w:wAfter w:w="85" w:type="dxa"/>
        </w:trPr>
        <w:tc>
          <w:tcPr>
            <w:tcW w:w="4831" w:type="dxa"/>
            <w:hideMark/>
          </w:tcPr>
          <w:p w:rsidR="00737653" w:rsidRPr="008B4749" w:rsidRDefault="00737653" w:rsidP="00BC0724">
            <w:pPr>
              <w:keepNext/>
              <w:keepLines/>
              <w:suppressLineNumbers/>
              <w:suppressAutoHyphens/>
              <w:spacing w:after="120" w:line="240" w:lineRule="auto"/>
              <w:jc w:val="both"/>
              <w:rPr>
                <w:rFonts w:ascii="Times New Roman" w:eastAsia="Times New Roman" w:hAnsi="Times New Roman" w:cs="Times New Roman"/>
                <w:sz w:val="24"/>
                <w:szCs w:val="24"/>
                <w:lang w:eastAsia="ar-SA"/>
              </w:rPr>
            </w:pPr>
          </w:p>
        </w:tc>
        <w:tc>
          <w:tcPr>
            <w:tcW w:w="612" w:type="dxa"/>
            <w:gridSpan w:val="2"/>
          </w:tcPr>
          <w:p w:rsidR="00737653" w:rsidRPr="008B4749" w:rsidRDefault="00737653" w:rsidP="00BC0724">
            <w:pPr>
              <w:keepNext/>
              <w:keepLines/>
              <w:suppressLineNumbers/>
              <w:tabs>
                <w:tab w:val="left" w:pos="675"/>
                <w:tab w:val="left" w:pos="993"/>
                <w:tab w:val="left" w:pos="1418"/>
                <w:tab w:val="left" w:pos="9747"/>
              </w:tabs>
              <w:suppressAutoHyphens/>
              <w:spacing w:after="120" w:line="312" w:lineRule="auto"/>
              <w:jc w:val="both"/>
              <w:rPr>
                <w:rFonts w:ascii="Times New Roman" w:eastAsia="Times New Roman" w:hAnsi="Times New Roman" w:cs="Times New Roman"/>
                <w:b/>
                <w:bCs/>
                <w:color w:val="000000"/>
                <w:sz w:val="24"/>
                <w:szCs w:val="24"/>
                <w:lang w:eastAsia="ar-SA"/>
              </w:rPr>
            </w:pPr>
          </w:p>
        </w:tc>
        <w:tc>
          <w:tcPr>
            <w:tcW w:w="4662" w:type="dxa"/>
            <w:hideMark/>
          </w:tcPr>
          <w:p w:rsidR="000D670D" w:rsidRPr="008B4749" w:rsidRDefault="000D670D" w:rsidP="000D670D">
            <w:pPr>
              <w:spacing w:after="0" w:line="240" w:lineRule="auto"/>
              <w:rPr>
                <w:rFonts w:ascii="Times New Roman" w:eastAsia="Calibri" w:hAnsi="Times New Roman" w:cs="Times New Roman"/>
                <w:snapToGrid w:val="0"/>
                <w:sz w:val="24"/>
                <w:szCs w:val="24"/>
              </w:rPr>
            </w:pPr>
            <w:r w:rsidRPr="008B4749">
              <w:rPr>
                <w:rFonts w:ascii="Times New Roman" w:eastAsia="Calibri" w:hAnsi="Times New Roman" w:cs="Times New Roman"/>
                <w:snapToGrid w:val="0"/>
                <w:sz w:val="24"/>
                <w:szCs w:val="24"/>
              </w:rPr>
              <w:t xml:space="preserve">Почтовый адрес: 125375,  г. Москва, </w:t>
            </w:r>
          </w:p>
          <w:p w:rsidR="000D670D" w:rsidRPr="008B4749" w:rsidRDefault="000D670D" w:rsidP="000D670D">
            <w:pPr>
              <w:spacing w:after="0" w:line="240" w:lineRule="auto"/>
              <w:rPr>
                <w:rFonts w:ascii="Times New Roman" w:eastAsia="Calibri" w:hAnsi="Times New Roman" w:cs="Times New Roman"/>
                <w:snapToGrid w:val="0"/>
                <w:sz w:val="24"/>
                <w:szCs w:val="24"/>
              </w:rPr>
            </w:pPr>
            <w:r w:rsidRPr="008B4749">
              <w:rPr>
                <w:rFonts w:ascii="Times New Roman" w:eastAsia="Calibri" w:hAnsi="Times New Roman" w:cs="Times New Roman"/>
                <w:snapToGrid w:val="0"/>
                <w:sz w:val="24"/>
                <w:szCs w:val="24"/>
              </w:rPr>
              <w:t>ул. Тверская, д.7</w:t>
            </w:r>
          </w:p>
          <w:p w:rsidR="000D670D" w:rsidRPr="008B4749" w:rsidRDefault="000D670D" w:rsidP="000D670D">
            <w:pPr>
              <w:spacing w:after="0" w:line="240" w:lineRule="auto"/>
              <w:rPr>
                <w:rFonts w:ascii="Times New Roman" w:eastAsia="Calibri" w:hAnsi="Times New Roman" w:cs="Times New Roman"/>
                <w:snapToGrid w:val="0"/>
                <w:sz w:val="24"/>
                <w:szCs w:val="24"/>
              </w:rPr>
            </w:pPr>
            <w:r w:rsidRPr="008B4749">
              <w:rPr>
                <w:rFonts w:ascii="Times New Roman" w:eastAsia="Calibri" w:hAnsi="Times New Roman" w:cs="Times New Roman"/>
                <w:snapToGrid w:val="0"/>
                <w:sz w:val="24"/>
                <w:szCs w:val="24"/>
              </w:rPr>
              <w:t>ИНН  7710146208</w:t>
            </w:r>
          </w:p>
          <w:p w:rsidR="000D670D" w:rsidRPr="008B4749" w:rsidRDefault="000D670D" w:rsidP="000D670D">
            <w:pPr>
              <w:spacing w:after="0" w:line="240" w:lineRule="auto"/>
              <w:rPr>
                <w:rFonts w:ascii="Times New Roman" w:eastAsia="Calibri" w:hAnsi="Times New Roman" w:cs="Times New Roman"/>
                <w:snapToGrid w:val="0"/>
                <w:sz w:val="24"/>
                <w:szCs w:val="24"/>
              </w:rPr>
            </w:pPr>
            <w:r w:rsidRPr="008B4749">
              <w:rPr>
                <w:rFonts w:ascii="Times New Roman" w:eastAsia="Calibri" w:hAnsi="Times New Roman" w:cs="Times New Roman"/>
                <w:sz w:val="24"/>
                <w:szCs w:val="24"/>
              </w:rPr>
              <w:t>КПП  774850001</w:t>
            </w:r>
          </w:p>
          <w:p w:rsidR="000D670D" w:rsidRPr="008B4749" w:rsidRDefault="000D670D" w:rsidP="000D670D">
            <w:pPr>
              <w:spacing w:after="0" w:line="240" w:lineRule="auto"/>
              <w:rPr>
                <w:rFonts w:ascii="Times New Roman" w:eastAsia="Calibri" w:hAnsi="Times New Roman" w:cs="Times New Roman"/>
                <w:snapToGrid w:val="0"/>
                <w:sz w:val="24"/>
                <w:szCs w:val="24"/>
              </w:rPr>
            </w:pPr>
            <w:r w:rsidRPr="008B4749">
              <w:rPr>
                <w:rFonts w:ascii="Times New Roman" w:eastAsia="Calibri" w:hAnsi="Times New Roman" w:cs="Times New Roman"/>
                <w:snapToGrid w:val="0"/>
                <w:sz w:val="24"/>
                <w:szCs w:val="24"/>
              </w:rPr>
              <w:t>Р/ счет № 40702810400000005666</w:t>
            </w:r>
          </w:p>
          <w:p w:rsidR="000D670D" w:rsidRPr="008B4749" w:rsidRDefault="000D670D" w:rsidP="000D670D">
            <w:pPr>
              <w:spacing w:after="0" w:line="240" w:lineRule="auto"/>
              <w:rPr>
                <w:rFonts w:ascii="Times New Roman" w:eastAsia="Calibri" w:hAnsi="Times New Roman" w:cs="Times New Roman"/>
                <w:snapToGrid w:val="0"/>
                <w:sz w:val="24"/>
                <w:szCs w:val="24"/>
              </w:rPr>
            </w:pPr>
            <w:r w:rsidRPr="008B4749">
              <w:rPr>
                <w:rFonts w:ascii="Times New Roman" w:eastAsia="Calibri" w:hAnsi="Times New Roman" w:cs="Times New Roman"/>
                <w:snapToGrid w:val="0"/>
                <w:sz w:val="24"/>
                <w:szCs w:val="24"/>
              </w:rPr>
              <w:t>в АО «АБ «РОССИЯ» г. САНКТ-ПЕТЕРБУРГ</w:t>
            </w:r>
          </w:p>
          <w:p w:rsidR="000D670D" w:rsidRPr="008B4749" w:rsidRDefault="000D670D" w:rsidP="000D670D">
            <w:pPr>
              <w:spacing w:after="0" w:line="240" w:lineRule="auto"/>
              <w:rPr>
                <w:rFonts w:ascii="Times New Roman" w:eastAsia="Calibri" w:hAnsi="Times New Roman" w:cs="Times New Roman"/>
                <w:snapToGrid w:val="0"/>
                <w:sz w:val="24"/>
                <w:szCs w:val="24"/>
              </w:rPr>
            </w:pPr>
            <w:r w:rsidRPr="008B4749">
              <w:rPr>
                <w:rFonts w:ascii="Times New Roman" w:eastAsia="Calibri" w:hAnsi="Times New Roman" w:cs="Times New Roman"/>
                <w:snapToGrid w:val="0"/>
                <w:sz w:val="24"/>
                <w:szCs w:val="24"/>
              </w:rPr>
              <w:t>БИК 044030861</w:t>
            </w:r>
          </w:p>
          <w:p w:rsidR="000D670D" w:rsidRPr="008B4749" w:rsidRDefault="000D670D" w:rsidP="000D670D">
            <w:pPr>
              <w:spacing w:after="0" w:line="240" w:lineRule="auto"/>
              <w:rPr>
                <w:rFonts w:ascii="Times New Roman" w:eastAsia="Calibri" w:hAnsi="Times New Roman" w:cs="Times New Roman"/>
                <w:snapToGrid w:val="0"/>
                <w:sz w:val="24"/>
                <w:szCs w:val="24"/>
              </w:rPr>
            </w:pPr>
            <w:r w:rsidRPr="008B4749">
              <w:rPr>
                <w:rFonts w:ascii="Times New Roman" w:eastAsia="Calibri" w:hAnsi="Times New Roman" w:cs="Times New Roman"/>
                <w:snapToGrid w:val="0"/>
                <w:sz w:val="24"/>
                <w:szCs w:val="24"/>
              </w:rPr>
              <w:t>К / счет № 30101810800000000861</w:t>
            </w:r>
          </w:p>
          <w:p w:rsidR="00737653" w:rsidRPr="008B4749" w:rsidRDefault="000D670D" w:rsidP="000D670D">
            <w:pPr>
              <w:keepNext/>
              <w:keepLines/>
              <w:suppressLineNumbers/>
              <w:suppressAutoHyphens/>
              <w:spacing w:after="120" w:line="240" w:lineRule="auto"/>
              <w:contextualSpacing/>
              <w:jc w:val="both"/>
              <w:rPr>
                <w:rFonts w:ascii="Times New Roman" w:eastAsia="Times New Roman" w:hAnsi="Times New Roman" w:cs="Times New Roman"/>
                <w:sz w:val="24"/>
                <w:szCs w:val="24"/>
                <w:lang w:eastAsia="ar-SA"/>
              </w:rPr>
            </w:pPr>
            <w:r w:rsidRPr="008B4749">
              <w:rPr>
                <w:rFonts w:ascii="Times New Roman" w:eastAsia="Calibri" w:hAnsi="Times New Roman" w:cs="Times New Roman"/>
                <w:snapToGrid w:val="0"/>
                <w:sz w:val="24"/>
                <w:szCs w:val="24"/>
              </w:rPr>
              <w:t xml:space="preserve">ОКПО  </w:t>
            </w:r>
            <w:r w:rsidRPr="008B4749">
              <w:rPr>
                <w:rFonts w:ascii="Times New Roman" w:eastAsia="Calibri" w:hAnsi="Times New Roman" w:cs="Times New Roman"/>
                <w:sz w:val="24"/>
                <w:szCs w:val="24"/>
              </w:rPr>
              <w:t>01134091</w:t>
            </w:r>
          </w:p>
        </w:tc>
      </w:tr>
      <w:tr w:rsidR="00737653" w:rsidRPr="008B4749" w:rsidTr="00BC0724">
        <w:trPr>
          <w:cantSplit/>
        </w:trPr>
        <w:tc>
          <w:tcPr>
            <w:tcW w:w="5233" w:type="dxa"/>
            <w:gridSpan w:val="3"/>
            <w:tcBorders>
              <w:top w:val="nil"/>
              <w:left w:val="nil"/>
              <w:bottom w:val="nil"/>
              <w:right w:val="nil"/>
            </w:tcBorders>
          </w:tcPr>
          <w:p w:rsidR="00737653" w:rsidRPr="008B4749" w:rsidRDefault="00737653" w:rsidP="00BC0724">
            <w:pPr>
              <w:spacing w:after="0" w:line="240" w:lineRule="auto"/>
              <w:ind w:firstLine="567"/>
              <w:jc w:val="both"/>
              <w:rPr>
                <w:rFonts w:ascii="Times New Roman" w:hAnsi="Times New Roman" w:cs="Times New Roman"/>
                <w:sz w:val="24"/>
                <w:szCs w:val="24"/>
                <w:lang w:eastAsia="ru-RU"/>
              </w:rPr>
            </w:pPr>
          </w:p>
        </w:tc>
        <w:tc>
          <w:tcPr>
            <w:tcW w:w="5130" w:type="dxa"/>
            <w:gridSpan w:val="3"/>
            <w:tcBorders>
              <w:top w:val="nil"/>
              <w:left w:val="nil"/>
              <w:bottom w:val="nil"/>
              <w:right w:val="nil"/>
            </w:tcBorders>
          </w:tcPr>
          <w:p w:rsidR="00737653" w:rsidRPr="008B4749" w:rsidRDefault="00737653" w:rsidP="00BC0724">
            <w:pPr>
              <w:spacing w:after="0" w:line="240" w:lineRule="auto"/>
              <w:ind w:firstLine="567"/>
              <w:jc w:val="both"/>
              <w:rPr>
                <w:rFonts w:ascii="Times New Roman" w:hAnsi="Times New Roman" w:cs="Times New Roman"/>
                <w:sz w:val="24"/>
                <w:szCs w:val="24"/>
                <w:lang w:eastAsia="ru-RU"/>
              </w:rPr>
            </w:pPr>
          </w:p>
        </w:tc>
      </w:tr>
    </w:tbl>
    <w:p w:rsidR="00737653" w:rsidRPr="008B4749" w:rsidRDefault="00737653" w:rsidP="00737653">
      <w:pPr>
        <w:spacing w:after="0" w:line="240" w:lineRule="auto"/>
        <w:ind w:firstLine="567"/>
        <w:rPr>
          <w:rFonts w:ascii="Times New Roman" w:hAnsi="Times New Roman" w:cs="Times New Roman"/>
          <w:b/>
          <w:bCs/>
          <w:sz w:val="24"/>
          <w:szCs w:val="24"/>
          <w:lang w:eastAsia="ru-RU"/>
        </w:rPr>
      </w:pPr>
    </w:p>
    <w:p w:rsidR="00737653" w:rsidRPr="008B4749" w:rsidRDefault="00737653" w:rsidP="00737653">
      <w:pPr>
        <w:spacing w:after="0" w:line="240" w:lineRule="auto"/>
        <w:ind w:firstLine="567"/>
        <w:rPr>
          <w:rFonts w:ascii="Times New Roman" w:hAnsi="Times New Roman" w:cs="Times New Roman"/>
          <w:b/>
          <w:bCs/>
          <w:sz w:val="24"/>
          <w:szCs w:val="24"/>
          <w:lang w:eastAsia="ru-RU"/>
        </w:rPr>
      </w:pPr>
    </w:p>
    <w:tbl>
      <w:tblPr>
        <w:tblW w:w="10632" w:type="dxa"/>
        <w:tblInd w:w="-459" w:type="dxa"/>
        <w:tblLook w:val="01E0" w:firstRow="1" w:lastRow="1" w:firstColumn="1" w:lastColumn="1" w:noHBand="0" w:noVBand="0"/>
      </w:tblPr>
      <w:tblGrid>
        <w:gridCol w:w="5670"/>
        <w:gridCol w:w="4962"/>
      </w:tblGrid>
      <w:tr w:rsidR="00737653" w:rsidRPr="008B4749" w:rsidTr="00BC0724">
        <w:tc>
          <w:tcPr>
            <w:tcW w:w="5670" w:type="dxa"/>
          </w:tcPr>
          <w:p w:rsidR="00737653" w:rsidRPr="008B4749" w:rsidRDefault="00737653" w:rsidP="00BC0724">
            <w:pPr>
              <w:spacing w:after="0" w:line="240" w:lineRule="auto"/>
              <w:ind w:firstLine="567"/>
              <w:rPr>
                <w:rFonts w:ascii="Times New Roman" w:hAnsi="Times New Roman" w:cs="Times New Roman"/>
                <w:b/>
                <w:bCs/>
                <w:sz w:val="24"/>
                <w:szCs w:val="24"/>
                <w:lang w:eastAsia="ru-RU"/>
              </w:rPr>
            </w:pPr>
            <w:r w:rsidRPr="008B4749">
              <w:rPr>
                <w:rFonts w:ascii="Times New Roman" w:hAnsi="Times New Roman" w:cs="Times New Roman"/>
                <w:b/>
                <w:bCs/>
                <w:sz w:val="24"/>
                <w:szCs w:val="24"/>
                <w:lang w:eastAsia="ru-RU"/>
              </w:rPr>
              <w:t>Исполнитель</w:t>
            </w:r>
          </w:p>
          <w:p w:rsidR="00737653" w:rsidRPr="008B4749" w:rsidRDefault="00737653" w:rsidP="00BC0724">
            <w:pPr>
              <w:spacing w:after="0" w:line="240" w:lineRule="auto"/>
              <w:ind w:firstLine="567"/>
              <w:rPr>
                <w:rFonts w:ascii="Times New Roman" w:hAnsi="Times New Roman" w:cs="Times New Roman"/>
                <w:b/>
                <w:bCs/>
                <w:sz w:val="24"/>
                <w:szCs w:val="24"/>
                <w:lang w:eastAsia="ru-RU"/>
              </w:rPr>
            </w:pPr>
          </w:p>
          <w:p w:rsidR="00737653" w:rsidRPr="008B4749" w:rsidRDefault="00737653" w:rsidP="00BC0724">
            <w:pPr>
              <w:spacing w:after="0" w:line="240" w:lineRule="auto"/>
              <w:ind w:firstLine="567"/>
              <w:rPr>
                <w:rFonts w:ascii="Times New Roman" w:hAnsi="Times New Roman" w:cs="Times New Roman"/>
                <w:b/>
                <w:bCs/>
                <w:sz w:val="24"/>
                <w:szCs w:val="24"/>
                <w:lang w:eastAsia="ru-RU"/>
              </w:rPr>
            </w:pPr>
          </w:p>
          <w:p w:rsidR="00737653" w:rsidRPr="008B4749" w:rsidRDefault="00737653" w:rsidP="00BC0724">
            <w:pPr>
              <w:spacing w:after="0" w:line="240" w:lineRule="auto"/>
              <w:ind w:firstLine="567"/>
              <w:rPr>
                <w:rFonts w:ascii="Times New Roman" w:hAnsi="Times New Roman" w:cs="Times New Roman"/>
                <w:b/>
                <w:bCs/>
                <w:sz w:val="24"/>
                <w:szCs w:val="24"/>
                <w:lang w:eastAsia="ru-RU"/>
              </w:rPr>
            </w:pPr>
          </w:p>
          <w:p w:rsidR="00737653" w:rsidRPr="008B4749" w:rsidRDefault="00737653" w:rsidP="00BC0724">
            <w:pPr>
              <w:spacing w:after="0" w:line="240" w:lineRule="auto"/>
              <w:ind w:firstLine="567"/>
              <w:rPr>
                <w:rFonts w:ascii="Times New Roman" w:hAnsi="Times New Roman" w:cs="Times New Roman"/>
                <w:b/>
                <w:bCs/>
                <w:sz w:val="24"/>
                <w:szCs w:val="24"/>
                <w:lang w:eastAsia="ru-RU"/>
              </w:rPr>
            </w:pPr>
            <w:r w:rsidRPr="008B4749">
              <w:rPr>
                <w:rFonts w:ascii="Times New Roman" w:hAnsi="Times New Roman" w:cs="Times New Roman"/>
                <w:b/>
                <w:bCs/>
                <w:sz w:val="24"/>
                <w:szCs w:val="24"/>
                <w:lang w:eastAsia="ru-RU"/>
              </w:rPr>
              <w:t xml:space="preserve">________________ / </w:t>
            </w:r>
          </w:p>
          <w:p w:rsidR="00737653" w:rsidRPr="008B4749" w:rsidRDefault="00737653" w:rsidP="00BC0724">
            <w:pPr>
              <w:spacing w:after="0" w:line="240" w:lineRule="auto"/>
              <w:ind w:firstLine="567"/>
              <w:rPr>
                <w:rFonts w:ascii="Times New Roman" w:hAnsi="Times New Roman" w:cs="Times New Roman"/>
                <w:b/>
                <w:bCs/>
                <w:sz w:val="24"/>
                <w:szCs w:val="24"/>
                <w:lang w:eastAsia="ru-RU"/>
              </w:rPr>
            </w:pPr>
            <w:r w:rsidRPr="008B4749">
              <w:rPr>
                <w:rFonts w:ascii="Times New Roman" w:hAnsi="Times New Roman" w:cs="Times New Roman"/>
                <w:b/>
                <w:bCs/>
                <w:sz w:val="24"/>
                <w:szCs w:val="24"/>
                <w:lang w:eastAsia="ru-RU"/>
              </w:rPr>
              <w:t xml:space="preserve"> </w:t>
            </w:r>
          </w:p>
          <w:p w:rsidR="00737653" w:rsidRPr="008B4749" w:rsidRDefault="00737653" w:rsidP="00BC0724">
            <w:pPr>
              <w:spacing w:after="0" w:line="240" w:lineRule="auto"/>
              <w:ind w:firstLine="567"/>
              <w:rPr>
                <w:rFonts w:ascii="Times New Roman" w:hAnsi="Times New Roman" w:cs="Times New Roman"/>
                <w:b/>
                <w:bCs/>
                <w:sz w:val="24"/>
                <w:szCs w:val="24"/>
                <w:lang w:eastAsia="ru-RU"/>
              </w:rPr>
            </w:pPr>
          </w:p>
          <w:p w:rsidR="00737653" w:rsidRPr="008B4749" w:rsidRDefault="00737653" w:rsidP="00BC0724">
            <w:pPr>
              <w:spacing w:after="0" w:line="240" w:lineRule="auto"/>
              <w:ind w:firstLine="567"/>
              <w:rPr>
                <w:rFonts w:ascii="Times New Roman" w:hAnsi="Times New Roman" w:cs="Times New Roman"/>
                <w:b/>
                <w:bCs/>
                <w:sz w:val="24"/>
                <w:szCs w:val="24"/>
                <w:lang w:eastAsia="ru-RU"/>
              </w:rPr>
            </w:pPr>
          </w:p>
          <w:p w:rsidR="00737653" w:rsidRPr="008B4749" w:rsidRDefault="00737653" w:rsidP="00BC0724">
            <w:pPr>
              <w:spacing w:after="0" w:line="240" w:lineRule="auto"/>
              <w:ind w:firstLine="567"/>
              <w:rPr>
                <w:rFonts w:ascii="Times New Roman" w:hAnsi="Times New Roman" w:cs="Times New Roman"/>
                <w:b/>
                <w:bCs/>
                <w:sz w:val="24"/>
                <w:szCs w:val="24"/>
                <w:lang w:eastAsia="ru-RU"/>
              </w:rPr>
            </w:pPr>
          </w:p>
        </w:tc>
        <w:tc>
          <w:tcPr>
            <w:tcW w:w="4962" w:type="dxa"/>
          </w:tcPr>
          <w:p w:rsidR="00737653" w:rsidRPr="008B4749" w:rsidRDefault="00737653" w:rsidP="00BC0724">
            <w:pPr>
              <w:spacing w:after="0" w:line="240" w:lineRule="auto"/>
              <w:ind w:firstLine="567"/>
              <w:rPr>
                <w:rFonts w:ascii="Times New Roman" w:hAnsi="Times New Roman" w:cs="Times New Roman"/>
                <w:b/>
                <w:bCs/>
                <w:sz w:val="24"/>
                <w:szCs w:val="24"/>
                <w:lang w:eastAsia="ru-RU"/>
              </w:rPr>
            </w:pPr>
            <w:r w:rsidRPr="008B4749">
              <w:rPr>
                <w:rFonts w:ascii="Times New Roman" w:hAnsi="Times New Roman" w:cs="Times New Roman"/>
                <w:b/>
                <w:bCs/>
                <w:sz w:val="24"/>
                <w:szCs w:val="24"/>
                <w:lang w:eastAsia="ru-RU"/>
              </w:rPr>
              <w:t>Заказчик</w:t>
            </w:r>
          </w:p>
          <w:p w:rsidR="00737653" w:rsidRPr="008B4749" w:rsidRDefault="00737653" w:rsidP="00BC0724">
            <w:pPr>
              <w:spacing w:after="0" w:line="240" w:lineRule="auto"/>
              <w:ind w:firstLine="567"/>
              <w:rPr>
                <w:rFonts w:ascii="Times New Roman" w:hAnsi="Times New Roman" w:cs="Times New Roman"/>
                <w:b/>
                <w:bCs/>
                <w:sz w:val="24"/>
                <w:szCs w:val="24"/>
                <w:lang w:eastAsia="ru-RU"/>
              </w:rPr>
            </w:pPr>
          </w:p>
          <w:p w:rsidR="00737653" w:rsidRPr="008B4749" w:rsidRDefault="00737653" w:rsidP="00BC0724">
            <w:pPr>
              <w:spacing w:after="0" w:line="240" w:lineRule="auto"/>
              <w:ind w:firstLine="567"/>
              <w:rPr>
                <w:rFonts w:ascii="Times New Roman" w:hAnsi="Times New Roman" w:cs="Times New Roman"/>
                <w:b/>
                <w:bCs/>
                <w:sz w:val="24"/>
                <w:szCs w:val="24"/>
                <w:lang w:eastAsia="ru-RU"/>
              </w:rPr>
            </w:pPr>
          </w:p>
          <w:p w:rsidR="00737653" w:rsidRPr="008B4749" w:rsidRDefault="00737653" w:rsidP="00BC0724">
            <w:pPr>
              <w:spacing w:after="0" w:line="240" w:lineRule="auto"/>
              <w:ind w:firstLine="567"/>
              <w:rPr>
                <w:rFonts w:ascii="Times New Roman" w:hAnsi="Times New Roman" w:cs="Times New Roman"/>
                <w:b/>
                <w:bCs/>
                <w:sz w:val="24"/>
                <w:szCs w:val="24"/>
                <w:lang w:eastAsia="ru-RU"/>
              </w:rPr>
            </w:pPr>
          </w:p>
          <w:p w:rsidR="00737653" w:rsidRPr="008B4749" w:rsidRDefault="00737653" w:rsidP="00BC0724">
            <w:pPr>
              <w:spacing w:after="0" w:line="240" w:lineRule="auto"/>
              <w:ind w:firstLine="567"/>
              <w:rPr>
                <w:rFonts w:ascii="Times New Roman" w:hAnsi="Times New Roman" w:cs="Times New Roman"/>
                <w:b/>
                <w:bCs/>
                <w:sz w:val="24"/>
                <w:szCs w:val="24"/>
                <w:lang w:eastAsia="ru-RU"/>
              </w:rPr>
            </w:pPr>
            <w:r w:rsidRPr="008B4749">
              <w:rPr>
                <w:rFonts w:ascii="Times New Roman" w:hAnsi="Times New Roman" w:cs="Times New Roman"/>
                <w:b/>
                <w:bCs/>
                <w:sz w:val="24"/>
                <w:szCs w:val="24"/>
                <w:lang w:eastAsia="ru-RU"/>
              </w:rPr>
              <w:t xml:space="preserve">________________ / </w:t>
            </w:r>
          </w:p>
          <w:p w:rsidR="00737653" w:rsidRPr="008B4749" w:rsidRDefault="00737653" w:rsidP="00BC0724">
            <w:pPr>
              <w:spacing w:after="0" w:line="240" w:lineRule="auto"/>
              <w:ind w:firstLine="567"/>
              <w:rPr>
                <w:rFonts w:ascii="Times New Roman" w:hAnsi="Times New Roman" w:cs="Times New Roman"/>
                <w:b/>
                <w:bCs/>
                <w:sz w:val="24"/>
                <w:szCs w:val="24"/>
                <w:lang w:eastAsia="ru-RU"/>
              </w:rPr>
            </w:pPr>
          </w:p>
          <w:p w:rsidR="00737653" w:rsidRPr="008B4749" w:rsidRDefault="00737653" w:rsidP="00BC0724">
            <w:pPr>
              <w:spacing w:after="0" w:line="240" w:lineRule="auto"/>
              <w:ind w:firstLine="567"/>
              <w:rPr>
                <w:rFonts w:ascii="Times New Roman" w:hAnsi="Times New Roman" w:cs="Times New Roman"/>
                <w:b/>
                <w:bCs/>
                <w:sz w:val="24"/>
                <w:szCs w:val="24"/>
                <w:lang w:eastAsia="ru-RU"/>
              </w:rPr>
            </w:pPr>
          </w:p>
          <w:p w:rsidR="00737653" w:rsidRPr="008B4749" w:rsidRDefault="00737653" w:rsidP="00BC0724">
            <w:pPr>
              <w:spacing w:after="0" w:line="240" w:lineRule="auto"/>
              <w:ind w:firstLine="567"/>
              <w:rPr>
                <w:rFonts w:ascii="Times New Roman" w:hAnsi="Times New Roman" w:cs="Times New Roman"/>
                <w:b/>
                <w:bCs/>
                <w:sz w:val="24"/>
                <w:szCs w:val="24"/>
                <w:lang w:eastAsia="ru-RU"/>
              </w:rPr>
            </w:pPr>
          </w:p>
        </w:tc>
      </w:tr>
    </w:tbl>
    <w:p w:rsidR="00737653" w:rsidRPr="008B4749" w:rsidRDefault="00737653" w:rsidP="00E75186">
      <w:pPr>
        <w:spacing w:after="0" w:line="240" w:lineRule="auto"/>
        <w:jc w:val="both"/>
        <w:rPr>
          <w:rFonts w:ascii="Times New Roman" w:eastAsia="Times New Roman" w:hAnsi="Times New Roman" w:cs="Times New Roman"/>
          <w:sz w:val="24"/>
          <w:szCs w:val="24"/>
          <w:lang w:eastAsia="ru-RU"/>
        </w:rPr>
      </w:pPr>
    </w:p>
    <w:p w:rsidR="000D670D" w:rsidRPr="008B4749" w:rsidRDefault="000D670D">
      <w:pPr>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br w:type="page"/>
      </w:r>
    </w:p>
    <w:p w:rsidR="00B6598D" w:rsidRPr="008B4749" w:rsidRDefault="00B6598D" w:rsidP="00B6598D">
      <w:pPr>
        <w:spacing w:after="0" w:line="240" w:lineRule="auto"/>
        <w:ind w:left="5664" w:firstLine="708"/>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lastRenderedPageBreak/>
        <w:t xml:space="preserve">Приложение № </w:t>
      </w:r>
      <w:r w:rsidR="006A602C" w:rsidRPr="008B4749">
        <w:rPr>
          <w:rFonts w:ascii="Times New Roman" w:eastAsia="Times New Roman" w:hAnsi="Times New Roman" w:cs="Times New Roman"/>
          <w:b/>
          <w:sz w:val="24"/>
          <w:szCs w:val="24"/>
          <w:lang w:eastAsia="ru-RU"/>
        </w:rPr>
        <w:t>1</w:t>
      </w:r>
    </w:p>
    <w:p w:rsidR="00B6598D" w:rsidRPr="008B4749" w:rsidRDefault="00B6598D" w:rsidP="00B6598D">
      <w:pPr>
        <w:spacing w:after="0" w:line="240" w:lineRule="auto"/>
        <w:jc w:val="right"/>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t>к договору № _____________</w:t>
      </w:r>
    </w:p>
    <w:p w:rsidR="00B6598D" w:rsidRPr="008B4749" w:rsidRDefault="00B6598D" w:rsidP="00B6598D">
      <w:pPr>
        <w:spacing w:after="0" w:line="240" w:lineRule="auto"/>
        <w:jc w:val="right"/>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t>от «____» ___________ 2018 г.</w:t>
      </w:r>
    </w:p>
    <w:p w:rsidR="00B0730F" w:rsidRPr="008B4749" w:rsidRDefault="00B0730F" w:rsidP="00B0730F">
      <w:pPr>
        <w:spacing w:after="0" w:line="240" w:lineRule="auto"/>
        <w:jc w:val="center"/>
        <w:outlineLvl w:val="0"/>
        <w:rPr>
          <w:rFonts w:ascii="Times New Roman" w:eastAsia="Times New Roman" w:hAnsi="Times New Roman" w:cs="Times New Roman"/>
          <w:b/>
          <w:bCs/>
          <w:sz w:val="24"/>
          <w:szCs w:val="24"/>
          <w:lang w:eastAsia="ru-RU"/>
        </w:rPr>
      </w:pPr>
    </w:p>
    <w:p w:rsidR="00B0730F" w:rsidRPr="008B4749" w:rsidRDefault="00B0730F" w:rsidP="00B0730F">
      <w:pPr>
        <w:spacing w:after="0" w:line="240" w:lineRule="auto"/>
        <w:jc w:val="center"/>
        <w:outlineLvl w:val="0"/>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b/>
          <w:bCs/>
          <w:sz w:val="24"/>
          <w:szCs w:val="24"/>
          <w:lang w:eastAsia="ru-RU"/>
        </w:rPr>
        <w:t>Техническое задание</w:t>
      </w:r>
    </w:p>
    <w:p w:rsidR="00B0730F" w:rsidRPr="008B4749" w:rsidRDefault="00B0730F" w:rsidP="00B0730F">
      <w:pPr>
        <w:spacing w:after="0" w:line="240" w:lineRule="auto"/>
        <w:jc w:val="center"/>
        <w:outlineLvl w:val="0"/>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 xml:space="preserve">на </w:t>
      </w:r>
      <w:r w:rsidR="00BB1B08">
        <w:rPr>
          <w:rFonts w:ascii="Times New Roman" w:eastAsia="Times New Roman" w:hAnsi="Times New Roman" w:cs="Times New Roman"/>
          <w:bCs/>
          <w:sz w:val="24"/>
          <w:szCs w:val="24"/>
          <w:lang w:eastAsia="ru-RU"/>
        </w:rPr>
        <w:t xml:space="preserve">оказание услуг </w:t>
      </w:r>
      <w:r w:rsidRPr="008B4749">
        <w:rPr>
          <w:rFonts w:ascii="Times New Roman" w:eastAsia="Times New Roman" w:hAnsi="Times New Roman" w:cs="Times New Roman"/>
          <w:bCs/>
          <w:sz w:val="24"/>
          <w:szCs w:val="24"/>
          <w:lang w:eastAsia="ru-RU"/>
        </w:rPr>
        <w:t>по Техническому обслуживанию систем операционной слаботочной автоматики Andover Controls, систем газового и водяного пожаротушения,  пожарно-охранной сигнализации, звукоусилительного комплекса, оповещения, видеонаблюдения, контроля и управления доступом (СКУД) и часофикации зданий и объектов ПАО «Центральный телеграф».</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
        <w:gridCol w:w="709"/>
        <w:gridCol w:w="3260"/>
        <w:gridCol w:w="1513"/>
        <w:gridCol w:w="3981"/>
        <w:gridCol w:w="460"/>
      </w:tblGrid>
      <w:tr w:rsidR="00B0730F" w:rsidRPr="008B4749" w:rsidTr="000D670D">
        <w:trPr>
          <w:gridBefore w:val="1"/>
          <w:wBefore w:w="108" w:type="dxa"/>
          <w:trHeight w:val="303"/>
        </w:trPr>
        <w:tc>
          <w:tcPr>
            <w:tcW w:w="709" w:type="dxa"/>
            <w:shd w:val="clear" w:color="auto" w:fill="auto"/>
            <w:vAlign w:val="center"/>
          </w:tcPr>
          <w:p w:rsidR="00B0730F" w:rsidRPr="008B4749" w:rsidRDefault="00B0730F" w:rsidP="00B0730F">
            <w:pPr>
              <w:spacing w:after="0" w:line="360" w:lineRule="auto"/>
              <w:jc w:val="center"/>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t>п/п№</w:t>
            </w:r>
          </w:p>
        </w:tc>
        <w:tc>
          <w:tcPr>
            <w:tcW w:w="3260" w:type="dxa"/>
            <w:shd w:val="clear" w:color="auto" w:fill="auto"/>
            <w:vAlign w:val="center"/>
          </w:tcPr>
          <w:p w:rsidR="00B0730F" w:rsidRPr="008B4749" w:rsidRDefault="00007AE1" w:rsidP="00007AE1">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Параметры требований</w:t>
            </w:r>
          </w:p>
        </w:tc>
        <w:tc>
          <w:tcPr>
            <w:tcW w:w="5954" w:type="dxa"/>
            <w:gridSpan w:val="3"/>
            <w:shd w:val="clear" w:color="auto" w:fill="auto"/>
            <w:vAlign w:val="center"/>
          </w:tcPr>
          <w:p w:rsidR="00B0730F" w:rsidRPr="008B4749" w:rsidRDefault="00007AE1" w:rsidP="00007AE1">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Характеристики</w:t>
            </w:r>
          </w:p>
        </w:tc>
      </w:tr>
      <w:tr w:rsidR="00B0730F" w:rsidRPr="008B4749" w:rsidTr="000D670D">
        <w:trPr>
          <w:gridBefore w:val="1"/>
          <w:wBefore w:w="108" w:type="dxa"/>
        </w:trPr>
        <w:tc>
          <w:tcPr>
            <w:tcW w:w="709" w:type="dxa"/>
          </w:tcPr>
          <w:p w:rsidR="00B0730F" w:rsidRPr="008B4749" w:rsidRDefault="00B0730F" w:rsidP="00B0730F">
            <w:pPr>
              <w:spacing w:after="0" w:line="36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1</w:t>
            </w:r>
          </w:p>
        </w:tc>
        <w:tc>
          <w:tcPr>
            <w:tcW w:w="3260" w:type="dxa"/>
          </w:tcPr>
          <w:p w:rsidR="00B0730F" w:rsidRPr="008B4749" w:rsidRDefault="00B0730F" w:rsidP="00EF530C">
            <w:pPr>
              <w:spacing w:after="0" w:line="36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 xml:space="preserve">Наименование </w:t>
            </w:r>
            <w:r w:rsidR="00EF530C">
              <w:rPr>
                <w:rFonts w:ascii="Times New Roman" w:eastAsia="Times New Roman" w:hAnsi="Times New Roman" w:cs="Times New Roman"/>
                <w:bCs/>
                <w:sz w:val="24"/>
                <w:szCs w:val="24"/>
                <w:lang w:eastAsia="ru-RU"/>
              </w:rPr>
              <w:t>Услуг</w:t>
            </w:r>
          </w:p>
        </w:tc>
        <w:tc>
          <w:tcPr>
            <w:tcW w:w="5954" w:type="dxa"/>
            <w:gridSpan w:val="3"/>
          </w:tcPr>
          <w:p w:rsidR="00B0730F" w:rsidRPr="008B4749" w:rsidRDefault="00B0730F" w:rsidP="00B6598D">
            <w:pPr>
              <w:spacing w:after="0" w:line="240" w:lineRule="auto"/>
              <w:jc w:val="both"/>
              <w:outlineLvl w:val="0"/>
              <w:rPr>
                <w:rFonts w:ascii="Times New Roman" w:eastAsia="Times New Roman" w:hAnsi="Times New Roman" w:cs="Times New Roman"/>
                <w:i/>
                <w:color w:val="4F81BD"/>
                <w:sz w:val="24"/>
                <w:szCs w:val="24"/>
                <w:lang w:eastAsia="ru-RU"/>
              </w:rPr>
            </w:pPr>
            <w:r w:rsidRPr="008B4749">
              <w:rPr>
                <w:rFonts w:ascii="Times New Roman" w:eastAsia="Times New Roman" w:hAnsi="Times New Roman" w:cs="Times New Roman"/>
                <w:bCs/>
                <w:sz w:val="24"/>
                <w:szCs w:val="24"/>
                <w:lang w:eastAsia="ru-RU"/>
              </w:rPr>
              <w:t xml:space="preserve">Техническое обслуживание систем операционной слаботочной автоматики Andover Controls, </w:t>
            </w:r>
            <w:r w:rsidR="00D924E2" w:rsidRPr="008B4749">
              <w:rPr>
                <w:rFonts w:ascii="Times New Roman" w:eastAsia="Times New Roman" w:hAnsi="Times New Roman" w:cs="Times New Roman"/>
                <w:bCs/>
                <w:sz w:val="24"/>
                <w:szCs w:val="24"/>
                <w:lang w:eastAsia="ru-RU"/>
              </w:rPr>
              <w:t>систем газового, водяного и порошкового пожаротушения, пожарно-охранной сигнализации, звукоусилительного комплекса, оповещения и управления эвакуацией,</w:t>
            </w:r>
            <w:r w:rsidRPr="008B4749">
              <w:rPr>
                <w:rFonts w:ascii="Times New Roman" w:eastAsia="Times New Roman" w:hAnsi="Times New Roman" w:cs="Times New Roman"/>
                <w:bCs/>
                <w:sz w:val="24"/>
                <w:szCs w:val="24"/>
                <w:lang w:eastAsia="ru-RU"/>
              </w:rPr>
              <w:t xml:space="preserve"> видеонаблюдения, контроля и управления доступом (СКУД) и часофикации зданий и объектов ПАО «Центральный телеграф»</w:t>
            </w:r>
          </w:p>
        </w:tc>
      </w:tr>
      <w:tr w:rsidR="00B0730F" w:rsidRPr="008B4749" w:rsidTr="000D670D">
        <w:trPr>
          <w:gridBefore w:val="1"/>
          <w:wBefore w:w="108" w:type="dxa"/>
          <w:trHeight w:val="175"/>
        </w:trPr>
        <w:tc>
          <w:tcPr>
            <w:tcW w:w="709" w:type="dxa"/>
          </w:tcPr>
          <w:p w:rsidR="00B0730F" w:rsidRPr="008B4749" w:rsidRDefault="00B0730F" w:rsidP="00B0730F">
            <w:pPr>
              <w:spacing w:after="0" w:line="36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2</w:t>
            </w:r>
          </w:p>
        </w:tc>
        <w:tc>
          <w:tcPr>
            <w:tcW w:w="3260" w:type="dxa"/>
          </w:tcPr>
          <w:p w:rsidR="00B0730F" w:rsidRPr="008B4749" w:rsidRDefault="00BB1B08" w:rsidP="00B0730F">
            <w:pPr>
              <w:spacing w:after="0" w:line="36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Стоимость услуг за 1 месяц </w:t>
            </w:r>
          </w:p>
        </w:tc>
        <w:tc>
          <w:tcPr>
            <w:tcW w:w="5954" w:type="dxa"/>
            <w:gridSpan w:val="3"/>
          </w:tcPr>
          <w:p w:rsidR="00B0730F" w:rsidRDefault="00BB1B08" w:rsidP="00B5446B">
            <w:pPr>
              <w:spacing w:after="0" w:line="240" w:lineRule="auto"/>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473 000 </w:t>
            </w:r>
            <w:r w:rsidR="00F40F89">
              <w:rPr>
                <w:rFonts w:ascii="Times New Roman" w:eastAsia="Times New Roman" w:hAnsi="Times New Roman" w:cs="Times New Roman"/>
                <w:bCs/>
                <w:sz w:val="24"/>
                <w:szCs w:val="24"/>
                <w:lang w:eastAsia="ru-RU"/>
              </w:rPr>
              <w:t>(</w:t>
            </w:r>
            <w:r w:rsidR="00F40F89" w:rsidRPr="00F40F89">
              <w:rPr>
                <w:rFonts w:ascii="Times New Roman" w:eastAsia="Times New Roman" w:hAnsi="Times New Roman" w:cs="Times New Roman"/>
                <w:bCs/>
                <w:sz w:val="24"/>
                <w:szCs w:val="24"/>
                <w:lang w:eastAsia="ru-RU"/>
              </w:rPr>
              <w:t>Четыреста семьдесят три тысячи</w:t>
            </w:r>
            <w:r w:rsidR="00F40F89">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рублей </w:t>
            </w:r>
            <w:r w:rsidR="00F40F89">
              <w:rPr>
                <w:rFonts w:ascii="Times New Roman" w:eastAsia="Times New Roman" w:hAnsi="Times New Roman" w:cs="Times New Roman"/>
                <w:bCs/>
                <w:sz w:val="24"/>
                <w:szCs w:val="24"/>
                <w:lang w:eastAsia="ru-RU"/>
              </w:rPr>
              <w:t>00 копеек</w:t>
            </w:r>
            <w:r w:rsidR="00F72E56">
              <w:rPr>
                <w:rFonts w:ascii="Times New Roman" w:eastAsia="Times New Roman" w:hAnsi="Times New Roman" w:cs="Times New Roman"/>
                <w:bCs/>
                <w:sz w:val="24"/>
                <w:szCs w:val="24"/>
                <w:lang w:eastAsia="ru-RU"/>
              </w:rPr>
              <w:t xml:space="preserve">, в том числе </w:t>
            </w:r>
            <w:r w:rsidR="00F40F89">
              <w:rPr>
                <w:rFonts w:ascii="Times New Roman" w:eastAsia="Times New Roman" w:hAnsi="Times New Roman" w:cs="Times New Roman"/>
                <w:bCs/>
                <w:sz w:val="24"/>
                <w:szCs w:val="24"/>
                <w:lang w:eastAsia="ru-RU"/>
              </w:rPr>
              <w:t>НДС</w:t>
            </w:r>
            <w:r w:rsidR="00F72E56">
              <w:rPr>
                <w:rFonts w:ascii="Times New Roman" w:eastAsia="Times New Roman" w:hAnsi="Times New Roman" w:cs="Times New Roman"/>
                <w:bCs/>
                <w:sz w:val="24"/>
                <w:szCs w:val="24"/>
                <w:lang w:eastAsia="ru-RU"/>
              </w:rPr>
              <w:t xml:space="preserve"> 18%</w:t>
            </w:r>
          </w:p>
          <w:p w:rsidR="00F40F89" w:rsidRPr="008B4749" w:rsidRDefault="00F40F89" w:rsidP="00B5446B">
            <w:pPr>
              <w:spacing w:after="0" w:line="240" w:lineRule="auto"/>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400 847,46 </w:t>
            </w:r>
            <w:r w:rsidR="00F72E56">
              <w:rPr>
                <w:rFonts w:ascii="Times New Roman" w:eastAsia="Times New Roman" w:hAnsi="Times New Roman" w:cs="Times New Roman"/>
                <w:bCs/>
                <w:sz w:val="24"/>
                <w:szCs w:val="24"/>
                <w:lang w:eastAsia="ru-RU"/>
              </w:rPr>
              <w:t>(</w:t>
            </w:r>
            <w:r w:rsidR="00F72E56" w:rsidRPr="00F72E56">
              <w:rPr>
                <w:rFonts w:ascii="Times New Roman" w:eastAsia="Times New Roman" w:hAnsi="Times New Roman" w:cs="Times New Roman"/>
                <w:bCs/>
                <w:sz w:val="24"/>
                <w:szCs w:val="24"/>
                <w:lang w:eastAsia="ru-RU"/>
              </w:rPr>
              <w:t>Четыреста тысяч восемьсот сорок семь</w:t>
            </w:r>
            <w:r w:rsidR="00F72E56">
              <w:rPr>
                <w:rFonts w:ascii="Times New Roman" w:eastAsia="Times New Roman" w:hAnsi="Times New Roman" w:cs="Times New Roman"/>
                <w:bCs/>
                <w:sz w:val="24"/>
                <w:szCs w:val="24"/>
                <w:lang w:eastAsia="ru-RU"/>
              </w:rPr>
              <w:t>)</w:t>
            </w:r>
            <w:r w:rsidR="00F72E56" w:rsidRPr="00F72E56">
              <w:rPr>
                <w:rFonts w:ascii="Times New Roman" w:eastAsia="Times New Roman" w:hAnsi="Times New Roman" w:cs="Times New Roman"/>
                <w:bCs/>
                <w:sz w:val="24"/>
                <w:szCs w:val="24"/>
                <w:lang w:eastAsia="ru-RU"/>
              </w:rPr>
              <w:t xml:space="preserve"> рублей 46 копеек</w:t>
            </w:r>
            <w:r w:rsidR="00F72E56">
              <w:rPr>
                <w:rFonts w:ascii="Times New Roman" w:eastAsia="Times New Roman" w:hAnsi="Times New Roman" w:cs="Times New Roman"/>
                <w:bCs/>
                <w:sz w:val="24"/>
                <w:szCs w:val="24"/>
                <w:lang w:eastAsia="ru-RU"/>
              </w:rPr>
              <w:t>, без учета НДС</w:t>
            </w:r>
          </w:p>
        </w:tc>
      </w:tr>
      <w:tr w:rsidR="00B0730F" w:rsidRPr="008B4749" w:rsidTr="000D670D">
        <w:trPr>
          <w:gridBefore w:val="1"/>
          <w:wBefore w:w="108" w:type="dxa"/>
        </w:trPr>
        <w:tc>
          <w:tcPr>
            <w:tcW w:w="709" w:type="dxa"/>
          </w:tcPr>
          <w:p w:rsidR="00B0730F" w:rsidRPr="008B4749" w:rsidRDefault="007342A5" w:rsidP="00B0730F">
            <w:pPr>
              <w:spacing w:after="0" w:line="36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p>
        </w:tc>
        <w:tc>
          <w:tcPr>
            <w:tcW w:w="3260" w:type="dxa"/>
          </w:tcPr>
          <w:p w:rsidR="00B0730F" w:rsidRPr="008B4749" w:rsidRDefault="00B0730F" w:rsidP="00BB1B08">
            <w:pPr>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Сведения об объектах </w:t>
            </w:r>
          </w:p>
        </w:tc>
        <w:tc>
          <w:tcPr>
            <w:tcW w:w="5954" w:type="dxa"/>
            <w:gridSpan w:val="3"/>
          </w:tcPr>
          <w:p w:rsidR="00B0730F" w:rsidRPr="008B4749" w:rsidRDefault="00B0730F" w:rsidP="00F74F59">
            <w:pPr>
              <w:spacing w:before="120" w:after="6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Адреса нахождения объектов в Приложении № </w:t>
            </w:r>
            <w:r w:rsidR="00BB1B08">
              <w:rPr>
                <w:rFonts w:ascii="Times New Roman" w:eastAsia="Times New Roman" w:hAnsi="Times New Roman" w:cs="Times New Roman"/>
                <w:sz w:val="24"/>
                <w:szCs w:val="24"/>
                <w:lang w:eastAsia="ru-RU"/>
              </w:rPr>
              <w:t>1</w:t>
            </w:r>
            <w:r w:rsidR="00F74F59">
              <w:rPr>
                <w:rFonts w:ascii="Times New Roman" w:eastAsia="Times New Roman" w:hAnsi="Times New Roman" w:cs="Times New Roman"/>
                <w:sz w:val="24"/>
                <w:szCs w:val="24"/>
                <w:lang w:eastAsia="ru-RU"/>
              </w:rPr>
              <w:t xml:space="preserve"> к Техническому заданию</w:t>
            </w:r>
          </w:p>
        </w:tc>
      </w:tr>
      <w:tr w:rsidR="00B0730F" w:rsidRPr="008B4749" w:rsidTr="000D670D">
        <w:trPr>
          <w:gridBefore w:val="1"/>
          <w:wBefore w:w="108" w:type="dxa"/>
        </w:trPr>
        <w:tc>
          <w:tcPr>
            <w:tcW w:w="709" w:type="dxa"/>
          </w:tcPr>
          <w:p w:rsidR="00B0730F" w:rsidRPr="008B4749" w:rsidRDefault="007342A5" w:rsidP="00B0730F">
            <w:pPr>
              <w:spacing w:after="0" w:line="36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3260" w:type="dxa"/>
          </w:tcPr>
          <w:p w:rsidR="00BB1B08" w:rsidRPr="008B4749" w:rsidRDefault="00BB1B08" w:rsidP="00BB1B0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Требования к услугам</w:t>
            </w:r>
          </w:p>
          <w:p w:rsidR="00B0730F" w:rsidRPr="008B4749" w:rsidRDefault="00B0730F" w:rsidP="00BB1B08">
            <w:pPr>
              <w:spacing w:after="0" w:line="240" w:lineRule="auto"/>
              <w:jc w:val="both"/>
              <w:rPr>
                <w:rFonts w:ascii="Times New Roman" w:eastAsia="Times New Roman" w:hAnsi="Times New Roman" w:cs="Times New Roman"/>
                <w:sz w:val="24"/>
                <w:szCs w:val="24"/>
                <w:lang w:eastAsia="ru-RU"/>
              </w:rPr>
            </w:pPr>
          </w:p>
        </w:tc>
        <w:tc>
          <w:tcPr>
            <w:tcW w:w="5954" w:type="dxa"/>
            <w:gridSpan w:val="3"/>
          </w:tcPr>
          <w:p w:rsidR="00B0730F" w:rsidRPr="008B4749" w:rsidRDefault="00BB1B08" w:rsidP="007342A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w:t>
            </w:r>
            <w:r w:rsidR="00B0730F" w:rsidRPr="008B4749">
              <w:rPr>
                <w:rFonts w:ascii="Times New Roman" w:eastAsia="Times New Roman" w:hAnsi="Times New Roman" w:cs="Times New Roman"/>
                <w:sz w:val="24"/>
                <w:szCs w:val="24"/>
                <w:lang w:eastAsia="ru-RU"/>
              </w:rPr>
              <w:t xml:space="preserve">соответствии с требованиями действующих нормативных документов в области пожарной безопасности, </w:t>
            </w:r>
            <w:r w:rsidR="00B0730F" w:rsidRPr="008B4749">
              <w:rPr>
                <w:rFonts w:ascii="Times New Roman" w:eastAsia="Times New Roman" w:hAnsi="Times New Roman" w:cs="Times New Roman"/>
                <w:bCs/>
                <w:sz w:val="24"/>
                <w:szCs w:val="24"/>
                <w:lang w:eastAsia="ru-RU"/>
              </w:rPr>
              <w:t>систем операционной слаботочной автоматики, систем контроля и управления доступом</w:t>
            </w:r>
            <w:r w:rsidR="00B0730F" w:rsidRPr="008B4749">
              <w:rPr>
                <w:rFonts w:ascii="Times New Roman" w:eastAsia="Times New Roman" w:hAnsi="Times New Roman" w:cs="Times New Roman"/>
                <w:sz w:val="24"/>
                <w:szCs w:val="24"/>
                <w:lang w:eastAsia="ru-RU"/>
              </w:rPr>
              <w:t>, а также в соответствии с эксплуатационной документацией, имеющей в своем составе инструкции по эксплуатации и техническому обслуживанию, а также в соответ</w:t>
            </w:r>
            <w:r w:rsidR="007342A5">
              <w:rPr>
                <w:rFonts w:ascii="Times New Roman" w:eastAsia="Times New Roman" w:hAnsi="Times New Roman" w:cs="Times New Roman"/>
                <w:sz w:val="24"/>
                <w:szCs w:val="24"/>
                <w:lang w:eastAsia="ru-RU"/>
              </w:rPr>
              <w:t>ствии с приложениями № 1-3 и № 5</w:t>
            </w:r>
            <w:r w:rsidR="00B0730F" w:rsidRPr="008B4749">
              <w:rPr>
                <w:rFonts w:ascii="Times New Roman" w:eastAsia="Times New Roman" w:hAnsi="Times New Roman" w:cs="Times New Roman"/>
                <w:sz w:val="24"/>
                <w:szCs w:val="24"/>
                <w:lang w:eastAsia="ru-RU"/>
              </w:rPr>
              <w:t xml:space="preserve"> к </w:t>
            </w:r>
            <w:r w:rsidR="007342A5">
              <w:rPr>
                <w:rFonts w:ascii="Times New Roman" w:eastAsia="Times New Roman" w:hAnsi="Times New Roman" w:cs="Times New Roman"/>
                <w:sz w:val="24"/>
                <w:szCs w:val="24"/>
                <w:lang w:eastAsia="ru-RU"/>
              </w:rPr>
              <w:t>Техническому заданию</w:t>
            </w:r>
            <w:r w:rsidR="00B0730F" w:rsidRPr="008B4749">
              <w:rPr>
                <w:rFonts w:ascii="Times New Roman" w:eastAsia="Times New Roman" w:hAnsi="Times New Roman" w:cs="Times New Roman"/>
                <w:sz w:val="24"/>
                <w:szCs w:val="24"/>
                <w:lang w:eastAsia="ru-RU"/>
              </w:rPr>
              <w:t>.</w:t>
            </w:r>
          </w:p>
        </w:tc>
      </w:tr>
      <w:tr w:rsidR="00B0730F" w:rsidRPr="008B4749" w:rsidTr="000D6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460" w:type="dxa"/>
        </w:trPr>
        <w:tc>
          <w:tcPr>
            <w:tcW w:w="5590" w:type="dxa"/>
            <w:gridSpan w:val="4"/>
          </w:tcPr>
          <w:p w:rsidR="00B0730F" w:rsidRPr="008B4749" w:rsidRDefault="00B0730F" w:rsidP="00B0730F">
            <w:pPr>
              <w:shd w:val="clear" w:color="auto" w:fill="FFFFFF"/>
              <w:tabs>
                <w:tab w:val="left" w:pos="2837"/>
              </w:tabs>
              <w:spacing w:after="0" w:line="240" w:lineRule="auto"/>
              <w:ind w:left="19"/>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i/>
                <w:spacing w:val="-6"/>
                <w:sz w:val="24"/>
                <w:szCs w:val="24"/>
                <w:lang w:eastAsia="ru-RU"/>
              </w:rPr>
              <w:t>От Заказчика:</w:t>
            </w:r>
          </w:p>
        </w:tc>
        <w:tc>
          <w:tcPr>
            <w:tcW w:w="3981" w:type="dxa"/>
          </w:tcPr>
          <w:p w:rsidR="00B0730F" w:rsidRPr="008B4749" w:rsidRDefault="00B0730F" w:rsidP="00B0730F">
            <w:pPr>
              <w:spacing w:after="0" w:line="240" w:lineRule="auto"/>
              <w:contextualSpacing/>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i/>
                <w:spacing w:val="-6"/>
                <w:sz w:val="24"/>
                <w:szCs w:val="24"/>
                <w:lang w:eastAsia="ru-RU"/>
              </w:rPr>
              <w:t>От Исполнителя:</w:t>
            </w:r>
          </w:p>
        </w:tc>
      </w:tr>
      <w:tr w:rsidR="00B0730F" w:rsidRPr="008B4749" w:rsidTr="000D6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460" w:type="dxa"/>
        </w:trPr>
        <w:tc>
          <w:tcPr>
            <w:tcW w:w="5590" w:type="dxa"/>
            <w:gridSpan w:val="4"/>
          </w:tcPr>
          <w:p w:rsidR="00B0730F" w:rsidRPr="008B4749" w:rsidRDefault="00B0730F" w:rsidP="00B0730F">
            <w:pPr>
              <w:spacing w:after="0" w:line="240" w:lineRule="auto"/>
              <w:rPr>
                <w:rFonts w:ascii="Times New Roman" w:eastAsia="Times New Roman" w:hAnsi="Times New Roman" w:cs="Times New Roman"/>
                <w:sz w:val="24"/>
                <w:szCs w:val="24"/>
                <w:lang w:eastAsia="ru-RU"/>
              </w:rPr>
            </w:pPr>
          </w:p>
        </w:tc>
        <w:tc>
          <w:tcPr>
            <w:tcW w:w="3981" w:type="dxa"/>
          </w:tcPr>
          <w:p w:rsidR="00B0730F" w:rsidRPr="008B4749" w:rsidRDefault="00B0730F" w:rsidP="00B0730F">
            <w:pPr>
              <w:spacing w:after="0" w:line="240" w:lineRule="auto"/>
              <w:contextualSpacing/>
              <w:rPr>
                <w:rFonts w:ascii="Times New Roman" w:eastAsia="Times New Roman" w:hAnsi="Times New Roman" w:cs="Times New Roman"/>
                <w:sz w:val="24"/>
                <w:szCs w:val="24"/>
                <w:lang w:eastAsia="ru-RU"/>
              </w:rPr>
            </w:pPr>
          </w:p>
        </w:tc>
      </w:tr>
      <w:tr w:rsidR="00B0730F" w:rsidRPr="008B4749" w:rsidTr="000D6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460" w:type="dxa"/>
        </w:trPr>
        <w:tc>
          <w:tcPr>
            <w:tcW w:w="5590" w:type="dxa"/>
            <w:gridSpan w:val="4"/>
          </w:tcPr>
          <w:p w:rsidR="00B0730F" w:rsidRPr="008B4749" w:rsidRDefault="00B0730F"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________________ /____________/</w:t>
            </w:r>
          </w:p>
        </w:tc>
        <w:tc>
          <w:tcPr>
            <w:tcW w:w="3981" w:type="dxa"/>
          </w:tcPr>
          <w:p w:rsidR="00B0730F" w:rsidRPr="008B4749" w:rsidRDefault="00B0730F" w:rsidP="00B0730F">
            <w:pPr>
              <w:spacing w:after="0" w:line="240" w:lineRule="auto"/>
              <w:contextualSpacing/>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________________ /___________/</w:t>
            </w:r>
          </w:p>
        </w:tc>
      </w:tr>
      <w:tr w:rsidR="00B0730F" w:rsidRPr="008B4749" w:rsidTr="000D67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460" w:type="dxa"/>
        </w:trPr>
        <w:tc>
          <w:tcPr>
            <w:tcW w:w="5590" w:type="dxa"/>
            <w:gridSpan w:val="4"/>
          </w:tcPr>
          <w:p w:rsidR="00B0730F" w:rsidRPr="008B4749" w:rsidRDefault="00B0730F" w:rsidP="00B6598D">
            <w:pPr>
              <w:tabs>
                <w:tab w:val="left" w:pos="4680"/>
              </w:tabs>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М.п.</w:t>
            </w:r>
            <w:r w:rsidR="00B6598D" w:rsidRPr="008B4749">
              <w:rPr>
                <w:rFonts w:ascii="Times New Roman" w:eastAsia="Times New Roman" w:hAnsi="Times New Roman" w:cs="Times New Roman"/>
                <w:sz w:val="24"/>
                <w:szCs w:val="24"/>
                <w:lang w:eastAsia="ru-RU"/>
              </w:rPr>
              <w:tab/>
            </w:r>
          </w:p>
        </w:tc>
        <w:tc>
          <w:tcPr>
            <w:tcW w:w="3981" w:type="dxa"/>
          </w:tcPr>
          <w:p w:rsidR="00B0730F" w:rsidRPr="008B4749" w:rsidRDefault="00B0730F" w:rsidP="00B0730F">
            <w:pPr>
              <w:spacing w:after="0" w:line="240" w:lineRule="auto"/>
              <w:contextualSpacing/>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М.п.</w:t>
            </w:r>
          </w:p>
        </w:tc>
      </w:tr>
    </w:tbl>
    <w:p w:rsidR="004B191A" w:rsidRPr="008B4749" w:rsidRDefault="004B191A" w:rsidP="004A7DF7">
      <w:pPr>
        <w:spacing w:after="0" w:line="240" w:lineRule="auto"/>
        <w:ind w:left="5664" w:firstLine="708"/>
        <w:rPr>
          <w:rFonts w:ascii="Times New Roman" w:eastAsia="Times New Roman" w:hAnsi="Times New Roman" w:cs="Times New Roman"/>
          <w:b/>
          <w:sz w:val="24"/>
          <w:szCs w:val="24"/>
          <w:lang w:eastAsia="ru-RU"/>
        </w:rPr>
      </w:pPr>
    </w:p>
    <w:p w:rsidR="00B6598D" w:rsidRPr="008B4749" w:rsidRDefault="00B6598D" w:rsidP="004A7DF7">
      <w:pPr>
        <w:spacing w:after="0" w:line="240" w:lineRule="auto"/>
        <w:ind w:left="5664" w:firstLine="708"/>
        <w:rPr>
          <w:rFonts w:ascii="Times New Roman" w:eastAsia="Times New Roman" w:hAnsi="Times New Roman" w:cs="Times New Roman"/>
          <w:b/>
          <w:sz w:val="24"/>
          <w:szCs w:val="24"/>
          <w:lang w:eastAsia="ru-RU"/>
        </w:rPr>
        <w:sectPr w:rsidR="00B6598D" w:rsidRPr="008B4749" w:rsidSect="00D46E5E">
          <w:footerReference w:type="default" r:id="rId8"/>
          <w:pgSz w:w="11906" w:h="16838"/>
          <w:pgMar w:top="1134" w:right="850" w:bottom="1134" w:left="1701" w:header="708" w:footer="708" w:gutter="0"/>
          <w:cols w:space="708"/>
          <w:docGrid w:linePitch="360"/>
        </w:sectPr>
      </w:pPr>
    </w:p>
    <w:p w:rsidR="00B0730F" w:rsidRPr="008B4749" w:rsidRDefault="00B0730F" w:rsidP="004A7DF7">
      <w:pPr>
        <w:spacing w:after="0" w:line="240" w:lineRule="auto"/>
        <w:ind w:left="5664" w:firstLine="708"/>
        <w:rPr>
          <w:rFonts w:ascii="Times New Roman" w:eastAsia="Times New Roman" w:hAnsi="Times New Roman" w:cs="Times New Roman"/>
          <w:b/>
          <w:sz w:val="24"/>
          <w:szCs w:val="24"/>
          <w:lang w:val="en-US" w:eastAsia="ru-RU"/>
        </w:rPr>
      </w:pPr>
      <w:r w:rsidRPr="008B4749">
        <w:rPr>
          <w:rFonts w:ascii="Times New Roman" w:eastAsia="Times New Roman" w:hAnsi="Times New Roman" w:cs="Times New Roman"/>
          <w:b/>
          <w:sz w:val="24"/>
          <w:szCs w:val="24"/>
          <w:lang w:eastAsia="ru-RU"/>
        </w:rPr>
        <w:lastRenderedPageBreak/>
        <w:t xml:space="preserve">Приложение № </w:t>
      </w:r>
      <w:r w:rsidR="008E109E" w:rsidRPr="008B4749">
        <w:rPr>
          <w:rFonts w:ascii="Times New Roman" w:eastAsia="Times New Roman" w:hAnsi="Times New Roman" w:cs="Times New Roman"/>
          <w:b/>
          <w:sz w:val="24"/>
          <w:szCs w:val="24"/>
          <w:lang w:val="en-US" w:eastAsia="ru-RU"/>
        </w:rPr>
        <w:t>1</w:t>
      </w:r>
    </w:p>
    <w:p w:rsidR="008E109E" w:rsidRPr="008B4749" w:rsidRDefault="008E109E" w:rsidP="008E109E">
      <w:pPr>
        <w:spacing w:after="0" w:line="240" w:lineRule="auto"/>
        <w:ind w:firstLine="6379"/>
        <w:jc w:val="center"/>
        <w:outlineLvl w:val="0"/>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b/>
          <w:bCs/>
          <w:sz w:val="24"/>
          <w:szCs w:val="24"/>
          <w:lang w:eastAsia="ru-RU"/>
        </w:rPr>
        <w:t>к</w:t>
      </w:r>
      <w:r w:rsidRPr="008B4749">
        <w:rPr>
          <w:rFonts w:ascii="Times New Roman" w:eastAsia="Times New Roman" w:hAnsi="Times New Roman" w:cs="Times New Roman"/>
          <w:b/>
          <w:bCs/>
          <w:sz w:val="24"/>
          <w:szCs w:val="24"/>
          <w:lang w:val="en-US" w:eastAsia="ru-RU"/>
        </w:rPr>
        <w:t xml:space="preserve"> </w:t>
      </w:r>
      <w:r w:rsidRPr="008B4749">
        <w:rPr>
          <w:rFonts w:ascii="Times New Roman" w:eastAsia="Times New Roman" w:hAnsi="Times New Roman" w:cs="Times New Roman"/>
          <w:b/>
          <w:bCs/>
          <w:sz w:val="24"/>
          <w:szCs w:val="24"/>
          <w:lang w:eastAsia="ru-RU"/>
        </w:rPr>
        <w:t>Техническому заданию</w:t>
      </w:r>
    </w:p>
    <w:p w:rsidR="00B0730F" w:rsidRPr="008B4749" w:rsidRDefault="00B0730F" w:rsidP="00B0730F">
      <w:pPr>
        <w:spacing w:after="0" w:line="240" w:lineRule="auto"/>
        <w:jc w:val="right"/>
        <w:rPr>
          <w:rFonts w:ascii="Times New Roman" w:eastAsia="Times New Roman" w:hAnsi="Times New Roman" w:cs="Times New Roman"/>
          <w:b/>
          <w:sz w:val="24"/>
          <w:szCs w:val="24"/>
          <w:lang w:eastAsia="ru-RU"/>
        </w:rPr>
      </w:pPr>
    </w:p>
    <w:tbl>
      <w:tblPr>
        <w:tblW w:w="8917" w:type="dxa"/>
        <w:tblInd w:w="93" w:type="dxa"/>
        <w:tblLook w:val="04A0" w:firstRow="1" w:lastRow="0" w:firstColumn="1" w:lastColumn="0" w:noHBand="0" w:noVBand="1"/>
      </w:tblPr>
      <w:tblGrid>
        <w:gridCol w:w="9478"/>
      </w:tblGrid>
      <w:tr w:rsidR="00863836" w:rsidRPr="008B4749" w:rsidTr="00863836">
        <w:trPr>
          <w:trHeight w:val="282"/>
        </w:trPr>
        <w:tc>
          <w:tcPr>
            <w:tcW w:w="8917" w:type="dxa"/>
            <w:tcBorders>
              <w:top w:val="nil"/>
              <w:left w:val="nil"/>
              <w:bottom w:val="nil"/>
              <w:right w:val="nil"/>
            </w:tcBorders>
            <w:shd w:val="clear" w:color="auto" w:fill="auto"/>
            <w:noWrap/>
            <w:vAlign w:val="center"/>
          </w:tcPr>
          <w:tbl>
            <w:tblPr>
              <w:tblW w:w="9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4758"/>
              <w:gridCol w:w="949"/>
              <w:gridCol w:w="1036"/>
            </w:tblGrid>
            <w:tr w:rsidR="00863836" w:rsidRPr="008B4749" w:rsidTr="00863836">
              <w:trPr>
                <w:trHeight w:val="282"/>
              </w:trPr>
              <w:tc>
                <w:tcPr>
                  <w:tcW w:w="7273" w:type="dxa"/>
                  <w:gridSpan w:val="2"/>
                  <w:shd w:val="clear" w:color="auto" w:fill="auto"/>
                  <w:noWrap/>
                  <w:vAlign w:val="center"/>
                </w:tcPr>
                <w:p w:rsidR="00863836" w:rsidRPr="008B4749" w:rsidRDefault="00863836" w:rsidP="00B0730F">
                  <w:pPr>
                    <w:spacing w:after="0" w:line="240" w:lineRule="auto"/>
                    <w:jc w:val="both"/>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 xml:space="preserve">Перечень адресов объектов заказчика: </w:t>
                  </w:r>
                </w:p>
              </w:tc>
              <w:tc>
                <w:tcPr>
                  <w:tcW w:w="949" w:type="dxa"/>
                  <w:shd w:val="clear" w:color="auto" w:fill="auto"/>
                  <w:vAlign w:val="center"/>
                </w:tcPr>
                <w:p w:rsidR="00863836" w:rsidRPr="008B4749" w:rsidRDefault="00863836" w:rsidP="00B0730F">
                  <w:pPr>
                    <w:spacing w:after="0" w:line="240" w:lineRule="auto"/>
                    <w:jc w:val="both"/>
                    <w:rPr>
                      <w:rFonts w:ascii="Times New Roman" w:eastAsia="Times New Roman" w:hAnsi="Times New Roman" w:cs="Times New Roman"/>
                      <w:color w:val="000000"/>
                      <w:sz w:val="24"/>
                      <w:szCs w:val="24"/>
                      <w:lang w:eastAsia="ru-RU"/>
                    </w:rPr>
                  </w:pPr>
                </w:p>
              </w:tc>
              <w:tc>
                <w:tcPr>
                  <w:tcW w:w="1036" w:type="dxa"/>
                  <w:shd w:val="clear" w:color="auto" w:fill="auto"/>
                  <w:vAlign w:val="center"/>
                </w:tcPr>
                <w:p w:rsidR="00863836" w:rsidRPr="008B4749" w:rsidRDefault="00863836" w:rsidP="00B0730F">
                  <w:pPr>
                    <w:spacing w:after="0" w:line="240" w:lineRule="auto"/>
                    <w:jc w:val="both"/>
                    <w:rPr>
                      <w:rFonts w:ascii="Times New Roman" w:eastAsia="Times New Roman" w:hAnsi="Times New Roman" w:cs="Times New Roman"/>
                      <w:color w:val="000000"/>
                      <w:sz w:val="24"/>
                      <w:szCs w:val="24"/>
                      <w:lang w:eastAsia="ru-RU"/>
                    </w:rPr>
                  </w:pPr>
                </w:p>
              </w:tc>
            </w:tr>
            <w:tr w:rsidR="00863836" w:rsidRPr="008B4749" w:rsidTr="00863836">
              <w:trPr>
                <w:trHeight w:val="70"/>
              </w:trPr>
              <w:tc>
                <w:tcPr>
                  <w:tcW w:w="2515"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b/>
                      <w:bCs/>
                      <w:color w:val="000000"/>
                      <w:sz w:val="24"/>
                      <w:szCs w:val="24"/>
                      <w:lang w:eastAsia="ru-RU"/>
                    </w:rPr>
                  </w:pPr>
                  <w:r w:rsidRPr="008B4749">
                    <w:rPr>
                      <w:rFonts w:ascii="Times New Roman" w:eastAsia="Times New Roman" w:hAnsi="Times New Roman" w:cs="Times New Roman"/>
                      <w:b/>
                      <w:bCs/>
                      <w:color w:val="000000"/>
                      <w:sz w:val="24"/>
                      <w:szCs w:val="24"/>
                      <w:lang w:eastAsia="ru-RU"/>
                    </w:rPr>
                    <w:t>Город</w:t>
                  </w:r>
                </w:p>
              </w:tc>
              <w:tc>
                <w:tcPr>
                  <w:tcW w:w="4758"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b/>
                      <w:bCs/>
                      <w:color w:val="000000"/>
                      <w:sz w:val="24"/>
                      <w:szCs w:val="24"/>
                      <w:lang w:eastAsia="ru-RU"/>
                    </w:rPr>
                  </w:pPr>
                  <w:r w:rsidRPr="008B4749">
                    <w:rPr>
                      <w:rFonts w:ascii="Times New Roman" w:eastAsia="Times New Roman" w:hAnsi="Times New Roman" w:cs="Times New Roman"/>
                      <w:b/>
                      <w:bCs/>
                      <w:color w:val="000000"/>
                      <w:sz w:val="24"/>
                      <w:szCs w:val="24"/>
                      <w:lang w:eastAsia="ru-RU"/>
                    </w:rPr>
                    <w:t>Улица</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b/>
                      <w:bCs/>
                      <w:color w:val="000000"/>
                      <w:sz w:val="24"/>
                      <w:szCs w:val="24"/>
                      <w:lang w:eastAsia="ru-RU"/>
                    </w:rPr>
                  </w:pPr>
                  <w:r w:rsidRPr="008B4749">
                    <w:rPr>
                      <w:rFonts w:ascii="Times New Roman" w:eastAsia="Times New Roman" w:hAnsi="Times New Roman" w:cs="Times New Roman"/>
                      <w:b/>
                      <w:bCs/>
                      <w:color w:val="000000"/>
                      <w:sz w:val="24"/>
                      <w:szCs w:val="24"/>
                      <w:lang w:eastAsia="ru-RU"/>
                    </w:rPr>
                    <w:t>дом</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b/>
                      <w:bCs/>
                      <w:color w:val="000000"/>
                      <w:sz w:val="24"/>
                      <w:szCs w:val="24"/>
                      <w:lang w:eastAsia="ru-RU"/>
                    </w:rPr>
                  </w:pPr>
                  <w:r w:rsidRPr="008B4749">
                    <w:rPr>
                      <w:rFonts w:ascii="Times New Roman" w:eastAsia="Times New Roman" w:hAnsi="Times New Roman" w:cs="Times New Roman"/>
                      <w:b/>
                      <w:bCs/>
                      <w:color w:val="000000"/>
                      <w:sz w:val="24"/>
                      <w:szCs w:val="24"/>
                      <w:lang w:eastAsia="ru-RU"/>
                    </w:rPr>
                    <w:t>корпус</w:t>
                  </w:r>
                </w:p>
              </w:tc>
            </w:tr>
            <w:tr w:rsidR="00863836" w:rsidRPr="008B4749" w:rsidTr="00863836">
              <w:trPr>
                <w:trHeight w:val="70"/>
              </w:trPr>
              <w:tc>
                <w:tcPr>
                  <w:tcW w:w="2515"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b/>
                      <w:bCs/>
                      <w:color w:val="000000"/>
                      <w:sz w:val="24"/>
                      <w:szCs w:val="24"/>
                      <w:lang w:eastAsia="ru-RU"/>
                    </w:rPr>
                  </w:pPr>
                  <w:r w:rsidRPr="008B4749">
                    <w:rPr>
                      <w:rFonts w:ascii="Times New Roman" w:eastAsia="Times New Roman" w:hAnsi="Times New Roman" w:cs="Times New Roman"/>
                      <w:b/>
                      <w:bCs/>
                      <w:color w:val="000000"/>
                      <w:sz w:val="24"/>
                      <w:szCs w:val="24"/>
                      <w:lang w:eastAsia="ru-RU"/>
                    </w:rPr>
                    <w:t>1</w:t>
                  </w:r>
                </w:p>
              </w:tc>
              <w:tc>
                <w:tcPr>
                  <w:tcW w:w="4758"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b/>
                      <w:bCs/>
                      <w:color w:val="000000"/>
                      <w:sz w:val="24"/>
                      <w:szCs w:val="24"/>
                      <w:lang w:eastAsia="ru-RU"/>
                    </w:rPr>
                  </w:pPr>
                  <w:r w:rsidRPr="008B4749">
                    <w:rPr>
                      <w:rFonts w:ascii="Times New Roman" w:eastAsia="Times New Roman" w:hAnsi="Times New Roman" w:cs="Times New Roman"/>
                      <w:b/>
                      <w:bCs/>
                      <w:color w:val="000000"/>
                      <w:sz w:val="24"/>
                      <w:szCs w:val="24"/>
                      <w:lang w:eastAsia="ru-RU"/>
                    </w:rPr>
                    <w:t>2</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b/>
                      <w:bCs/>
                      <w:color w:val="000000"/>
                      <w:sz w:val="24"/>
                      <w:szCs w:val="24"/>
                      <w:lang w:eastAsia="ru-RU"/>
                    </w:rPr>
                  </w:pPr>
                  <w:r w:rsidRPr="008B4749">
                    <w:rPr>
                      <w:rFonts w:ascii="Times New Roman" w:eastAsia="Times New Roman" w:hAnsi="Times New Roman" w:cs="Times New Roman"/>
                      <w:b/>
                      <w:bCs/>
                      <w:color w:val="000000"/>
                      <w:sz w:val="24"/>
                      <w:szCs w:val="24"/>
                      <w:lang w:eastAsia="ru-RU"/>
                    </w:rPr>
                    <w:t>3</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b/>
                      <w:bCs/>
                      <w:color w:val="000000"/>
                      <w:sz w:val="24"/>
                      <w:szCs w:val="24"/>
                      <w:lang w:eastAsia="ru-RU"/>
                    </w:rPr>
                  </w:pPr>
                  <w:r w:rsidRPr="008B4749">
                    <w:rPr>
                      <w:rFonts w:ascii="Times New Roman" w:eastAsia="Times New Roman" w:hAnsi="Times New Roman" w:cs="Times New Roman"/>
                      <w:b/>
                      <w:bCs/>
                      <w:color w:val="000000"/>
                      <w:sz w:val="24"/>
                      <w:szCs w:val="24"/>
                      <w:lang w:eastAsia="ru-RU"/>
                    </w:rPr>
                    <w:t>4</w:t>
                  </w:r>
                </w:p>
              </w:tc>
            </w:tr>
            <w:tr w:rsidR="00863836" w:rsidRPr="008B4749" w:rsidTr="00863836">
              <w:trPr>
                <w:trHeight w:val="343"/>
              </w:trPr>
              <w:tc>
                <w:tcPr>
                  <w:tcW w:w="2515" w:type="dxa"/>
                  <w:shd w:val="clear" w:color="auto" w:fill="auto"/>
                  <w:vAlign w:val="center"/>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Балашиха</w:t>
                  </w:r>
                </w:p>
              </w:tc>
              <w:tc>
                <w:tcPr>
                  <w:tcW w:w="4758" w:type="dxa"/>
                  <w:shd w:val="clear" w:color="auto" w:fill="auto"/>
                  <w:vAlign w:val="center"/>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Живописная, (ЦПОК)</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9</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p>
              </w:tc>
            </w:tr>
            <w:tr w:rsidR="00863836" w:rsidRPr="008B4749" w:rsidTr="00863836">
              <w:trPr>
                <w:trHeight w:val="282"/>
              </w:trPr>
              <w:tc>
                <w:tcPr>
                  <w:tcW w:w="2515" w:type="dxa"/>
                  <w:shd w:val="clear" w:color="auto" w:fill="auto"/>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Балашиха</w:t>
                  </w:r>
                </w:p>
              </w:tc>
              <w:tc>
                <w:tcPr>
                  <w:tcW w:w="4758" w:type="dxa"/>
                  <w:shd w:val="clear" w:color="auto" w:fill="auto"/>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микрорайон Гагарина </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17</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 </w:t>
                  </w:r>
                </w:p>
              </w:tc>
            </w:tr>
            <w:tr w:rsidR="00863836" w:rsidRPr="008B4749" w:rsidTr="00863836">
              <w:trPr>
                <w:trHeight w:val="282"/>
              </w:trPr>
              <w:tc>
                <w:tcPr>
                  <w:tcW w:w="2515" w:type="dxa"/>
                  <w:shd w:val="clear" w:color="auto" w:fill="auto"/>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Балашиха</w:t>
                  </w:r>
                </w:p>
              </w:tc>
              <w:tc>
                <w:tcPr>
                  <w:tcW w:w="4758" w:type="dxa"/>
                  <w:shd w:val="clear" w:color="auto" w:fill="auto"/>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Первомайская</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4</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 </w:t>
                  </w:r>
                </w:p>
              </w:tc>
            </w:tr>
            <w:tr w:rsidR="00863836" w:rsidRPr="008B4749" w:rsidTr="00863836">
              <w:trPr>
                <w:trHeight w:val="282"/>
              </w:trPr>
              <w:tc>
                <w:tcPr>
                  <w:tcW w:w="2515" w:type="dxa"/>
                  <w:shd w:val="clear" w:color="auto" w:fill="auto"/>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Балашиха</w:t>
                  </w:r>
                </w:p>
              </w:tc>
              <w:tc>
                <w:tcPr>
                  <w:tcW w:w="4758" w:type="dxa"/>
                  <w:shd w:val="clear" w:color="auto" w:fill="auto"/>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Заречная </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25</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 </w:t>
                  </w:r>
                </w:p>
              </w:tc>
            </w:tr>
            <w:tr w:rsidR="00863836" w:rsidRPr="008B4749" w:rsidTr="00863836">
              <w:trPr>
                <w:trHeight w:val="282"/>
              </w:trPr>
              <w:tc>
                <w:tcPr>
                  <w:tcW w:w="2515" w:type="dxa"/>
                  <w:shd w:val="clear" w:color="auto" w:fill="auto"/>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Балашиха</w:t>
                  </w:r>
                </w:p>
              </w:tc>
              <w:tc>
                <w:tcPr>
                  <w:tcW w:w="4758" w:type="dxa"/>
                  <w:shd w:val="clear" w:color="auto" w:fill="auto"/>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Московский б-р</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8</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 </w:t>
                  </w:r>
                </w:p>
              </w:tc>
            </w:tr>
            <w:tr w:rsidR="00863836" w:rsidRPr="008B4749" w:rsidTr="00863836">
              <w:trPr>
                <w:trHeight w:val="282"/>
              </w:trPr>
              <w:tc>
                <w:tcPr>
                  <w:tcW w:w="2515" w:type="dxa"/>
                  <w:shd w:val="clear" w:color="auto" w:fill="auto"/>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Балашиха</w:t>
                  </w:r>
                </w:p>
              </w:tc>
              <w:tc>
                <w:tcPr>
                  <w:tcW w:w="4758" w:type="dxa"/>
                  <w:shd w:val="clear" w:color="auto" w:fill="auto"/>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микрорайон Гагарина</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22</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 </w:t>
                  </w:r>
                </w:p>
              </w:tc>
            </w:tr>
            <w:tr w:rsidR="00863836" w:rsidRPr="008B4749" w:rsidTr="00863836">
              <w:trPr>
                <w:trHeight w:val="282"/>
              </w:trPr>
              <w:tc>
                <w:tcPr>
                  <w:tcW w:w="2515" w:type="dxa"/>
                  <w:shd w:val="clear" w:color="auto" w:fill="auto"/>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Балашиха</w:t>
                  </w:r>
                </w:p>
              </w:tc>
              <w:tc>
                <w:tcPr>
                  <w:tcW w:w="4758" w:type="dxa"/>
                  <w:shd w:val="clear" w:color="auto" w:fill="auto"/>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Карбышева</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1</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 </w:t>
                  </w:r>
                </w:p>
              </w:tc>
            </w:tr>
            <w:tr w:rsidR="00863836" w:rsidRPr="008B4749" w:rsidTr="00863836">
              <w:trPr>
                <w:trHeight w:val="282"/>
              </w:trPr>
              <w:tc>
                <w:tcPr>
                  <w:tcW w:w="2515" w:type="dxa"/>
                  <w:shd w:val="clear" w:color="auto" w:fill="auto"/>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Балашиха</w:t>
                  </w:r>
                </w:p>
              </w:tc>
              <w:tc>
                <w:tcPr>
                  <w:tcW w:w="4758" w:type="dxa"/>
                  <w:shd w:val="clear" w:color="auto" w:fill="auto"/>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Твардовского</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20</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 </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Балашиха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Ленинский проспект</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26</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 </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Балашиха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Свердлова</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2</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 </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Видное</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Советская</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19</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 </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Железнодорожный</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Маяковского</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17</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 </w:t>
                  </w:r>
                </w:p>
              </w:tc>
            </w:tr>
            <w:tr w:rsidR="00863836" w:rsidRPr="008B4749" w:rsidTr="00863836">
              <w:trPr>
                <w:trHeight w:val="282"/>
              </w:trPr>
              <w:tc>
                <w:tcPr>
                  <w:tcW w:w="2515" w:type="dxa"/>
                  <w:shd w:val="clear" w:color="auto" w:fill="auto"/>
                  <w:vAlign w:val="center"/>
                </w:tcPr>
                <w:p w:rsidR="00863836" w:rsidRPr="008B4749" w:rsidRDefault="00863836" w:rsidP="00B0730F">
                  <w:pPr>
                    <w:spacing w:after="0" w:line="240" w:lineRule="auto"/>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sz w:val="24"/>
                      <w:szCs w:val="24"/>
                      <w:lang w:eastAsia="ru-RU"/>
                    </w:rPr>
                    <w:t>Королев</w:t>
                  </w:r>
                </w:p>
              </w:tc>
              <w:tc>
                <w:tcPr>
                  <w:tcW w:w="4758" w:type="dxa"/>
                  <w:shd w:val="clear" w:color="auto" w:fill="auto"/>
                  <w:vAlign w:val="center"/>
                </w:tcPr>
                <w:p w:rsidR="00863836" w:rsidRPr="008B4749" w:rsidRDefault="00863836" w:rsidP="00B0730F">
                  <w:pPr>
                    <w:spacing w:after="0" w:line="240" w:lineRule="auto"/>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sz w:val="24"/>
                      <w:szCs w:val="24"/>
                      <w:lang w:eastAsia="ru-RU"/>
                    </w:rPr>
                    <w:t>проспект Космонавтов, (ЦПОК)</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sz w:val="24"/>
                      <w:szCs w:val="24"/>
                      <w:lang w:eastAsia="ru-RU"/>
                    </w:rPr>
                    <w:t>37</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1</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Королев</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проспект Космонавтов</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31</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 </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Королев </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проспект Космонавтов</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1-а</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 </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Королев</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Пионерская</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6</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б </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Королев</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Калинина</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6</w:t>
                  </w:r>
                </w:p>
              </w:tc>
              <w:tc>
                <w:tcPr>
                  <w:tcW w:w="1036" w:type="dxa"/>
                  <w:shd w:val="clear" w:color="auto" w:fill="auto"/>
                  <w:vAlign w:val="center"/>
                </w:tcPr>
                <w:p w:rsidR="00863836" w:rsidRPr="008B4749" w:rsidRDefault="00863836" w:rsidP="00B0730F">
                  <w:pPr>
                    <w:spacing w:after="0" w:line="240" w:lineRule="auto"/>
                    <w:rPr>
                      <w:rFonts w:ascii="Times New Roman" w:eastAsia="Times New Roman" w:hAnsi="Times New Roman" w:cs="Times New Roman"/>
                      <w:color w:val="000000"/>
                      <w:sz w:val="24"/>
                      <w:szCs w:val="24"/>
                      <w:lang w:eastAsia="ru-RU"/>
                    </w:rPr>
                  </w:pP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Королев</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Мичурина </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21</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Королев</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Болдырева</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5</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Королев</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Большая Комитетская</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3</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Королев</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50- летия ВЛКСМ</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13</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а</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Королев</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Калинина</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14</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 </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Королев</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Кооперативная</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8</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а</w:t>
                  </w:r>
                </w:p>
              </w:tc>
            </w:tr>
            <w:tr w:rsidR="00863836" w:rsidRPr="008B4749" w:rsidTr="00863836">
              <w:trPr>
                <w:trHeight w:val="282"/>
              </w:trPr>
              <w:tc>
                <w:tcPr>
                  <w:tcW w:w="2515" w:type="dxa"/>
                  <w:shd w:val="clear" w:color="auto" w:fill="auto"/>
                  <w:vAlign w:val="center"/>
                </w:tcPr>
                <w:p w:rsidR="00863836" w:rsidRPr="008B4749" w:rsidRDefault="00863836" w:rsidP="00B0730F">
                  <w:pPr>
                    <w:spacing w:after="0" w:line="240" w:lineRule="auto"/>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sz w:val="24"/>
                      <w:szCs w:val="24"/>
                      <w:lang w:eastAsia="ru-RU"/>
                    </w:rPr>
                    <w:t>Красногорск</w:t>
                  </w:r>
                </w:p>
              </w:tc>
              <w:tc>
                <w:tcPr>
                  <w:tcW w:w="4758" w:type="dxa"/>
                  <w:shd w:val="clear" w:color="auto" w:fill="auto"/>
                  <w:vAlign w:val="center"/>
                </w:tcPr>
                <w:p w:rsidR="00863836" w:rsidRPr="008B4749" w:rsidRDefault="00863836" w:rsidP="00B0730F">
                  <w:pPr>
                    <w:spacing w:after="0" w:line="240" w:lineRule="auto"/>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sz w:val="24"/>
                      <w:szCs w:val="24"/>
                      <w:lang w:eastAsia="ru-RU"/>
                    </w:rPr>
                    <w:t xml:space="preserve">Дачная, (ЦПОК) </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9</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Красногорск </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Строительная</w:t>
                  </w:r>
                </w:p>
              </w:tc>
              <w:tc>
                <w:tcPr>
                  <w:tcW w:w="949" w:type="dxa"/>
                  <w:shd w:val="clear" w:color="auto" w:fill="auto"/>
                  <w:vAlign w:val="bottom"/>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5</w:t>
                  </w:r>
                </w:p>
              </w:tc>
              <w:tc>
                <w:tcPr>
                  <w:tcW w:w="1036" w:type="dxa"/>
                  <w:shd w:val="clear" w:color="auto" w:fill="auto"/>
                  <w:vAlign w:val="bottom"/>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Красногорск </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Пушкинская</w:t>
                  </w:r>
                </w:p>
              </w:tc>
              <w:tc>
                <w:tcPr>
                  <w:tcW w:w="949" w:type="dxa"/>
                  <w:shd w:val="clear" w:color="auto" w:fill="auto"/>
                  <w:vAlign w:val="bottom"/>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21</w:t>
                  </w:r>
                </w:p>
              </w:tc>
              <w:tc>
                <w:tcPr>
                  <w:tcW w:w="1036" w:type="dxa"/>
                  <w:shd w:val="clear" w:color="auto" w:fill="auto"/>
                  <w:vAlign w:val="bottom"/>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Красногорск </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Успенская</w:t>
                  </w:r>
                </w:p>
              </w:tc>
              <w:tc>
                <w:tcPr>
                  <w:tcW w:w="949" w:type="dxa"/>
                  <w:shd w:val="clear" w:color="auto" w:fill="auto"/>
                  <w:vAlign w:val="bottom"/>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26</w:t>
                  </w:r>
                </w:p>
              </w:tc>
              <w:tc>
                <w:tcPr>
                  <w:tcW w:w="1036" w:type="dxa"/>
                  <w:shd w:val="clear" w:color="auto" w:fill="auto"/>
                  <w:vAlign w:val="bottom"/>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Красногорск </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50 лет Октября</w:t>
                  </w:r>
                </w:p>
              </w:tc>
              <w:tc>
                <w:tcPr>
                  <w:tcW w:w="949" w:type="dxa"/>
                  <w:shd w:val="clear" w:color="auto" w:fill="auto"/>
                  <w:vAlign w:val="bottom"/>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7а</w:t>
                  </w:r>
                </w:p>
              </w:tc>
              <w:tc>
                <w:tcPr>
                  <w:tcW w:w="1036" w:type="dxa"/>
                  <w:shd w:val="clear" w:color="auto" w:fill="auto"/>
                  <w:vAlign w:val="bottom"/>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Красногорск</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Ленина</w:t>
                  </w:r>
                </w:p>
              </w:tc>
              <w:tc>
                <w:tcPr>
                  <w:tcW w:w="949" w:type="dxa"/>
                  <w:shd w:val="clear" w:color="auto" w:fill="auto"/>
                  <w:vAlign w:val="bottom"/>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30</w:t>
                  </w:r>
                </w:p>
              </w:tc>
              <w:tc>
                <w:tcPr>
                  <w:tcW w:w="1036" w:type="dxa"/>
                  <w:shd w:val="clear" w:color="auto" w:fill="auto"/>
                  <w:vAlign w:val="bottom"/>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Красногорск</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Комсомольская</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4</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 </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Красногорск</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Кирова</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30</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а</w:t>
                  </w:r>
                </w:p>
              </w:tc>
            </w:tr>
            <w:tr w:rsidR="00863836" w:rsidRPr="008B4749" w:rsidTr="00863836">
              <w:trPr>
                <w:trHeight w:val="282"/>
              </w:trPr>
              <w:tc>
                <w:tcPr>
                  <w:tcW w:w="2515" w:type="dxa"/>
                  <w:shd w:val="clear" w:color="auto" w:fill="auto"/>
                  <w:vAlign w:val="center"/>
                </w:tcPr>
                <w:p w:rsidR="00863836" w:rsidRPr="008B4749" w:rsidRDefault="00863836" w:rsidP="00B0730F">
                  <w:pPr>
                    <w:spacing w:after="0" w:line="240" w:lineRule="auto"/>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sz w:val="24"/>
                      <w:szCs w:val="24"/>
                      <w:lang w:eastAsia="ru-RU"/>
                    </w:rPr>
                    <w:t>Лобня</w:t>
                  </w:r>
                </w:p>
              </w:tc>
              <w:tc>
                <w:tcPr>
                  <w:tcW w:w="4758" w:type="dxa"/>
                  <w:shd w:val="clear" w:color="auto" w:fill="auto"/>
                  <w:vAlign w:val="center"/>
                </w:tcPr>
                <w:p w:rsidR="00863836" w:rsidRPr="008B4749" w:rsidRDefault="00863836" w:rsidP="00B0730F">
                  <w:pPr>
                    <w:spacing w:after="0" w:line="240" w:lineRule="auto"/>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sz w:val="24"/>
                      <w:szCs w:val="24"/>
                      <w:lang w:eastAsia="ru-RU"/>
                    </w:rPr>
                    <w:t>Крупской, (ЦПОК)</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sz w:val="24"/>
                      <w:szCs w:val="24"/>
                      <w:lang w:eastAsia="ru-RU"/>
                    </w:rPr>
                    <w:t>24.</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p>
              </w:tc>
            </w:tr>
            <w:tr w:rsidR="00863836" w:rsidRPr="008B4749" w:rsidTr="00863836">
              <w:trPr>
                <w:trHeight w:val="282"/>
              </w:trPr>
              <w:tc>
                <w:tcPr>
                  <w:tcW w:w="2515" w:type="dxa"/>
                  <w:shd w:val="clear" w:color="auto" w:fill="auto"/>
                  <w:vAlign w:val="center"/>
                </w:tcPr>
                <w:p w:rsidR="00863836" w:rsidRPr="008B4749" w:rsidRDefault="00863836" w:rsidP="00B0730F">
                  <w:pPr>
                    <w:spacing w:after="0" w:line="240" w:lineRule="auto"/>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sz w:val="24"/>
                      <w:szCs w:val="24"/>
                      <w:lang w:eastAsia="ru-RU"/>
                    </w:rPr>
                    <w:t>Люберцы</w:t>
                  </w:r>
                </w:p>
              </w:tc>
              <w:tc>
                <w:tcPr>
                  <w:tcW w:w="4758" w:type="dxa"/>
                  <w:shd w:val="clear" w:color="auto" w:fill="auto"/>
                  <w:vAlign w:val="center"/>
                </w:tcPr>
                <w:p w:rsidR="00863836" w:rsidRPr="008B4749" w:rsidRDefault="00863836" w:rsidP="00B0730F">
                  <w:pPr>
                    <w:spacing w:after="0" w:line="240" w:lineRule="auto"/>
                    <w:rPr>
                      <w:rFonts w:ascii="Times New Roman" w:eastAsia="Times New Roman" w:hAnsi="Times New Roman" w:cs="Times New Roman"/>
                      <w:color w:val="000000"/>
                      <w:sz w:val="24"/>
                      <w:szCs w:val="24"/>
                      <w:lang w:val="en-US" w:eastAsia="ru-RU"/>
                    </w:rPr>
                  </w:pPr>
                  <w:r w:rsidRPr="008B4749">
                    <w:rPr>
                      <w:rFonts w:ascii="Times New Roman" w:eastAsia="Times New Roman" w:hAnsi="Times New Roman" w:cs="Times New Roman"/>
                      <w:sz w:val="24"/>
                      <w:szCs w:val="24"/>
                      <w:lang w:eastAsia="ru-RU"/>
                    </w:rPr>
                    <w:t xml:space="preserve">Митрофанова </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sz w:val="24"/>
                      <w:szCs w:val="24"/>
                      <w:lang w:eastAsia="ru-RU"/>
                    </w:rPr>
                    <w:t>20 А</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p>
              </w:tc>
            </w:tr>
            <w:tr w:rsidR="00863836" w:rsidRPr="008B4749" w:rsidTr="00863836">
              <w:trPr>
                <w:trHeight w:val="282"/>
              </w:trPr>
              <w:tc>
                <w:tcPr>
                  <w:tcW w:w="2515" w:type="dxa"/>
                  <w:shd w:val="clear" w:color="auto" w:fill="auto"/>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Люберцы</w:t>
                  </w:r>
                </w:p>
              </w:tc>
              <w:tc>
                <w:tcPr>
                  <w:tcW w:w="4758" w:type="dxa"/>
                  <w:shd w:val="clear" w:color="auto" w:fill="auto"/>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микрорайон Городок Б</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55</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 </w:t>
                  </w:r>
                </w:p>
              </w:tc>
            </w:tr>
            <w:tr w:rsidR="00863836" w:rsidRPr="008B4749" w:rsidTr="00863836">
              <w:trPr>
                <w:trHeight w:val="282"/>
              </w:trPr>
              <w:tc>
                <w:tcPr>
                  <w:tcW w:w="2515" w:type="dxa"/>
                  <w:shd w:val="clear" w:color="auto" w:fill="auto"/>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Люберцы</w:t>
                  </w:r>
                </w:p>
              </w:tc>
              <w:tc>
                <w:tcPr>
                  <w:tcW w:w="4758" w:type="dxa"/>
                  <w:shd w:val="clear" w:color="auto" w:fill="auto"/>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Парковая</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4</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 7</w:t>
                  </w:r>
                </w:p>
              </w:tc>
            </w:tr>
            <w:tr w:rsidR="00863836" w:rsidRPr="008B4749" w:rsidTr="00863836">
              <w:trPr>
                <w:trHeight w:val="282"/>
              </w:trPr>
              <w:tc>
                <w:tcPr>
                  <w:tcW w:w="2515" w:type="dxa"/>
                  <w:shd w:val="clear" w:color="auto" w:fill="auto"/>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Люберцы </w:t>
                  </w:r>
                </w:p>
              </w:tc>
              <w:tc>
                <w:tcPr>
                  <w:tcW w:w="4758" w:type="dxa"/>
                  <w:shd w:val="clear" w:color="auto" w:fill="auto"/>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Октябрьский проспект</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8</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 </w:t>
                  </w:r>
                </w:p>
              </w:tc>
            </w:tr>
            <w:tr w:rsidR="00863836" w:rsidRPr="008B4749" w:rsidTr="00863836">
              <w:trPr>
                <w:trHeight w:val="282"/>
              </w:trPr>
              <w:tc>
                <w:tcPr>
                  <w:tcW w:w="2515" w:type="dxa"/>
                  <w:shd w:val="clear" w:color="auto" w:fill="auto"/>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Люберцы </w:t>
                  </w:r>
                </w:p>
              </w:tc>
              <w:tc>
                <w:tcPr>
                  <w:tcW w:w="4758" w:type="dxa"/>
                  <w:shd w:val="clear" w:color="auto" w:fill="auto"/>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Смирновская</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16</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 </w:t>
                  </w:r>
                </w:p>
              </w:tc>
            </w:tr>
            <w:tr w:rsidR="00863836" w:rsidRPr="008B4749" w:rsidTr="00863836">
              <w:trPr>
                <w:trHeight w:val="282"/>
              </w:trPr>
              <w:tc>
                <w:tcPr>
                  <w:tcW w:w="2515" w:type="dxa"/>
                  <w:shd w:val="clear" w:color="auto" w:fill="auto"/>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Люберцы </w:t>
                  </w:r>
                </w:p>
              </w:tc>
              <w:tc>
                <w:tcPr>
                  <w:tcW w:w="4758" w:type="dxa"/>
                  <w:shd w:val="clear" w:color="auto" w:fill="auto"/>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Комсомольский проспект</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19/1</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 </w:t>
                  </w:r>
                </w:p>
              </w:tc>
            </w:tr>
            <w:tr w:rsidR="00863836" w:rsidRPr="008B4749" w:rsidTr="00863836">
              <w:trPr>
                <w:trHeight w:val="282"/>
              </w:trPr>
              <w:tc>
                <w:tcPr>
                  <w:tcW w:w="2515" w:type="dxa"/>
                  <w:shd w:val="clear" w:color="auto" w:fill="auto"/>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Люберцы</w:t>
                  </w:r>
                </w:p>
              </w:tc>
              <w:tc>
                <w:tcPr>
                  <w:tcW w:w="4758" w:type="dxa"/>
                  <w:shd w:val="clear" w:color="auto" w:fill="auto"/>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 Котельники</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18</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 А</w:t>
                  </w:r>
                </w:p>
              </w:tc>
            </w:tr>
            <w:tr w:rsidR="00863836" w:rsidRPr="008B4749" w:rsidTr="00D262C0">
              <w:trPr>
                <w:trHeight w:val="282"/>
              </w:trPr>
              <w:tc>
                <w:tcPr>
                  <w:tcW w:w="2515" w:type="dxa"/>
                  <w:shd w:val="clear" w:color="auto" w:fill="auto"/>
                  <w:vAlign w:val="center"/>
                </w:tcPr>
                <w:p w:rsidR="00863836" w:rsidRPr="008B4749" w:rsidRDefault="00863836" w:rsidP="00863836">
                  <w:pPr>
                    <w:spacing w:after="0" w:line="240" w:lineRule="auto"/>
                    <w:jc w:val="center"/>
                    <w:rPr>
                      <w:rFonts w:ascii="Times New Roman" w:eastAsia="Times New Roman" w:hAnsi="Times New Roman" w:cs="Times New Roman"/>
                      <w:b/>
                      <w:bCs/>
                      <w:color w:val="000000"/>
                      <w:sz w:val="24"/>
                      <w:szCs w:val="24"/>
                      <w:lang w:eastAsia="ru-RU"/>
                    </w:rPr>
                  </w:pPr>
                  <w:r w:rsidRPr="008B4749">
                    <w:rPr>
                      <w:rFonts w:ascii="Times New Roman" w:eastAsia="Times New Roman" w:hAnsi="Times New Roman" w:cs="Times New Roman"/>
                      <w:b/>
                      <w:bCs/>
                      <w:color w:val="000000"/>
                      <w:sz w:val="24"/>
                      <w:szCs w:val="24"/>
                      <w:lang w:eastAsia="ru-RU"/>
                    </w:rPr>
                    <w:t>1</w:t>
                  </w:r>
                </w:p>
              </w:tc>
              <w:tc>
                <w:tcPr>
                  <w:tcW w:w="4758" w:type="dxa"/>
                  <w:shd w:val="clear" w:color="auto" w:fill="auto"/>
                  <w:vAlign w:val="center"/>
                </w:tcPr>
                <w:p w:rsidR="00863836" w:rsidRPr="008B4749" w:rsidRDefault="00863836" w:rsidP="00863836">
                  <w:pPr>
                    <w:spacing w:after="0" w:line="240" w:lineRule="auto"/>
                    <w:jc w:val="center"/>
                    <w:rPr>
                      <w:rFonts w:ascii="Times New Roman" w:eastAsia="Times New Roman" w:hAnsi="Times New Roman" w:cs="Times New Roman"/>
                      <w:b/>
                      <w:bCs/>
                      <w:color w:val="000000"/>
                      <w:sz w:val="24"/>
                      <w:szCs w:val="24"/>
                      <w:lang w:eastAsia="ru-RU"/>
                    </w:rPr>
                  </w:pPr>
                  <w:r w:rsidRPr="008B4749">
                    <w:rPr>
                      <w:rFonts w:ascii="Times New Roman" w:eastAsia="Times New Roman" w:hAnsi="Times New Roman" w:cs="Times New Roman"/>
                      <w:b/>
                      <w:bCs/>
                      <w:color w:val="000000"/>
                      <w:sz w:val="24"/>
                      <w:szCs w:val="24"/>
                      <w:lang w:eastAsia="ru-RU"/>
                    </w:rPr>
                    <w:t>2</w:t>
                  </w:r>
                </w:p>
              </w:tc>
              <w:tc>
                <w:tcPr>
                  <w:tcW w:w="949" w:type="dxa"/>
                  <w:shd w:val="clear" w:color="auto" w:fill="auto"/>
                  <w:vAlign w:val="center"/>
                </w:tcPr>
                <w:p w:rsidR="00863836" w:rsidRPr="008B4749" w:rsidRDefault="00863836" w:rsidP="00863836">
                  <w:pPr>
                    <w:spacing w:after="0" w:line="240" w:lineRule="auto"/>
                    <w:jc w:val="center"/>
                    <w:rPr>
                      <w:rFonts w:ascii="Times New Roman" w:eastAsia="Times New Roman" w:hAnsi="Times New Roman" w:cs="Times New Roman"/>
                      <w:b/>
                      <w:bCs/>
                      <w:color w:val="000000"/>
                      <w:sz w:val="24"/>
                      <w:szCs w:val="24"/>
                      <w:lang w:eastAsia="ru-RU"/>
                    </w:rPr>
                  </w:pPr>
                  <w:r w:rsidRPr="008B4749">
                    <w:rPr>
                      <w:rFonts w:ascii="Times New Roman" w:eastAsia="Times New Roman" w:hAnsi="Times New Roman" w:cs="Times New Roman"/>
                      <w:b/>
                      <w:bCs/>
                      <w:color w:val="000000"/>
                      <w:sz w:val="24"/>
                      <w:szCs w:val="24"/>
                      <w:lang w:eastAsia="ru-RU"/>
                    </w:rPr>
                    <w:t>3</w:t>
                  </w:r>
                </w:p>
              </w:tc>
              <w:tc>
                <w:tcPr>
                  <w:tcW w:w="1036" w:type="dxa"/>
                  <w:shd w:val="clear" w:color="auto" w:fill="auto"/>
                  <w:vAlign w:val="center"/>
                </w:tcPr>
                <w:p w:rsidR="00863836" w:rsidRPr="008B4749" w:rsidRDefault="00863836" w:rsidP="00863836">
                  <w:pPr>
                    <w:spacing w:after="0" w:line="240" w:lineRule="auto"/>
                    <w:jc w:val="center"/>
                    <w:rPr>
                      <w:rFonts w:ascii="Times New Roman" w:eastAsia="Times New Roman" w:hAnsi="Times New Roman" w:cs="Times New Roman"/>
                      <w:b/>
                      <w:bCs/>
                      <w:color w:val="000000"/>
                      <w:sz w:val="24"/>
                      <w:szCs w:val="24"/>
                      <w:lang w:eastAsia="ru-RU"/>
                    </w:rPr>
                  </w:pPr>
                  <w:r w:rsidRPr="008B4749">
                    <w:rPr>
                      <w:rFonts w:ascii="Times New Roman" w:eastAsia="Times New Roman" w:hAnsi="Times New Roman" w:cs="Times New Roman"/>
                      <w:b/>
                      <w:bCs/>
                      <w:color w:val="000000"/>
                      <w:sz w:val="24"/>
                      <w:szCs w:val="24"/>
                      <w:lang w:eastAsia="ru-RU"/>
                    </w:rPr>
                    <w:t>4</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Люберцы</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Шевлякова</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8</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 </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Люберцы </w:t>
                  </w:r>
                </w:p>
              </w:tc>
              <w:tc>
                <w:tcPr>
                  <w:tcW w:w="4758" w:type="dxa"/>
                  <w:shd w:val="clear" w:color="auto" w:fill="auto"/>
                  <w:vAlign w:val="bottom"/>
                </w:tcPr>
                <w:p w:rsidR="00863836" w:rsidRPr="008B4749" w:rsidRDefault="00863836" w:rsidP="00863836">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Октябрьский проспект</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123</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 </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Люберцы</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Октябрьский проспект</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211</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 </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lastRenderedPageBreak/>
                    <w:t>Люберцы</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Гаршина</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11</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 </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Люберцы</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Московская</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17</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 </w:t>
                  </w:r>
                </w:p>
              </w:tc>
            </w:tr>
            <w:tr w:rsidR="00863836" w:rsidRPr="008B4749" w:rsidTr="00863836">
              <w:trPr>
                <w:trHeight w:val="282"/>
              </w:trPr>
              <w:tc>
                <w:tcPr>
                  <w:tcW w:w="2515" w:type="dxa"/>
                  <w:shd w:val="clear" w:color="auto" w:fill="auto"/>
                  <w:vAlign w:val="center"/>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center"/>
                </w:tcPr>
                <w:p w:rsidR="00863836" w:rsidRPr="008B4749" w:rsidRDefault="00863836" w:rsidP="00B0730F">
                  <w:pPr>
                    <w:spacing w:after="0" w:line="240" w:lineRule="auto"/>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sz w:val="24"/>
                      <w:szCs w:val="24"/>
                      <w:lang w:eastAsia="ru-RU"/>
                    </w:rPr>
                    <w:t xml:space="preserve"> Адмирала Ушакова</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8</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p>
              </w:tc>
            </w:tr>
            <w:tr w:rsidR="00863836" w:rsidRPr="008B4749" w:rsidTr="00863836">
              <w:trPr>
                <w:trHeight w:val="282"/>
              </w:trPr>
              <w:tc>
                <w:tcPr>
                  <w:tcW w:w="2515" w:type="dxa"/>
                  <w:shd w:val="clear" w:color="auto" w:fill="auto"/>
                  <w:vAlign w:val="center"/>
                </w:tcPr>
                <w:p w:rsidR="00863836" w:rsidRPr="008B4749" w:rsidRDefault="00863836" w:rsidP="00B0730F">
                  <w:pPr>
                    <w:spacing w:after="0" w:line="240" w:lineRule="auto"/>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center"/>
                </w:tcPr>
                <w:p w:rsidR="00863836" w:rsidRPr="008B4749" w:rsidRDefault="00863836" w:rsidP="00B0730F">
                  <w:pPr>
                    <w:spacing w:after="0" w:line="240" w:lineRule="auto"/>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Тверская (Здание №1)</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7</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p>
              </w:tc>
            </w:tr>
            <w:tr w:rsidR="00863836" w:rsidRPr="008B4749" w:rsidTr="00863836">
              <w:trPr>
                <w:trHeight w:val="282"/>
              </w:trPr>
              <w:tc>
                <w:tcPr>
                  <w:tcW w:w="2515" w:type="dxa"/>
                  <w:shd w:val="clear" w:color="auto" w:fill="auto"/>
                  <w:vAlign w:val="center"/>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center"/>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Никитский пер. (Здание №2)</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7</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1,2</w:t>
                  </w:r>
                </w:p>
              </w:tc>
            </w:tr>
            <w:tr w:rsidR="00863836" w:rsidRPr="008B4749" w:rsidTr="00863836">
              <w:trPr>
                <w:trHeight w:val="282"/>
              </w:trPr>
              <w:tc>
                <w:tcPr>
                  <w:tcW w:w="2515" w:type="dxa"/>
                  <w:shd w:val="clear" w:color="auto" w:fill="auto"/>
                  <w:vAlign w:val="center"/>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center"/>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1-й Котляковский пер.  (центр. склад)</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1А</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1,2,3</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Фрунзенская наб</w:t>
                  </w:r>
                </w:p>
              </w:tc>
              <w:tc>
                <w:tcPr>
                  <w:tcW w:w="949" w:type="dxa"/>
                  <w:shd w:val="clear" w:color="auto" w:fill="auto"/>
                  <w:vAlign w:val="bottom"/>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30</w:t>
                  </w:r>
                </w:p>
              </w:tc>
              <w:tc>
                <w:tcPr>
                  <w:tcW w:w="1036" w:type="dxa"/>
                  <w:shd w:val="clear" w:color="auto" w:fill="auto"/>
                  <w:vAlign w:val="bottom"/>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Проспект Маршала Жукова</w:t>
                  </w:r>
                </w:p>
              </w:tc>
              <w:tc>
                <w:tcPr>
                  <w:tcW w:w="949" w:type="dxa"/>
                  <w:shd w:val="clear" w:color="auto" w:fill="auto"/>
                  <w:vAlign w:val="bottom"/>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4</w:t>
                  </w:r>
                </w:p>
              </w:tc>
              <w:tc>
                <w:tcPr>
                  <w:tcW w:w="1036" w:type="dxa"/>
                  <w:shd w:val="clear" w:color="auto" w:fill="auto"/>
                  <w:vAlign w:val="bottom"/>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Ленинская Слобода</w:t>
                  </w:r>
                </w:p>
              </w:tc>
              <w:tc>
                <w:tcPr>
                  <w:tcW w:w="949" w:type="dxa"/>
                  <w:shd w:val="clear" w:color="auto" w:fill="auto"/>
                  <w:vAlign w:val="bottom"/>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26</w:t>
                  </w:r>
                </w:p>
              </w:tc>
              <w:tc>
                <w:tcPr>
                  <w:tcW w:w="1036" w:type="dxa"/>
                  <w:shd w:val="clear" w:color="auto" w:fill="auto"/>
                  <w:vAlign w:val="bottom"/>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Преображенская, владение</w:t>
                  </w:r>
                </w:p>
              </w:tc>
              <w:tc>
                <w:tcPr>
                  <w:tcW w:w="949" w:type="dxa"/>
                  <w:shd w:val="clear" w:color="auto" w:fill="auto"/>
                  <w:vAlign w:val="bottom"/>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2</w:t>
                  </w:r>
                </w:p>
              </w:tc>
              <w:tc>
                <w:tcPr>
                  <w:tcW w:w="1036" w:type="dxa"/>
                  <w:shd w:val="clear" w:color="auto" w:fill="auto"/>
                  <w:vAlign w:val="bottom"/>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11-я ул. Текстильщиков</w:t>
                  </w:r>
                </w:p>
              </w:tc>
              <w:tc>
                <w:tcPr>
                  <w:tcW w:w="949" w:type="dxa"/>
                  <w:shd w:val="clear" w:color="auto" w:fill="auto"/>
                  <w:vAlign w:val="bottom"/>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1</w:t>
                  </w:r>
                </w:p>
              </w:tc>
              <w:tc>
                <w:tcPr>
                  <w:tcW w:w="1036" w:type="dxa"/>
                  <w:shd w:val="clear" w:color="auto" w:fill="auto"/>
                  <w:vAlign w:val="bottom"/>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Минская</w:t>
                  </w:r>
                </w:p>
              </w:tc>
              <w:tc>
                <w:tcPr>
                  <w:tcW w:w="949" w:type="dxa"/>
                  <w:shd w:val="clear" w:color="auto" w:fill="auto"/>
                  <w:vAlign w:val="bottom"/>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1а</w:t>
                  </w:r>
                </w:p>
              </w:tc>
              <w:tc>
                <w:tcPr>
                  <w:tcW w:w="1036" w:type="dxa"/>
                  <w:shd w:val="clear" w:color="auto" w:fill="auto"/>
                  <w:vAlign w:val="bottom"/>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1-ая ул. Бухвостова</w:t>
                  </w:r>
                </w:p>
              </w:tc>
              <w:tc>
                <w:tcPr>
                  <w:tcW w:w="949" w:type="dxa"/>
                  <w:shd w:val="clear" w:color="auto" w:fill="auto"/>
                  <w:vAlign w:val="bottom"/>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12/11</w:t>
                  </w:r>
                </w:p>
              </w:tc>
              <w:tc>
                <w:tcPr>
                  <w:tcW w:w="1036" w:type="dxa"/>
                  <w:shd w:val="clear" w:color="auto" w:fill="auto"/>
                  <w:vAlign w:val="bottom"/>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проспект Жукова</w:t>
                  </w:r>
                </w:p>
              </w:tc>
              <w:tc>
                <w:tcPr>
                  <w:tcW w:w="949" w:type="dxa"/>
                  <w:shd w:val="clear" w:color="auto" w:fill="auto"/>
                  <w:vAlign w:val="bottom"/>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4</w:t>
                  </w:r>
                </w:p>
              </w:tc>
              <w:tc>
                <w:tcPr>
                  <w:tcW w:w="1036" w:type="dxa"/>
                  <w:shd w:val="clear" w:color="auto" w:fill="auto"/>
                  <w:vAlign w:val="bottom"/>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 </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Большой Факельный переулок</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23</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6</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Валовая</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19</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 </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 Голубинская</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15/10</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 Городецкая</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9</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а</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Шухова</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16</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7а</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Оболенский переулок</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4</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 </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Спартаковская</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19</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4</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Нахимовский проспект</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56</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 </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Боровское шоссе</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val="en-US" w:eastAsia="ru-RU"/>
                    </w:rPr>
                  </w:pPr>
                  <w:r w:rsidRPr="008B4749">
                    <w:rPr>
                      <w:rFonts w:ascii="Times New Roman" w:eastAsia="Times New Roman" w:hAnsi="Times New Roman" w:cs="Times New Roman"/>
                      <w:color w:val="000000"/>
                      <w:sz w:val="24"/>
                      <w:szCs w:val="24"/>
                      <w:lang w:val="en-US" w:eastAsia="ru-RU"/>
                    </w:rPr>
                    <w:t>43</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val="en-US" w:eastAsia="ru-RU"/>
                    </w:rPr>
                  </w:pPr>
                  <w:r w:rsidRPr="008B4749">
                    <w:rPr>
                      <w:rFonts w:ascii="Times New Roman" w:eastAsia="Times New Roman" w:hAnsi="Times New Roman" w:cs="Times New Roman"/>
                      <w:color w:val="000000"/>
                      <w:sz w:val="24"/>
                      <w:szCs w:val="24"/>
                      <w:lang w:val="en-US" w:eastAsia="ru-RU"/>
                    </w:rPr>
                    <w:t>2</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5-ая Парковая</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62</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3</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Расплетина</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1</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а</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Краснодарская</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58</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2</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Кронштадтский бульвар</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20</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б</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Яна Райниса бульвар</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17</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2</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Рогачевский переулок</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5</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а</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Медынская</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13</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2</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Чертановская</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39</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2</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Энергетическая</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8</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1</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Щербаковская</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1</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 </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 Щербаковская</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40/42</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Волгоградский проспект</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96</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4стр.1</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Ташкентская</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21</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 </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Наримановская</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13/2</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 </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проспект Мира</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180</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Локомотивный проезд</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15</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2</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center"/>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Летчика Бабушкина</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31</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2</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Можайское шоссе</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15а</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 </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Липецкая</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12</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2</w:t>
                  </w:r>
                </w:p>
              </w:tc>
            </w:tr>
            <w:tr w:rsidR="00863836" w:rsidRPr="008B4749" w:rsidTr="00D262C0">
              <w:trPr>
                <w:trHeight w:val="282"/>
              </w:trPr>
              <w:tc>
                <w:tcPr>
                  <w:tcW w:w="2515" w:type="dxa"/>
                  <w:shd w:val="clear" w:color="auto" w:fill="auto"/>
                  <w:vAlign w:val="center"/>
                </w:tcPr>
                <w:p w:rsidR="00863836" w:rsidRPr="008B4749" w:rsidRDefault="00863836" w:rsidP="00863836">
                  <w:pPr>
                    <w:spacing w:after="0" w:line="240" w:lineRule="auto"/>
                    <w:jc w:val="center"/>
                    <w:rPr>
                      <w:rFonts w:ascii="Times New Roman" w:eastAsia="Times New Roman" w:hAnsi="Times New Roman" w:cs="Times New Roman"/>
                      <w:b/>
                      <w:bCs/>
                      <w:color w:val="000000"/>
                      <w:sz w:val="24"/>
                      <w:szCs w:val="24"/>
                      <w:lang w:eastAsia="ru-RU"/>
                    </w:rPr>
                  </w:pPr>
                  <w:r w:rsidRPr="008B4749">
                    <w:rPr>
                      <w:rFonts w:ascii="Times New Roman" w:eastAsia="Times New Roman" w:hAnsi="Times New Roman" w:cs="Times New Roman"/>
                      <w:b/>
                      <w:bCs/>
                      <w:color w:val="000000"/>
                      <w:sz w:val="24"/>
                      <w:szCs w:val="24"/>
                      <w:lang w:eastAsia="ru-RU"/>
                    </w:rPr>
                    <w:t>1</w:t>
                  </w:r>
                </w:p>
              </w:tc>
              <w:tc>
                <w:tcPr>
                  <w:tcW w:w="4758" w:type="dxa"/>
                  <w:shd w:val="clear" w:color="auto" w:fill="auto"/>
                  <w:vAlign w:val="center"/>
                </w:tcPr>
                <w:p w:rsidR="00863836" w:rsidRPr="008B4749" w:rsidRDefault="00863836" w:rsidP="00863836">
                  <w:pPr>
                    <w:spacing w:after="0" w:line="240" w:lineRule="auto"/>
                    <w:jc w:val="center"/>
                    <w:rPr>
                      <w:rFonts w:ascii="Times New Roman" w:eastAsia="Times New Roman" w:hAnsi="Times New Roman" w:cs="Times New Roman"/>
                      <w:b/>
                      <w:bCs/>
                      <w:color w:val="000000"/>
                      <w:sz w:val="24"/>
                      <w:szCs w:val="24"/>
                      <w:lang w:eastAsia="ru-RU"/>
                    </w:rPr>
                  </w:pPr>
                  <w:r w:rsidRPr="008B4749">
                    <w:rPr>
                      <w:rFonts w:ascii="Times New Roman" w:eastAsia="Times New Roman" w:hAnsi="Times New Roman" w:cs="Times New Roman"/>
                      <w:b/>
                      <w:bCs/>
                      <w:color w:val="000000"/>
                      <w:sz w:val="24"/>
                      <w:szCs w:val="24"/>
                      <w:lang w:eastAsia="ru-RU"/>
                    </w:rPr>
                    <w:t>2</w:t>
                  </w:r>
                </w:p>
              </w:tc>
              <w:tc>
                <w:tcPr>
                  <w:tcW w:w="949" w:type="dxa"/>
                  <w:shd w:val="clear" w:color="auto" w:fill="auto"/>
                  <w:vAlign w:val="center"/>
                </w:tcPr>
                <w:p w:rsidR="00863836" w:rsidRPr="008B4749" w:rsidRDefault="00863836" w:rsidP="00863836">
                  <w:pPr>
                    <w:spacing w:after="0" w:line="240" w:lineRule="auto"/>
                    <w:jc w:val="center"/>
                    <w:rPr>
                      <w:rFonts w:ascii="Times New Roman" w:eastAsia="Times New Roman" w:hAnsi="Times New Roman" w:cs="Times New Roman"/>
                      <w:b/>
                      <w:bCs/>
                      <w:color w:val="000000"/>
                      <w:sz w:val="24"/>
                      <w:szCs w:val="24"/>
                      <w:lang w:eastAsia="ru-RU"/>
                    </w:rPr>
                  </w:pPr>
                  <w:r w:rsidRPr="008B4749">
                    <w:rPr>
                      <w:rFonts w:ascii="Times New Roman" w:eastAsia="Times New Roman" w:hAnsi="Times New Roman" w:cs="Times New Roman"/>
                      <w:b/>
                      <w:bCs/>
                      <w:color w:val="000000"/>
                      <w:sz w:val="24"/>
                      <w:szCs w:val="24"/>
                      <w:lang w:eastAsia="ru-RU"/>
                    </w:rPr>
                    <w:t>3</w:t>
                  </w:r>
                </w:p>
              </w:tc>
              <w:tc>
                <w:tcPr>
                  <w:tcW w:w="1036" w:type="dxa"/>
                  <w:shd w:val="clear" w:color="auto" w:fill="auto"/>
                  <w:vAlign w:val="center"/>
                </w:tcPr>
                <w:p w:rsidR="00863836" w:rsidRPr="008B4749" w:rsidRDefault="00863836" w:rsidP="00863836">
                  <w:pPr>
                    <w:spacing w:after="0" w:line="240" w:lineRule="auto"/>
                    <w:jc w:val="center"/>
                    <w:rPr>
                      <w:rFonts w:ascii="Times New Roman" w:eastAsia="Times New Roman" w:hAnsi="Times New Roman" w:cs="Times New Roman"/>
                      <w:b/>
                      <w:bCs/>
                      <w:color w:val="000000"/>
                      <w:sz w:val="24"/>
                      <w:szCs w:val="24"/>
                      <w:lang w:eastAsia="ru-RU"/>
                    </w:rPr>
                  </w:pPr>
                  <w:r w:rsidRPr="008B4749">
                    <w:rPr>
                      <w:rFonts w:ascii="Times New Roman" w:eastAsia="Times New Roman" w:hAnsi="Times New Roman" w:cs="Times New Roman"/>
                      <w:b/>
                      <w:bCs/>
                      <w:color w:val="000000"/>
                      <w:sz w:val="24"/>
                      <w:szCs w:val="24"/>
                      <w:lang w:eastAsia="ru-RU"/>
                    </w:rPr>
                    <w:t>4</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 Оршанская</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13</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Ново-Косино, ул. Городецкая</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9</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а</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Профсоюзная</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132</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4</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Удальцова</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67</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а</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Пятницкое шоссе</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31</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1</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Летчика Бабушкина</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17</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а</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lastRenderedPageBreak/>
                    <w:t>Москва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Ташкентская</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21</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2</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Малая Дмитровка</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1</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 </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Каменная Слобода пер.</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9</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 </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бульвар Д. Донского</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9</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Г</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 Донецкая</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15</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Домодедовская</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4</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2</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 Шарикоподшипниковская</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32</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1</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Москва</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Мичуринский проспект</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10</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1</w:t>
                  </w:r>
                </w:p>
              </w:tc>
            </w:tr>
            <w:tr w:rsidR="00863836" w:rsidRPr="008B4749" w:rsidTr="00863836">
              <w:trPr>
                <w:trHeight w:val="282"/>
              </w:trPr>
              <w:tc>
                <w:tcPr>
                  <w:tcW w:w="2515" w:type="dxa"/>
                  <w:shd w:val="clear" w:color="auto" w:fill="auto"/>
                  <w:vAlign w:val="center"/>
                </w:tcPr>
                <w:p w:rsidR="00863836" w:rsidRPr="008B4749" w:rsidRDefault="00863836" w:rsidP="00B0730F">
                  <w:pPr>
                    <w:spacing w:after="0" w:line="240" w:lineRule="auto"/>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sz w:val="24"/>
                      <w:szCs w:val="24"/>
                      <w:lang w:eastAsia="ru-RU"/>
                    </w:rPr>
                    <w:t>Мытищи</w:t>
                  </w:r>
                </w:p>
              </w:tc>
              <w:tc>
                <w:tcPr>
                  <w:tcW w:w="4758" w:type="dxa"/>
                  <w:shd w:val="clear" w:color="auto" w:fill="auto"/>
                  <w:vAlign w:val="center"/>
                </w:tcPr>
                <w:p w:rsidR="00863836" w:rsidRPr="008B4749" w:rsidRDefault="00863836" w:rsidP="00B0730F">
                  <w:pPr>
                    <w:spacing w:after="0" w:line="240" w:lineRule="auto"/>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sz w:val="24"/>
                      <w:szCs w:val="24"/>
                      <w:lang w:eastAsia="ru-RU"/>
                    </w:rPr>
                    <w:t>Шараповская, (ЦПОК)</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1</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2</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Мытищи </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Колпакова</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38</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2 </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Мытищи</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Силикатная</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49</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2 </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Мытищи</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Индустриальная</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7</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3 </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Мытищи </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Лётная</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44</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2 </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Мытищи </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Воровского</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1</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 </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Мытищи</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Новомытищинский проспект</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82</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 </w:t>
                  </w:r>
                </w:p>
              </w:tc>
            </w:tr>
            <w:tr w:rsidR="00863836" w:rsidRPr="008B4749" w:rsidTr="00863836">
              <w:trPr>
                <w:trHeight w:val="282"/>
              </w:trPr>
              <w:tc>
                <w:tcPr>
                  <w:tcW w:w="2515" w:type="dxa"/>
                  <w:shd w:val="clear" w:color="auto" w:fill="auto"/>
                  <w:vAlign w:val="center"/>
                </w:tcPr>
                <w:p w:rsidR="00863836" w:rsidRPr="008B4749" w:rsidRDefault="00863836" w:rsidP="00B0730F">
                  <w:pPr>
                    <w:spacing w:after="0" w:line="240" w:lineRule="auto"/>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sz w:val="24"/>
                      <w:szCs w:val="24"/>
                      <w:lang w:eastAsia="ru-RU"/>
                    </w:rPr>
                    <w:t>Одинцово</w:t>
                  </w:r>
                </w:p>
              </w:tc>
              <w:tc>
                <w:tcPr>
                  <w:tcW w:w="4758" w:type="dxa"/>
                  <w:shd w:val="clear" w:color="auto" w:fill="auto"/>
                  <w:vAlign w:val="center"/>
                </w:tcPr>
                <w:p w:rsidR="00863836" w:rsidRPr="008B4749" w:rsidRDefault="00863836" w:rsidP="00B0730F">
                  <w:pPr>
                    <w:spacing w:after="0" w:line="240" w:lineRule="auto"/>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sz w:val="24"/>
                      <w:szCs w:val="24"/>
                      <w:lang w:eastAsia="ru-RU"/>
                    </w:rPr>
                    <w:t>Вокзальная, (ЦПОК)</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39</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Одинцово </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 Немчиновка, в\ч 12032</w:t>
                  </w:r>
                </w:p>
              </w:tc>
              <w:tc>
                <w:tcPr>
                  <w:tcW w:w="949" w:type="dxa"/>
                  <w:shd w:val="clear" w:color="auto" w:fill="auto"/>
                  <w:vAlign w:val="bottom"/>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p>
              </w:tc>
              <w:tc>
                <w:tcPr>
                  <w:tcW w:w="1036" w:type="dxa"/>
                  <w:shd w:val="clear" w:color="auto" w:fill="auto"/>
                  <w:vAlign w:val="bottom"/>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Одинцово</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val="en-US" w:eastAsia="ru-RU"/>
                    </w:rPr>
                  </w:pPr>
                  <w:r w:rsidRPr="008B4749">
                    <w:rPr>
                      <w:rFonts w:ascii="Times New Roman" w:eastAsia="Times New Roman" w:hAnsi="Times New Roman" w:cs="Times New Roman"/>
                      <w:sz w:val="24"/>
                      <w:szCs w:val="24"/>
                      <w:lang w:eastAsia="ru-RU"/>
                    </w:rPr>
                    <w:t>ул. Говорова</w:t>
                  </w:r>
                </w:p>
              </w:tc>
              <w:tc>
                <w:tcPr>
                  <w:tcW w:w="949" w:type="dxa"/>
                  <w:shd w:val="clear" w:color="auto" w:fill="auto"/>
                  <w:vAlign w:val="bottom"/>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val="en-US" w:eastAsia="ru-RU"/>
                    </w:rPr>
                  </w:pPr>
                  <w:r w:rsidRPr="008B4749">
                    <w:rPr>
                      <w:rFonts w:ascii="Times New Roman" w:eastAsia="Times New Roman" w:hAnsi="Times New Roman" w:cs="Times New Roman"/>
                      <w:color w:val="000000"/>
                      <w:sz w:val="24"/>
                      <w:szCs w:val="24"/>
                      <w:lang w:val="en-US" w:eastAsia="ru-RU"/>
                    </w:rPr>
                    <w:t>10</w:t>
                  </w:r>
                </w:p>
              </w:tc>
              <w:tc>
                <w:tcPr>
                  <w:tcW w:w="1036" w:type="dxa"/>
                  <w:shd w:val="clear" w:color="auto" w:fill="auto"/>
                  <w:vAlign w:val="bottom"/>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Одинцово </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 "Родники", ул. Говорова </w:t>
                  </w:r>
                </w:p>
              </w:tc>
              <w:tc>
                <w:tcPr>
                  <w:tcW w:w="949" w:type="dxa"/>
                  <w:shd w:val="clear" w:color="auto" w:fill="auto"/>
                  <w:vAlign w:val="bottom"/>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83</w:t>
                  </w:r>
                </w:p>
              </w:tc>
              <w:tc>
                <w:tcPr>
                  <w:tcW w:w="1036" w:type="dxa"/>
                  <w:shd w:val="clear" w:color="auto" w:fill="auto"/>
                  <w:vAlign w:val="bottom"/>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Одинцово </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 Дубки, ул. Березовая </w:t>
                  </w:r>
                </w:p>
              </w:tc>
              <w:tc>
                <w:tcPr>
                  <w:tcW w:w="949" w:type="dxa"/>
                  <w:shd w:val="clear" w:color="auto" w:fill="auto"/>
                  <w:vAlign w:val="bottom"/>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8</w:t>
                  </w:r>
                </w:p>
              </w:tc>
              <w:tc>
                <w:tcPr>
                  <w:tcW w:w="1036" w:type="dxa"/>
                  <w:shd w:val="clear" w:color="auto" w:fill="auto"/>
                  <w:vAlign w:val="bottom"/>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Химки </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Спартаковская</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5/7</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Химки</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 Гаврилково, ЭЖК Эдем</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44</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Химки </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Мельникова</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2б</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Химки </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Молодежная</w:t>
                  </w:r>
                </w:p>
              </w:tc>
              <w:tc>
                <w:tcPr>
                  <w:tcW w:w="949" w:type="dxa"/>
                  <w:shd w:val="clear" w:color="auto" w:fill="auto"/>
                  <w:vAlign w:val="bottom"/>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50</w:t>
                  </w:r>
                </w:p>
              </w:tc>
              <w:tc>
                <w:tcPr>
                  <w:tcW w:w="1036" w:type="dxa"/>
                  <w:shd w:val="clear" w:color="auto" w:fill="auto"/>
                  <w:vAlign w:val="bottom"/>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p>
              </w:tc>
            </w:tr>
            <w:tr w:rsidR="00863836" w:rsidRPr="008B4749" w:rsidTr="00863836">
              <w:trPr>
                <w:trHeight w:val="282"/>
              </w:trPr>
              <w:tc>
                <w:tcPr>
                  <w:tcW w:w="2515" w:type="dxa"/>
                  <w:shd w:val="clear" w:color="auto" w:fill="auto"/>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Химки </w:t>
                  </w:r>
                </w:p>
              </w:tc>
              <w:tc>
                <w:tcPr>
                  <w:tcW w:w="4758" w:type="dxa"/>
                  <w:shd w:val="clear" w:color="auto" w:fill="auto"/>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Лавочкина</w:t>
                  </w:r>
                </w:p>
              </w:tc>
              <w:tc>
                <w:tcPr>
                  <w:tcW w:w="949" w:type="dxa"/>
                  <w:shd w:val="clear" w:color="auto" w:fill="auto"/>
                  <w:vAlign w:val="bottom"/>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23</w:t>
                  </w:r>
                </w:p>
              </w:tc>
              <w:tc>
                <w:tcPr>
                  <w:tcW w:w="1036" w:type="dxa"/>
                  <w:shd w:val="clear" w:color="auto" w:fill="auto"/>
                  <w:vAlign w:val="bottom"/>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Химки</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Пролетарская</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23</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 </w:t>
                  </w:r>
                </w:p>
              </w:tc>
            </w:tr>
            <w:tr w:rsidR="00863836" w:rsidRPr="008B4749" w:rsidTr="00863836">
              <w:trPr>
                <w:trHeight w:val="282"/>
              </w:trPr>
              <w:tc>
                <w:tcPr>
                  <w:tcW w:w="2515"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Юбилейный</w:t>
                  </w:r>
                </w:p>
              </w:tc>
              <w:tc>
                <w:tcPr>
                  <w:tcW w:w="4758" w:type="dxa"/>
                  <w:shd w:val="clear" w:color="auto" w:fill="auto"/>
                  <w:vAlign w:val="bottom"/>
                </w:tcPr>
                <w:p w:rsidR="00863836" w:rsidRPr="008B4749" w:rsidRDefault="00863836"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Папанина</w:t>
                  </w:r>
                </w:p>
              </w:tc>
              <w:tc>
                <w:tcPr>
                  <w:tcW w:w="949"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8</w:t>
                  </w:r>
                </w:p>
              </w:tc>
              <w:tc>
                <w:tcPr>
                  <w:tcW w:w="1036" w:type="dxa"/>
                  <w:shd w:val="clear" w:color="auto" w:fill="auto"/>
                  <w:vAlign w:val="center"/>
                </w:tcPr>
                <w:p w:rsidR="00863836" w:rsidRPr="008B4749" w:rsidRDefault="00863836" w:rsidP="00B0730F">
                  <w:pPr>
                    <w:spacing w:after="0" w:line="240" w:lineRule="auto"/>
                    <w:jc w:val="center"/>
                    <w:rPr>
                      <w:rFonts w:ascii="Times New Roman" w:eastAsia="Times New Roman" w:hAnsi="Times New Roman" w:cs="Times New Roman"/>
                      <w:color w:val="000000"/>
                      <w:sz w:val="24"/>
                      <w:szCs w:val="24"/>
                      <w:lang w:eastAsia="ru-RU"/>
                    </w:rPr>
                  </w:pPr>
                  <w:r w:rsidRPr="008B4749">
                    <w:rPr>
                      <w:rFonts w:ascii="Times New Roman" w:eastAsia="Times New Roman" w:hAnsi="Times New Roman" w:cs="Times New Roman"/>
                      <w:color w:val="000000"/>
                      <w:sz w:val="24"/>
                      <w:szCs w:val="24"/>
                      <w:lang w:eastAsia="ru-RU"/>
                    </w:rPr>
                    <w:t> </w:t>
                  </w:r>
                </w:p>
              </w:tc>
            </w:tr>
          </w:tbl>
          <w:p w:rsidR="00863836" w:rsidRPr="008B4749" w:rsidRDefault="00863836" w:rsidP="00B0730F">
            <w:pPr>
              <w:spacing w:after="0" w:line="240" w:lineRule="auto"/>
              <w:rPr>
                <w:rFonts w:ascii="Times New Roman" w:eastAsia="Times New Roman" w:hAnsi="Times New Roman" w:cs="Times New Roman"/>
                <w:color w:val="FF0000"/>
                <w:sz w:val="24"/>
                <w:szCs w:val="24"/>
                <w:lang w:eastAsia="ru-RU"/>
              </w:rPr>
            </w:pPr>
          </w:p>
        </w:tc>
      </w:tr>
    </w:tbl>
    <w:p w:rsidR="00B0730F" w:rsidRPr="008B4749" w:rsidRDefault="00B0730F" w:rsidP="00B0730F">
      <w:pPr>
        <w:rPr>
          <w:rFonts w:ascii="Times New Roman" w:hAnsi="Times New Roman" w:cs="Times New Roman"/>
          <w:sz w:val="24"/>
          <w:szCs w:val="24"/>
        </w:rPr>
      </w:pPr>
    </w:p>
    <w:p w:rsidR="00B0730F" w:rsidRPr="008B4749" w:rsidRDefault="00B0730F" w:rsidP="00B0730F">
      <w:pPr>
        <w:snapToGrid w:val="0"/>
        <w:ind w:firstLine="567"/>
        <w:jc w:val="center"/>
        <w:rPr>
          <w:rFonts w:ascii="Times New Roman" w:hAnsi="Times New Roman" w:cs="Times New Roman"/>
          <w:b/>
          <w:sz w:val="24"/>
          <w:szCs w:val="24"/>
        </w:rPr>
      </w:pPr>
    </w:p>
    <w:tbl>
      <w:tblPr>
        <w:tblW w:w="0" w:type="auto"/>
        <w:tblLook w:val="04A0" w:firstRow="1" w:lastRow="0" w:firstColumn="1" w:lastColumn="0" w:noHBand="0" w:noVBand="1"/>
      </w:tblPr>
      <w:tblGrid>
        <w:gridCol w:w="5590"/>
        <w:gridCol w:w="3981"/>
      </w:tblGrid>
      <w:tr w:rsidR="00B0730F" w:rsidRPr="008B4749" w:rsidTr="00B0730F">
        <w:tc>
          <w:tcPr>
            <w:tcW w:w="5590" w:type="dxa"/>
          </w:tcPr>
          <w:p w:rsidR="00B0730F" w:rsidRPr="008B4749" w:rsidRDefault="00B0730F" w:rsidP="00B0730F">
            <w:pPr>
              <w:shd w:val="clear" w:color="auto" w:fill="FFFFFF"/>
              <w:tabs>
                <w:tab w:val="left" w:pos="2837"/>
              </w:tabs>
              <w:ind w:left="19"/>
              <w:rPr>
                <w:rFonts w:ascii="Times New Roman" w:hAnsi="Times New Roman" w:cs="Times New Roman"/>
                <w:b/>
                <w:sz w:val="24"/>
                <w:szCs w:val="24"/>
              </w:rPr>
            </w:pPr>
            <w:r w:rsidRPr="008B4749">
              <w:rPr>
                <w:rFonts w:ascii="Times New Roman" w:hAnsi="Times New Roman" w:cs="Times New Roman"/>
                <w:b/>
                <w:i/>
                <w:spacing w:val="-6"/>
                <w:sz w:val="24"/>
                <w:szCs w:val="24"/>
              </w:rPr>
              <w:t>От Заказчика:</w:t>
            </w:r>
          </w:p>
        </w:tc>
        <w:tc>
          <w:tcPr>
            <w:tcW w:w="3981" w:type="dxa"/>
          </w:tcPr>
          <w:p w:rsidR="00B0730F" w:rsidRPr="008B4749" w:rsidRDefault="00B0730F" w:rsidP="00B0730F">
            <w:pPr>
              <w:contextualSpacing/>
              <w:rPr>
                <w:rFonts w:ascii="Times New Roman" w:hAnsi="Times New Roman" w:cs="Times New Roman"/>
                <w:b/>
                <w:sz w:val="24"/>
                <w:szCs w:val="24"/>
              </w:rPr>
            </w:pPr>
            <w:r w:rsidRPr="008B4749">
              <w:rPr>
                <w:rFonts w:ascii="Times New Roman" w:hAnsi="Times New Roman" w:cs="Times New Roman"/>
                <w:b/>
                <w:i/>
                <w:spacing w:val="-6"/>
                <w:sz w:val="24"/>
                <w:szCs w:val="24"/>
              </w:rPr>
              <w:t>От Исполнителя:</w:t>
            </w:r>
          </w:p>
        </w:tc>
      </w:tr>
      <w:tr w:rsidR="00B0730F" w:rsidRPr="008B4749" w:rsidTr="00B0730F">
        <w:tc>
          <w:tcPr>
            <w:tcW w:w="5590" w:type="dxa"/>
          </w:tcPr>
          <w:p w:rsidR="00B0730F" w:rsidRPr="008B4749" w:rsidRDefault="00B0730F" w:rsidP="00B0730F">
            <w:pPr>
              <w:rPr>
                <w:rFonts w:ascii="Times New Roman" w:hAnsi="Times New Roman" w:cs="Times New Roman"/>
                <w:sz w:val="24"/>
                <w:szCs w:val="24"/>
              </w:rPr>
            </w:pPr>
          </w:p>
        </w:tc>
        <w:tc>
          <w:tcPr>
            <w:tcW w:w="3981" w:type="dxa"/>
          </w:tcPr>
          <w:p w:rsidR="00B0730F" w:rsidRPr="008B4749" w:rsidRDefault="00B0730F" w:rsidP="00B0730F">
            <w:pPr>
              <w:contextualSpacing/>
              <w:rPr>
                <w:rFonts w:ascii="Times New Roman" w:hAnsi="Times New Roman" w:cs="Times New Roman"/>
                <w:sz w:val="24"/>
                <w:szCs w:val="24"/>
              </w:rPr>
            </w:pPr>
          </w:p>
        </w:tc>
      </w:tr>
      <w:tr w:rsidR="00B0730F" w:rsidRPr="008B4749" w:rsidTr="00B0730F">
        <w:tc>
          <w:tcPr>
            <w:tcW w:w="5590" w:type="dxa"/>
          </w:tcPr>
          <w:p w:rsidR="00B0730F" w:rsidRPr="008B4749" w:rsidRDefault="00B0730F" w:rsidP="00B0730F">
            <w:pPr>
              <w:rPr>
                <w:rFonts w:ascii="Times New Roman" w:hAnsi="Times New Roman" w:cs="Times New Roman"/>
                <w:sz w:val="24"/>
                <w:szCs w:val="24"/>
              </w:rPr>
            </w:pPr>
            <w:r w:rsidRPr="008B4749">
              <w:rPr>
                <w:rFonts w:ascii="Times New Roman" w:hAnsi="Times New Roman" w:cs="Times New Roman"/>
                <w:sz w:val="24"/>
                <w:szCs w:val="24"/>
              </w:rPr>
              <w:t>________________ /____________/</w:t>
            </w:r>
          </w:p>
        </w:tc>
        <w:tc>
          <w:tcPr>
            <w:tcW w:w="3981" w:type="dxa"/>
          </w:tcPr>
          <w:p w:rsidR="00B0730F" w:rsidRPr="008B4749" w:rsidRDefault="00B0730F" w:rsidP="00B0730F">
            <w:pPr>
              <w:contextualSpacing/>
              <w:rPr>
                <w:rFonts w:ascii="Times New Roman" w:hAnsi="Times New Roman" w:cs="Times New Roman"/>
                <w:sz w:val="24"/>
                <w:szCs w:val="24"/>
              </w:rPr>
            </w:pPr>
            <w:r w:rsidRPr="008B4749">
              <w:rPr>
                <w:rFonts w:ascii="Times New Roman" w:hAnsi="Times New Roman" w:cs="Times New Roman"/>
                <w:sz w:val="24"/>
                <w:szCs w:val="24"/>
              </w:rPr>
              <w:t>________________ /___________/</w:t>
            </w:r>
          </w:p>
        </w:tc>
      </w:tr>
      <w:tr w:rsidR="00B0730F" w:rsidRPr="008B4749" w:rsidTr="00B0730F">
        <w:tc>
          <w:tcPr>
            <w:tcW w:w="5590" w:type="dxa"/>
          </w:tcPr>
          <w:p w:rsidR="00B0730F" w:rsidRPr="008B4749" w:rsidRDefault="00B0730F" w:rsidP="00B0730F">
            <w:pPr>
              <w:rPr>
                <w:rFonts w:ascii="Times New Roman" w:hAnsi="Times New Roman" w:cs="Times New Roman"/>
                <w:sz w:val="24"/>
                <w:szCs w:val="24"/>
              </w:rPr>
            </w:pPr>
            <w:r w:rsidRPr="008B4749">
              <w:rPr>
                <w:rFonts w:ascii="Times New Roman" w:hAnsi="Times New Roman" w:cs="Times New Roman"/>
                <w:sz w:val="24"/>
                <w:szCs w:val="24"/>
              </w:rPr>
              <w:t>М.п.</w:t>
            </w:r>
          </w:p>
        </w:tc>
        <w:tc>
          <w:tcPr>
            <w:tcW w:w="3981" w:type="dxa"/>
          </w:tcPr>
          <w:p w:rsidR="00B0730F" w:rsidRPr="008B4749" w:rsidRDefault="00B0730F" w:rsidP="00B0730F">
            <w:pPr>
              <w:contextualSpacing/>
              <w:rPr>
                <w:rFonts w:ascii="Times New Roman" w:hAnsi="Times New Roman" w:cs="Times New Roman"/>
                <w:sz w:val="24"/>
                <w:szCs w:val="24"/>
              </w:rPr>
            </w:pPr>
            <w:r w:rsidRPr="008B4749">
              <w:rPr>
                <w:rFonts w:ascii="Times New Roman" w:hAnsi="Times New Roman" w:cs="Times New Roman"/>
                <w:sz w:val="24"/>
                <w:szCs w:val="24"/>
              </w:rPr>
              <w:t>М.п.</w:t>
            </w:r>
          </w:p>
        </w:tc>
      </w:tr>
    </w:tbl>
    <w:p w:rsidR="00863836" w:rsidRPr="008B4749" w:rsidRDefault="00863836" w:rsidP="00B0730F">
      <w:pPr>
        <w:rPr>
          <w:rFonts w:ascii="Times New Roman" w:hAnsi="Times New Roman" w:cs="Times New Roman"/>
          <w:sz w:val="24"/>
          <w:szCs w:val="24"/>
        </w:rPr>
        <w:sectPr w:rsidR="00863836" w:rsidRPr="008B4749" w:rsidSect="00D46E5E">
          <w:pgSz w:w="11906" w:h="16838"/>
          <w:pgMar w:top="1134" w:right="850" w:bottom="1134" w:left="1701" w:header="708" w:footer="708" w:gutter="0"/>
          <w:cols w:space="708"/>
          <w:docGrid w:linePitch="360"/>
        </w:sectPr>
      </w:pPr>
    </w:p>
    <w:p w:rsidR="00B0730F" w:rsidRPr="008B4749" w:rsidRDefault="00B0730F" w:rsidP="00B0730F">
      <w:pPr>
        <w:spacing w:after="0" w:line="240" w:lineRule="auto"/>
        <w:jc w:val="right"/>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Cs/>
          <w:sz w:val="24"/>
          <w:szCs w:val="24"/>
          <w:lang w:eastAsia="ru-RU"/>
        </w:rPr>
        <w:lastRenderedPageBreak/>
        <w:tab/>
      </w:r>
      <w:r w:rsidRPr="008B4749">
        <w:rPr>
          <w:rFonts w:ascii="Times New Roman" w:eastAsia="Times New Roman" w:hAnsi="Times New Roman" w:cs="Times New Roman"/>
          <w:b/>
          <w:sz w:val="24"/>
          <w:szCs w:val="24"/>
          <w:lang w:eastAsia="ru-RU"/>
        </w:rPr>
        <w:t xml:space="preserve">Приложение № </w:t>
      </w:r>
      <w:r w:rsidR="008E109E" w:rsidRPr="008B4749">
        <w:rPr>
          <w:rFonts w:ascii="Times New Roman" w:eastAsia="Times New Roman" w:hAnsi="Times New Roman" w:cs="Times New Roman"/>
          <w:b/>
          <w:sz w:val="24"/>
          <w:szCs w:val="24"/>
          <w:lang w:eastAsia="ru-RU"/>
        </w:rPr>
        <w:t>2</w:t>
      </w:r>
    </w:p>
    <w:p w:rsidR="008E109E" w:rsidRPr="008B4749" w:rsidRDefault="008E109E" w:rsidP="008E109E">
      <w:pPr>
        <w:spacing w:after="0" w:line="240" w:lineRule="auto"/>
        <w:ind w:firstLine="6379"/>
        <w:jc w:val="center"/>
        <w:outlineLvl w:val="0"/>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b/>
          <w:bCs/>
          <w:sz w:val="24"/>
          <w:szCs w:val="24"/>
          <w:lang w:eastAsia="ru-RU"/>
        </w:rPr>
        <w:t>к</w:t>
      </w:r>
      <w:r w:rsidRPr="008B4749">
        <w:rPr>
          <w:rFonts w:ascii="Times New Roman" w:eastAsia="Times New Roman" w:hAnsi="Times New Roman" w:cs="Times New Roman"/>
          <w:b/>
          <w:bCs/>
          <w:sz w:val="24"/>
          <w:szCs w:val="24"/>
          <w:lang w:val="en-US" w:eastAsia="ru-RU"/>
        </w:rPr>
        <w:t xml:space="preserve"> </w:t>
      </w:r>
      <w:r w:rsidRPr="008B4749">
        <w:rPr>
          <w:rFonts w:ascii="Times New Roman" w:eastAsia="Times New Roman" w:hAnsi="Times New Roman" w:cs="Times New Roman"/>
          <w:b/>
          <w:bCs/>
          <w:sz w:val="24"/>
          <w:szCs w:val="24"/>
          <w:lang w:eastAsia="ru-RU"/>
        </w:rPr>
        <w:t>Техническому заданию</w:t>
      </w:r>
    </w:p>
    <w:p w:rsidR="00B0730F" w:rsidRPr="008B4749" w:rsidRDefault="00B0730F" w:rsidP="00B0730F">
      <w:pPr>
        <w:spacing w:after="0" w:line="240" w:lineRule="auto"/>
        <w:rPr>
          <w:rFonts w:ascii="Times New Roman" w:eastAsia="Times New Roman" w:hAnsi="Times New Roman" w:cs="Times New Roman"/>
          <w:sz w:val="24"/>
          <w:szCs w:val="24"/>
          <w:lang w:eastAsia="ru-RU"/>
        </w:rPr>
      </w:pPr>
    </w:p>
    <w:p w:rsidR="00B0730F" w:rsidRPr="008B4749" w:rsidRDefault="00B0730F" w:rsidP="00B0730F">
      <w:pPr>
        <w:widowControl w:val="0"/>
        <w:shd w:val="clear" w:color="auto" w:fill="FFFFFF"/>
        <w:tabs>
          <w:tab w:val="left" w:pos="1051"/>
        </w:tabs>
        <w:autoSpaceDE w:val="0"/>
        <w:autoSpaceDN w:val="0"/>
        <w:adjustRightInd w:val="0"/>
        <w:spacing w:before="24" w:after="0" w:line="269" w:lineRule="exact"/>
        <w:ind w:left="360"/>
        <w:jc w:val="center"/>
        <w:rPr>
          <w:rFonts w:ascii="Times New Roman" w:eastAsia="Times New Roman" w:hAnsi="Times New Roman" w:cs="Times New Roman"/>
          <w:b/>
          <w:spacing w:val="-1"/>
          <w:sz w:val="24"/>
          <w:szCs w:val="24"/>
          <w:lang w:eastAsia="ru-RU"/>
        </w:rPr>
      </w:pPr>
      <w:r w:rsidRPr="008B4749">
        <w:rPr>
          <w:rFonts w:ascii="Times New Roman" w:eastAsia="Times New Roman" w:hAnsi="Times New Roman" w:cs="Times New Roman"/>
          <w:b/>
          <w:spacing w:val="-1"/>
          <w:sz w:val="24"/>
          <w:szCs w:val="24"/>
          <w:lang w:eastAsia="ru-RU"/>
        </w:rPr>
        <w:t>Перечень систем и оборудования на объектах Заказчика</w:t>
      </w:r>
    </w:p>
    <w:p w:rsidR="00B0730F" w:rsidRPr="008B4749" w:rsidRDefault="00B0730F" w:rsidP="00B0730F">
      <w:pPr>
        <w:widowControl w:val="0"/>
        <w:shd w:val="clear" w:color="auto" w:fill="FFFFFF"/>
        <w:tabs>
          <w:tab w:val="left" w:pos="1051"/>
        </w:tabs>
        <w:autoSpaceDE w:val="0"/>
        <w:autoSpaceDN w:val="0"/>
        <w:adjustRightInd w:val="0"/>
        <w:spacing w:before="24" w:after="0" w:line="269" w:lineRule="exact"/>
        <w:ind w:left="360"/>
        <w:jc w:val="center"/>
        <w:rPr>
          <w:rFonts w:ascii="Times New Roman" w:eastAsia="Times New Roman" w:hAnsi="Times New Roman" w:cs="Times New Roman"/>
          <w:b/>
          <w:spacing w:val="-1"/>
          <w:sz w:val="24"/>
          <w:szCs w:val="24"/>
          <w:lang w:eastAsia="ru-RU"/>
        </w:rPr>
      </w:pPr>
    </w:p>
    <w:tbl>
      <w:tblPr>
        <w:tblW w:w="9461" w:type="dxa"/>
        <w:tblInd w:w="100" w:type="dxa"/>
        <w:tblLook w:val="0000" w:firstRow="0" w:lastRow="0" w:firstColumn="0" w:lastColumn="0" w:noHBand="0" w:noVBand="0"/>
      </w:tblPr>
      <w:tblGrid>
        <w:gridCol w:w="717"/>
        <w:gridCol w:w="7655"/>
        <w:gridCol w:w="1089"/>
      </w:tblGrid>
      <w:tr w:rsidR="00B0730F" w:rsidRPr="008B4749" w:rsidTr="00863836">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730F" w:rsidRPr="008B4749" w:rsidRDefault="00B0730F" w:rsidP="00863836">
            <w:p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730F" w:rsidRPr="008B4749" w:rsidRDefault="00B0730F" w:rsidP="00B0730F">
            <w:pPr>
              <w:spacing w:after="0" w:line="240" w:lineRule="auto"/>
              <w:jc w:val="center"/>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b/>
                <w:bCs/>
                <w:sz w:val="24"/>
                <w:szCs w:val="24"/>
                <w:lang w:eastAsia="ru-RU"/>
              </w:rPr>
              <w:t xml:space="preserve">Перечень обслуживаемого оборудования на объектах </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730F" w:rsidRPr="008B4749" w:rsidRDefault="00B0730F" w:rsidP="00B0730F">
            <w:pPr>
              <w:spacing w:after="0" w:line="240" w:lineRule="auto"/>
              <w:rPr>
                <w:rFonts w:ascii="Times New Roman" w:eastAsia="Times New Roman" w:hAnsi="Times New Roman" w:cs="Times New Roman"/>
                <w:sz w:val="24"/>
                <w:szCs w:val="24"/>
                <w:lang w:eastAsia="ru-RU"/>
              </w:rPr>
            </w:pPr>
          </w:p>
        </w:tc>
      </w:tr>
      <w:tr w:rsidR="00B0730F" w:rsidRPr="008B4749" w:rsidTr="00863836">
        <w:trPr>
          <w:trHeight w:val="240"/>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730F" w:rsidRPr="008B4749" w:rsidRDefault="00B0730F" w:rsidP="00863836">
            <w:pPr>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w:t>
            </w:r>
          </w:p>
        </w:tc>
        <w:tc>
          <w:tcPr>
            <w:tcW w:w="76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730F" w:rsidRPr="008B4749" w:rsidRDefault="00B0730F" w:rsidP="00863836">
            <w:pPr>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Оборудование</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730F" w:rsidRPr="008B4749" w:rsidRDefault="00B0730F" w:rsidP="00863836">
            <w:pPr>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кол-во шт.</w:t>
            </w:r>
          </w:p>
        </w:tc>
      </w:tr>
      <w:tr w:rsidR="00B0730F" w:rsidRPr="008B4749" w:rsidTr="00863836">
        <w:trPr>
          <w:trHeight w:val="104"/>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730F" w:rsidRPr="008B4749" w:rsidRDefault="00B0730F" w:rsidP="00863836">
            <w:pPr>
              <w:spacing w:after="0" w:line="240" w:lineRule="auto"/>
              <w:jc w:val="center"/>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t>1</w:t>
            </w:r>
          </w:p>
        </w:tc>
        <w:tc>
          <w:tcPr>
            <w:tcW w:w="7655" w:type="dxa"/>
            <w:tcBorders>
              <w:top w:val="single" w:sz="4" w:space="0" w:color="auto"/>
              <w:left w:val="nil"/>
              <w:bottom w:val="single" w:sz="4" w:space="0" w:color="auto"/>
              <w:right w:val="single" w:sz="4" w:space="0" w:color="auto"/>
            </w:tcBorders>
            <w:shd w:val="clear" w:color="auto" w:fill="auto"/>
            <w:noWrap/>
            <w:vAlign w:val="bottom"/>
          </w:tcPr>
          <w:p w:rsidR="00B0730F" w:rsidRPr="008B4749" w:rsidRDefault="00B0730F" w:rsidP="00B0730F">
            <w:pPr>
              <w:spacing w:after="0" w:line="240" w:lineRule="auto"/>
              <w:jc w:val="center"/>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t>2</w:t>
            </w:r>
          </w:p>
        </w:tc>
        <w:tc>
          <w:tcPr>
            <w:tcW w:w="1089" w:type="dxa"/>
            <w:tcBorders>
              <w:top w:val="single" w:sz="4" w:space="0" w:color="auto"/>
              <w:left w:val="nil"/>
              <w:bottom w:val="single" w:sz="4" w:space="0" w:color="auto"/>
              <w:right w:val="single" w:sz="8" w:space="0" w:color="auto"/>
            </w:tcBorders>
            <w:shd w:val="clear" w:color="auto" w:fill="auto"/>
            <w:noWrap/>
            <w:vAlign w:val="bottom"/>
          </w:tcPr>
          <w:p w:rsidR="00B0730F" w:rsidRPr="008B4749" w:rsidRDefault="00B0730F" w:rsidP="00B0730F">
            <w:pPr>
              <w:spacing w:after="0" w:line="240" w:lineRule="auto"/>
              <w:jc w:val="center"/>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t>3</w:t>
            </w:r>
          </w:p>
        </w:tc>
      </w:tr>
      <w:tr w:rsidR="004A7DF7" w:rsidRPr="008B4749" w:rsidTr="00D262C0">
        <w:trPr>
          <w:trHeight w:val="330"/>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nil"/>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«Маяк»</w:t>
            </w:r>
            <w:r w:rsidR="00D262C0" w:rsidRPr="008B4749">
              <w:rPr>
                <w:rFonts w:ascii="Times New Roman" w:hAnsi="Times New Roman" w:cs="Times New Roman"/>
                <w:sz w:val="24"/>
                <w:szCs w:val="24"/>
              </w:rPr>
              <w:t xml:space="preserve"> </w:t>
            </w:r>
            <w:r w:rsidRPr="008B4749">
              <w:rPr>
                <w:rFonts w:ascii="Times New Roman" w:hAnsi="Times New Roman" w:cs="Times New Roman"/>
                <w:sz w:val="24"/>
                <w:szCs w:val="24"/>
              </w:rPr>
              <w:t>12СТ</w:t>
            </w:r>
          </w:p>
        </w:tc>
        <w:tc>
          <w:tcPr>
            <w:tcW w:w="1089" w:type="dxa"/>
            <w:tcBorders>
              <w:top w:val="single" w:sz="4" w:space="0" w:color="auto"/>
              <w:left w:val="nil"/>
              <w:bottom w:val="single" w:sz="4" w:space="0" w:color="auto"/>
              <w:right w:val="single" w:sz="8"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92</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lang w:val="en-US"/>
              </w:rPr>
            </w:pPr>
            <w:r w:rsidRPr="008B4749">
              <w:rPr>
                <w:rFonts w:ascii="Times New Roman" w:hAnsi="Times New Roman" w:cs="Times New Roman"/>
                <w:sz w:val="24"/>
                <w:szCs w:val="24"/>
                <w:lang w:val="en-US"/>
              </w:rPr>
              <w:t xml:space="preserve">ACC </w:t>
            </w:r>
            <w:r w:rsidRPr="008B4749">
              <w:rPr>
                <w:rFonts w:ascii="Times New Roman" w:hAnsi="Times New Roman" w:cs="Times New Roman"/>
                <w:sz w:val="24"/>
                <w:szCs w:val="24"/>
              </w:rPr>
              <w:t>модуль</w:t>
            </w:r>
            <w:r w:rsidRPr="008B4749">
              <w:rPr>
                <w:rFonts w:ascii="Times New Roman" w:hAnsi="Times New Roman" w:cs="Times New Roman"/>
                <w:sz w:val="24"/>
                <w:szCs w:val="24"/>
                <w:lang w:val="en-US"/>
              </w:rPr>
              <w:t xml:space="preserve"> DI 6AC</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12</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lang w:val="en-US"/>
              </w:rPr>
              <w:t>ACC</w:t>
            </w:r>
            <w:r w:rsidRPr="008B4749">
              <w:rPr>
                <w:rFonts w:ascii="Times New Roman" w:hAnsi="Times New Roman" w:cs="Times New Roman"/>
                <w:sz w:val="24"/>
                <w:szCs w:val="24"/>
              </w:rPr>
              <w:t xml:space="preserve"> модуль </w:t>
            </w:r>
            <w:r w:rsidRPr="008B4749">
              <w:rPr>
                <w:rFonts w:ascii="Times New Roman" w:hAnsi="Times New Roman" w:cs="Times New Roman"/>
                <w:sz w:val="24"/>
                <w:szCs w:val="24"/>
                <w:lang w:val="en-US"/>
              </w:rPr>
              <w:t>DI</w:t>
            </w:r>
            <w:r w:rsidRPr="008B4749">
              <w:rPr>
                <w:rFonts w:ascii="Times New Roman" w:hAnsi="Times New Roman" w:cs="Times New Roman"/>
                <w:sz w:val="24"/>
                <w:szCs w:val="24"/>
              </w:rPr>
              <w:t xml:space="preserve"> 6</w:t>
            </w:r>
            <w:r w:rsidRPr="008B4749">
              <w:rPr>
                <w:rFonts w:ascii="Times New Roman" w:hAnsi="Times New Roman" w:cs="Times New Roman"/>
                <w:sz w:val="24"/>
                <w:szCs w:val="24"/>
                <w:lang w:val="en-US"/>
              </w:rPr>
              <w:t>AC</w:t>
            </w:r>
            <w:r w:rsidRPr="008B4749">
              <w:rPr>
                <w:rFonts w:ascii="Times New Roman" w:hAnsi="Times New Roman" w:cs="Times New Roman"/>
                <w:sz w:val="24"/>
                <w:szCs w:val="24"/>
              </w:rPr>
              <w:t xml:space="preserve"> </w:t>
            </w:r>
            <w:r w:rsidRPr="008B4749">
              <w:rPr>
                <w:rFonts w:ascii="Times New Roman" w:hAnsi="Times New Roman" w:cs="Times New Roman"/>
                <w:sz w:val="24"/>
                <w:szCs w:val="24"/>
                <w:lang w:val="en-US"/>
              </w:rPr>
              <w:t>HV</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3</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lang w:val="en-US"/>
              </w:rPr>
            </w:pPr>
            <w:r w:rsidRPr="008B4749">
              <w:rPr>
                <w:rFonts w:ascii="Times New Roman" w:hAnsi="Times New Roman" w:cs="Times New Roman"/>
                <w:sz w:val="24"/>
                <w:szCs w:val="24"/>
                <w:lang w:val="en-US"/>
              </w:rPr>
              <w:t xml:space="preserve">ACC </w:t>
            </w:r>
            <w:r w:rsidRPr="008B4749">
              <w:rPr>
                <w:rFonts w:ascii="Times New Roman" w:hAnsi="Times New Roman" w:cs="Times New Roman"/>
                <w:sz w:val="24"/>
                <w:szCs w:val="24"/>
              </w:rPr>
              <w:t>модуль</w:t>
            </w:r>
            <w:r w:rsidRPr="008B4749">
              <w:rPr>
                <w:rFonts w:ascii="Times New Roman" w:hAnsi="Times New Roman" w:cs="Times New Roman"/>
                <w:sz w:val="24"/>
                <w:szCs w:val="24"/>
                <w:lang w:val="en-US"/>
              </w:rPr>
              <w:t xml:space="preserve"> DI 8</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6</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lang w:val="en-US"/>
              </w:rPr>
            </w:pPr>
            <w:r w:rsidRPr="008B4749">
              <w:rPr>
                <w:rFonts w:ascii="Times New Roman" w:hAnsi="Times New Roman" w:cs="Times New Roman"/>
                <w:sz w:val="24"/>
                <w:szCs w:val="24"/>
                <w:lang w:val="en-US"/>
              </w:rPr>
              <w:t xml:space="preserve">ACC </w:t>
            </w:r>
            <w:r w:rsidRPr="008B4749">
              <w:rPr>
                <w:rFonts w:ascii="Times New Roman" w:hAnsi="Times New Roman" w:cs="Times New Roman"/>
                <w:sz w:val="24"/>
                <w:szCs w:val="24"/>
              </w:rPr>
              <w:t>модуль</w:t>
            </w:r>
            <w:r w:rsidRPr="008B4749">
              <w:rPr>
                <w:rFonts w:ascii="Times New Roman" w:hAnsi="Times New Roman" w:cs="Times New Roman"/>
                <w:sz w:val="24"/>
                <w:szCs w:val="24"/>
                <w:lang w:val="en-US"/>
              </w:rPr>
              <w:t xml:space="preserve"> DO 4 R O</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18</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lang w:val="en-US"/>
              </w:rPr>
            </w:pPr>
            <w:r w:rsidRPr="008B4749">
              <w:rPr>
                <w:rFonts w:ascii="Times New Roman" w:hAnsi="Times New Roman" w:cs="Times New Roman"/>
                <w:sz w:val="24"/>
                <w:szCs w:val="24"/>
                <w:lang w:val="en-US"/>
              </w:rPr>
              <w:t xml:space="preserve">ACC </w:t>
            </w:r>
            <w:r w:rsidRPr="008B4749">
              <w:rPr>
                <w:rFonts w:ascii="Times New Roman" w:hAnsi="Times New Roman" w:cs="Times New Roman"/>
                <w:sz w:val="24"/>
                <w:szCs w:val="24"/>
              </w:rPr>
              <w:t>модуль</w:t>
            </w:r>
            <w:r w:rsidRPr="008B4749">
              <w:rPr>
                <w:rFonts w:ascii="Times New Roman" w:hAnsi="Times New Roman" w:cs="Times New Roman"/>
                <w:sz w:val="24"/>
                <w:szCs w:val="24"/>
                <w:lang w:val="en-US"/>
              </w:rPr>
              <w:t xml:space="preserve"> UI 8 10</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13</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lang w:val="en-US"/>
              </w:rPr>
              <w:t>C</w:t>
            </w:r>
            <w:r w:rsidRPr="008B4749">
              <w:rPr>
                <w:rFonts w:ascii="Times New Roman" w:hAnsi="Times New Roman" w:cs="Times New Roman"/>
                <w:sz w:val="24"/>
                <w:szCs w:val="24"/>
              </w:rPr>
              <w:t xml:space="preserve">етевой коммутатор 8- </w:t>
            </w:r>
            <w:r w:rsidRPr="008B4749">
              <w:rPr>
                <w:rFonts w:ascii="Times New Roman" w:hAnsi="Times New Roman" w:cs="Times New Roman"/>
                <w:sz w:val="24"/>
                <w:szCs w:val="24"/>
                <w:lang w:val="en-US"/>
              </w:rPr>
              <w:t>port</w:t>
            </w:r>
            <w:r w:rsidRPr="008B4749">
              <w:rPr>
                <w:rFonts w:ascii="Times New Roman" w:hAnsi="Times New Roman" w:cs="Times New Roman"/>
                <w:sz w:val="24"/>
                <w:szCs w:val="24"/>
              </w:rPr>
              <w:t xml:space="preserve"> </w:t>
            </w:r>
            <w:r w:rsidRPr="008B4749">
              <w:rPr>
                <w:rFonts w:ascii="Times New Roman" w:hAnsi="Times New Roman" w:cs="Times New Roman"/>
                <w:sz w:val="24"/>
                <w:szCs w:val="24"/>
                <w:lang w:val="en-US"/>
              </w:rPr>
              <w:t>Desktop</w:t>
            </w:r>
            <w:r w:rsidRPr="008B4749">
              <w:rPr>
                <w:rFonts w:ascii="Times New Roman" w:hAnsi="Times New Roman" w:cs="Times New Roman"/>
                <w:sz w:val="24"/>
                <w:szCs w:val="24"/>
              </w:rPr>
              <w:t xml:space="preserve"> </w:t>
            </w:r>
            <w:r w:rsidRPr="008B4749">
              <w:rPr>
                <w:rFonts w:ascii="Times New Roman" w:hAnsi="Times New Roman" w:cs="Times New Roman"/>
                <w:sz w:val="24"/>
                <w:szCs w:val="24"/>
                <w:lang w:val="en-US"/>
              </w:rPr>
              <w:t>Switch</w:t>
            </w:r>
            <w:r w:rsidRPr="008B4749">
              <w:rPr>
                <w:rFonts w:ascii="Times New Roman" w:hAnsi="Times New Roman" w:cs="Times New Roman"/>
                <w:sz w:val="24"/>
                <w:szCs w:val="24"/>
              </w:rPr>
              <w:t>(8</w:t>
            </w:r>
            <w:r w:rsidRPr="008B4749">
              <w:rPr>
                <w:rFonts w:ascii="Times New Roman" w:hAnsi="Times New Roman" w:cs="Times New Roman"/>
                <w:sz w:val="24"/>
                <w:szCs w:val="24"/>
                <w:lang w:val="en-US"/>
              </w:rPr>
              <w:t>UTP</w:t>
            </w:r>
            <w:r w:rsidRPr="008B4749">
              <w:rPr>
                <w:rFonts w:ascii="Times New Roman" w:hAnsi="Times New Roman" w:cs="Times New Roman"/>
                <w:sz w:val="24"/>
                <w:szCs w:val="24"/>
              </w:rPr>
              <w:t>10/100</w:t>
            </w:r>
            <w:r w:rsidRPr="008B4749">
              <w:rPr>
                <w:rFonts w:ascii="Times New Roman" w:hAnsi="Times New Roman" w:cs="Times New Roman"/>
                <w:sz w:val="24"/>
                <w:szCs w:val="24"/>
                <w:lang w:val="en-US"/>
              </w:rPr>
              <w:t>Mbps</w:t>
            </w:r>
            <w:r w:rsidRPr="008B4749">
              <w:rPr>
                <w:rFonts w:ascii="Times New Roman" w:hAnsi="Times New Roman" w:cs="Times New Roman"/>
                <w:sz w:val="24"/>
                <w:szCs w:val="24"/>
              </w:rPr>
              <w:t>)</w:t>
            </w:r>
            <w:r w:rsidRPr="008B4749">
              <w:rPr>
                <w:rFonts w:ascii="Times New Roman" w:hAnsi="Times New Roman" w:cs="Times New Roman"/>
                <w:sz w:val="24"/>
                <w:szCs w:val="24"/>
                <w:lang w:val="en-US"/>
              </w:rPr>
              <w:t>SF</w:t>
            </w:r>
            <w:r w:rsidRPr="008B4749">
              <w:rPr>
                <w:rFonts w:ascii="Times New Roman" w:hAnsi="Times New Roman" w:cs="Times New Roman"/>
                <w:sz w:val="24"/>
                <w:szCs w:val="24"/>
              </w:rPr>
              <w:t>100</w:t>
            </w:r>
            <w:r w:rsidRPr="008B4749">
              <w:rPr>
                <w:rFonts w:ascii="Times New Roman" w:hAnsi="Times New Roman" w:cs="Times New Roman"/>
                <w:sz w:val="24"/>
                <w:szCs w:val="24"/>
                <w:lang w:val="en-US"/>
              </w:rPr>
              <w:t>D</w:t>
            </w:r>
            <w:r w:rsidRPr="008B4749">
              <w:rPr>
                <w:rFonts w:ascii="Times New Roman" w:hAnsi="Times New Roman" w:cs="Times New Roman"/>
                <w:sz w:val="24"/>
                <w:szCs w:val="24"/>
              </w:rPr>
              <w:t>-08-</w:t>
            </w:r>
            <w:r w:rsidRPr="008B4749">
              <w:rPr>
                <w:rFonts w:ascii="Times New Roman" w:hAnsi="Times New Roman" w:cs="Times New Roman"/>
                <w:sz w:val="24"/>
                <w:szCs w:val="24"/>
                <w:lang w:val="en-US"/>
              </w:rPr>
              <w:t>EU</w:t>
            </w:r>
            <w:r w:rsidRPr="008B4749">
              <w:rPr>
                <w:rFonts w:ascii="Times New Roman" w:hAnsi="Times New Roman" w:cs="Times New Roman"/>
                <w:sz w:val="24"/>
                <w:szCs w:val="24"/>
              </w:rPr>
              <w:t>(Котляково)</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lang w:val="en-US"/>
              </w:rPr>
            </w:pPr>
            <w:r w:rsidRPr="008B4749">
              <w:rPr>
                <w:rFonts w:ascii="Times New Roman" w:hAnsi="Times New Roman" w:cs="Times New Roman"/>
                <w:sz w:val="24"/>
                <w:szCs w:val="24"/>
                <w:lang w:val="en-US"/>
              </w:rPr>
              <w:t>1</w:t>
            </w:r>
          </w:p>
        </w:tc>
      </w:tr>
      <w:tr w:rsidR="004A7DF7" w:rsidRPr="008B4749" w:rsidTr="00D262C0">
        <w:trPr>
          <w:trHeight w:val="330"/>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nil"/>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lang w:val="en-US"/>
              </w:rPr>
              <w:t>C</w:t>
            </w:r>
            <w:r w:rsidRPr="008B4749">
              <w:rPr>
                <w:rFonts w:ascii="Times New Roman" w:hAnsi="Times New Roman" w:cs="Times New Roman"/>
                <w:sz w:val="24"/>
                <w:szCs w:val="24"/>
              </w:rPr>
              <w:t>читыватели (</w:t>
            </w:r>
            <w:r w:rsidRPr="008B4749">
              <w:rPr>
                <w:rFonts w:ascii="Times New Roman" w:hAnsi="Times New Roman" w:cs="Times New Roman"/>
                <w:sz w:val="24"/>
                <w:szCs w:val="24"/>
                <w:lang w:val="en-US"/>
              </w:rPr>
              <w:t>PR</w:t>
            </w:r>
            <w:r w:rsidRPr="008B4749">
              <w:rPr>
                <w:rFonts w:ascii="Times New Roman" w:hAnsi="Times New Roman" w:cs="Times New Roman"/>
                <w:sz w:val="24"/>
                <w:szCs w:val="24"/>
              </w:rPr>
              <w:t>-</w:t>
            </w:r>
            <w:r w:rsidRPr="008B4749">
              <w:rPr>
                <w:rFonts w:ascii="Times New Roman" w:hAnsi="Times New Roman" w:cs="Times New Roman"/>
                <w:sz w:val="24"/>
                <w:szCs w:val="24"/>
                <w:lang w:val="en-US"/>
              </w:rPr>
              <w:t>EH</w:t>
            </w:r>
            <w:r w:rsidRPr="008B4749">
              <w:rPr>
                <w:rFonts w:ascii="Times New Roman" w:hAnsi="Times New Roman" w:cs="Times New Roman"/>
                <w:sz w:val="24"/>
                <w:szCs w:val="24"/>
              </w:rPr>
              <w:t xml:space="preserve">08, </w:t>
            </w:r>
            <w:r w:rsidRPr="008B4749">
              <w:rPr>
                <w:rFonts w:ascii="Times New Roman" w:hAnsi="Times New Roman" w:cs="Times New Roman"/>
                <w:sz w:val="24"/>
                <w:szCs w:val="24"/>
                <w:lang w:val="en-US"/>
              </w:rPr>
              <w:t>PR</w:t>
            </w:r>
            <w:r w:rsidRPr="008B4749">
              <w:rPr>
                <w:rFonts w:ascii="Times New Roman" w:hAnsi="Times New Roman" w:cs="Times New Roman"/>
                <w:sz w:val="24"/>
                <w:szCs w:val="24"/>
              </w:rPr>
              <w:t>-</w:t>
            </w:r>
            <w:r w:rsidRPr="008B4749">
              <w:rPr>
                <w:rFonts w:ascii="Times New Roman" w:hAnsi="Times New Roman" w:cs="Times New Roman"/>
                <w:sz w:val="24"/>
                <w:szCs w:val="24"/>
                <w:lang w:val="en-US"/>
              </w:rPr>
              <w:t>EH</w:t>
            </w:r>
            <w:r w:rsidRPr="008B4749">
              <w:rPr>
                <w:rFonts w:ascii="Times New Roman" w:hAnsi="Times New Roman" w:cs="Times New Roman"/>
                <w:sz w:val="24"/>
                <w:szCs w:val="24"/>
              </w:rPr>
              <w:t>03)</w:t>
            </w:r>
          </w:p>
        </w:tc>
        <w:tc>
          <w:tcPr>
            <w:tcW w:w="1089" w:type="dxa"/>
            <w:tcBorders>
              <w:top w:val="single" w:sz="4" w:space="0" w:color="auto"/>
              <w:left w:val="nil"/>
              <w:bottom w:val="single" w:sz="4" w:space="0" w:color="auto"/>
              <w:right w:val="single" w:sz="8"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lang w:val="en-US"/>
              </w:rPr>
              <w:t>5</w:t>
            </w:r>
            <w:r w:rsidRPr="008B4749">
              <w:rPr>
                <w:rFonts w:ascii="Times New Roman" w:hAnsi="Times New Roman" w:cs="Times New Roman"/>
                <w:sz w:val="24"/>
                <w:szCs w:val="24"/>
              </w:rPr>
              <w:t>0</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lang w:val="en-US"/>
              </w:rPr>
            </w:pPr>
            <w:r w:rsidRPr="008B4749">
              <w:rPr>
                <w:rFonts w:ascii="Times New Roman" w:hAnsi="Times New Roman" w:cs="Times New Roman"/>
                <w:sz w:val="24"/>
                <w:szCs w:val="24"/>
                <w:lang w:val="en-US"/>
              </w:rPr>
              <w:t>HDD 2TB ST20000VX000</w:t>
            </w:r>
            <w:r w:rsidRPr="008B4749">
              <w:rPr>
                <w:rFonts w:ascii="Times New Roman" w:hAnsi="Times New Roman" w:cs="Times New Roman"/>
                <w:sz w:val="24"/>
                <w:szCs w:val="24"/>
              </w:rPr>
              <w:t>(Котляково)</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lang w:val="en-US"/>
              </w:rPr>
            </w:pPr>
            <w:r w:rsidRPr="008B4749">
              <w:rPr>
                <w:rFonts w:ascii="Times New Roman" w:hAnsi="Times New Roman" w:cs="Times New Roman"/>
                <w:sz w:val="24"/>
                <w:szCs w:val="24"/>
                <w:lang w:val="en-US"/>
              </w:rPr>
              <w:t>1</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lang w:val="en-US"/>
              </w:rPr>
            </w:pPr>
            <w:r w:rsidRPr="008B4749">
              <w:rPr>
                <w:rFonts w:ascii="Times New Roman" w:hAnsi="Times New Roman" w:cs="Times New Roman"/>
                <w:sz w:val="24"/>
                <w:szCs w:val="24"/>
                <w:lang w:val="en-US"/>
              </w:rPr>
              <w:t>HDD 4TB ST40000VX000</w:t>
            </w:r>
            <w:r w:rsidRPr="008B4749">
              <w:rPr>
                <w:rFonts w:ascii="Times New Roman" w:hAnsi="Times New Roman" w:cs="Times New Roman"/>
                <w:sz w:val="24"/>
                <w:szCs w:val="24"/>
              </w:rPr>
              <w:t>(Котляково)</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lang w:val="en-US"/>
              </w:rPr>
            </w:pPr>
            <w:r w:rsidRPr="008B4749">
              <w:rPr>
                <w:rFonts w:ascii="Times New Roman" w:hAnsi="Times New Roman" w:cs="Times New Roman"/>
                <w:sz w:val="24"/>
                <w:szCs w:val="24"/>
                <w:lang w:val="en-US"/>
              </w:rPr>
              <w:t>2</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Адресный расширитель С2000-АР1 исп.1</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22</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Аккумулятор 12в,12А (Котляково)</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8</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Аккумулятор 12В,17А</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7</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Аккумулятор 12В,7А</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37</w:t>
            </w:r>
          </w:p>
        </w:tc>
      </w:tr>
      <w:tr w:rsidR="004A7DF7" w:rsidRPr="008B4749" w:rsidTr="00D262C0">
        <w:trPr>
          <w:trHeight w:val="330"/>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nil"/>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Акустический модуль «Орфей»</w:t>
            </w:r>
          </w:p>
        </w:tc>
        <w:tc>
          <w:tcPr>
            <w:tcW w:w="1089" w:type="dxa"/>
            <w:tcBorders>
              <w:top w:val="single" w:sz="4" w:space="0" w:color="auto"/>
              <w:left w:val="nil"/>
              <w:bottom w:val="single" w:sz="4" w:space="0" w:color="auto"/>
              <w:right w:val="single" w:sz="8"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520</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Базовое сетевое ПО с поддержкой контроллеров доступа серии</w:t>
            </w:r>
            <w:r w:rsidRPr="008B4749">
              <w:rPr>
                <w:rFonts w:ascii="Times New Roman" w:hAnsi="Times New Roman" w:cs="Times New Roman"/>
                <w:sz w:val="24"/>
                <w:szCs w:val="24"/>
                <w:lang w:val="en-US"/>
              </w:rPr>
              <w:t>NC</w:t>
            </w:r>
            <w:r w:rsidRPr="008B4749">
              <w:rPr>
                <w:rFonts w:ascii="Times New Roman" w:hAnsi="Times New Roman" w:cs="Times New Roman"/>
                <w:sz w:val="24"/>
                <w:szCs w:val="24"/>
              </w:rPr>
              <w:t>(Котляково)</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lang w:val="en-US"/>
              </w:rPr>
            </w:pPr>
            <w:r w:rsidRPr="008B4749">
              <w:rPr>
                <w:rFonts w:ascii="Times New Roman" w:hAnsi="Times New Roman" w:cs="Times New Roman"/>
                <w:sz w:val="24"/>
                <w:szCs w:val="24"/>
                <w:lang w:val="en-US"/>
              </w:rPr>
              <w:t>1</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Башенные часы (1929г.)</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Блок индикации с клавиатурой С2000-БКИ (Котляково)</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w:t>
            </w:r>
          </w:p>
        </w:tc>
      </w:tr>
      <w:tr w:rsidR="004A7DF7" w:rsidRPr="008B4749" w:rsidTr="00D262C0">
        <w:trPr>
          <w:trHeight w:val="236"/>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Блок питания 12 В</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54</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nil"/>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Блок питания 24 В</w:t>
            </w:r>
          </w:p>
        </w:tc>
        <w:tc>
          <w:tcPr>
            <w:tcW w:w="1089" w:type="dxa"/>
            <w:tcBorders>
              <w:top w:val="nil"/>
              <w:left w:val="nil"/>
              <w:bottom w:val="single" w:sz="4" w:space="0" w:color="auto"/>
              <w:right w:val="single" w:sz="8"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12</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Блок питания 5А Работа с двумя независимыми АКБ,2 канала зарядки СКАТ-1200И7(Котляково)</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5</w:t>
            </w:r>
          </w:p>
        </w:tc>
      </w:tr>
      <w:tr w:rsidR="004A7DF7" w:rsidRPr="008B4749" w:rsidTr="00D262C0">
        <w:trPr>
          <w:trHeight w:val="300"/>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Блок резервного питания и коммутации «Тромбон БП-21»</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2</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Блоки контрольно-пусковые</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11</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 xml:space="preserve">Веб-камера, подключение через </w:t>
            </w:r>
            <w:r w:rsidRPr="008B4749">
              <w:rPr>
                <w:rFonts w:ascii="Times New Roman" w:hAnsi="Times New Roman" w:cs="Times New Roman"/>
                <w:sz w:val="24"/>
                <w:szCs w:val="24"/>
                <w:lang w:val="en-US"/>
              </w:rPr>
              <w:t>USB</w:t>
            </w:r>
            <w:r w:rsidRPr="008B4749">
              <w:rPr>
                <w:rFonts w:ascii="Times New Roman" w:hAnsi="Times New Roman" w:cs="Times New Roman"/>
                <w:sz w:val="24"/>
                <w:szCs w:val="24"/>
              </w:rPr>
              <w:t xml:space="preserve"> </w:t>
            </w:r>
            <w:r w:rsidRPr="008B4749">
              <w:rPr>
                <w:rFonts w:ascii="Times New Roman" w:hAnsi="Times New Roman" w:cs="Times New Roman"/>
                <w:sz w:val="24"/>
                <w:szCs w:val="24"/>
                <w:lang w:val="en-US"/>
              </w:rPr>
              <w:t>LifeCam</w:t>
            </w:r>
            <w:r w:rsidRPr="008B4749">
              <w:rPr>
                <w:rFonts w:ascii="Times New Roman" w:hAnsi="Times New Roman" w:cs="Times New Roman"/>
                <w:sz w:val="24"/>
                <w:szCs w:val="24"/>
              </w:rPr>
              <w:t xml:space="preserve"> </w:t>
            </w:r>
            <w:r w:rsidRPr="008B4749">
              <w:rPr>
                <w:rFonts w:ascii="Times New Roman" w:hAnsi="Times New Roman" w:cs="Times New Roman"/>
                <w:sz w:val="24"/>
                <w:szCs w:val="24"/>
                <w:lang w:val="en-US"/>
              </w:rPr>
              <w:t>Studio</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lang w:val="en-US"/>
              </w:rPr>
            </w:pPr>
            <w:r w:rsidRPr="008B4749">
              <w:rPr>
                <w:rFonts w:ascii="Times New Roman" w:hAnsi="Times New Roman" w:cs="Times New Roman"/>
                <w:sz w:val="24"/>
                <w:szCs w:val="24"/>
                <w:lang w:val="en-US"/>
              </w:rPr>
              <w:t>1</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 xml:space="preserve">Видеокамера </w:t>
            </w:r>
            <w:r w:rsidRPr="008B4749">
              <w:rPr>
                <w:rFonts w:ascii="Times New Roman" w:hAnsi="Times New Roman" w:cs="Times New Roman"/>
                <w:sz w:val="24"/>
                <w:szCs w:val="24"/>
                <w:lang w:val="en-US"/>
              </w:rPr>
              <w:t>AHD</w:t>
            </w:r>
            <w:r w:rsidRPr="008B4749">
              <w:rPr>
                <w:rFonts w:ascii="Times New Roman" w:hAnsi="Times New Roman" w:cs="Times New Roman"/>
                <w:sz w:val="24"/>
                <w:szCs w:val="24"/>
              </w:rPr>
              <w:t xml:space="preserve"> внутренняя </w:t>
            </w:r>
            <w:r w:rsidRPr="008B4749">
              <w:rPr>
                <w:rFonts w:ascii="Times New Roman" w:hAnsi="Times New Roman" w:cs="Times New Roman"/>
                <w:sz w:val="24"/>
                <w:szCs w:val="24"/>
                <w:lang w:val="en-US"/>
              </w:rPr>
              <w:t>PDM</w:t>
            </w:r>
            <w:r w:rsidRPr="008B4749">
              <w:rPr>
                <w:rFonts w:ascii="Times New Roman" w:hAnsi="Times New Roman" w:cs="Times New Roman"/>
                <w:sz w:val="24"/>
                <w:szCs w:val="24"/>
              </w:rPr>
              <w:t>-</w:t>
            </w:r>
            <w:r w:rsidRPr="008B4749">
              <w:rPr>
                <w:rFonts w:ascii="Times New Roman" w:hAnsi="Times New Roman" w:cs="Times New Roman"/>
                <w:sz w:val="24"/>
                <w:szCs w:val="24"/>
                <w:lang w:val="en-US"/>
              </w:rPr>
              <w:t>A</w:t>
            </w:r>
            <w:r w:rsidRPr="008B4749">
              <w:rPr>
                <w:rFonts w:ascii="Times New Roman" w:hAnsi="Times New Roman" w:cs="Times New Roman"/>
                <w:sz w:val="24"/>
                <w:szCs w:val="24"/>
              </w:rPr>
              <w:t>2-</w:t>
            </w:r>
            <w:r w:rsidRPr="008B4749">
              <w:rPr>
                <w:rFonts w:ascii="Times New Roman" w:hAnsi="Times New Roman" w:cs="Times New Roman"/>
                <w:sz w:val="24"/>
                <w:szCs w:val="24"/>
                <w:lang w:val="en-US"/>
              </w:rPr>
              <w:t>V</w:t>
            </w:r>
            <w:r w:rsidRPr="008B4749">
              <w:rPr>
                <w:rFonts w:ascii="Times New Roman" w:hAnsi="Times New Roman" w:cs="Times New Roman"/>
                <w:sz w:val="24"/>
                <w:szCs w:val="24"/>
              </w:rPr>
              <w:t>12(Котляково)</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lang w:val="en-US"/>
              </w:rPr>
            </w:pPr>
            <w:r w:rsidRPr="008B4749">
              <w:rPr>
                <w:rFonts w:ascii="Times New Roman" w:hAnsi="Times New Roman" w:cs="Times New Roman"/>
                <w:sz w:val="24"/>
                <w:szCs w:val="24"/>
                <w:lang w:val="en-US"/>
              </w:rPr>
              <w:t>10</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 xml:space="preserve">Видеокамера </w:t>
            </w:r>
            <w:r w:rsidRPr="008B4749">
              <w:rPr>
                <w:rFonts w:ascii="Times New Roman" w:hAnsi="Times New Roman" w:cs="Times New Roman"/>
                <w:sz w:val="24"/>
                <w:szCs w:val="24"/>
                <w:lang w:val="en-US"/>
              </w:rPr>
              <w:t>AHD</w:t>
            </w:r>
            <w:r w:rsidRPr="008B4749">
              <w:rPr>
                <w:rFonts w:ascii="Times New Roman" w:hAnsi="Times New Roman" w:cs="Times New Roman"/>
                <w:sz w:val="24"/>
                <w:szCs w:val="24"/>
              </w:rPr>
              <w:t xml:space="preserve"> уличная </w:t>
            </w:r>
            <w:r w:rsidRPr="008B4749">
              <w:rPr>
                <w:rFonts w:ascii="Times New Roman" w:hAnsi="Times New Roman" w:cs="Times New Roman"/>
                <w:sz w:val="24"/>
                <w:szCs w:val="24"/>
                <w:lang w:val="en-US"/>
              </w:rPr>
              <w:t>PNM</w:t>
            </w:r>
            <w:r w:rsidRPr="008B4749">
              <w:rPr>
                <w:rFonts w:ascii="Times New Roman" w:hAnsi="Times New Roman" w:cs="Times New Roman"/>
                <w:sz w:val="24"/>
                <w:szCs w:val="24"/>
              </w:rPr>
              <w:t>-</w:t>
            </w:r>
            <w:r w:rsidRPr="008B4749">
              <w:rPr>
                <w:rFonts w:ascii="Times New Roman" w:hAnsi="Times New Roman" w:cs="Times New Roman"/>
                <w:sz w:val="24"/>
                <w:szCs w:val="24"/>
                <w:lang w:val="en-US"/>
              </w:rPr>
              <w:t>A</w:t>
            </w:r>
            <w:r w:rsidRPr="008B4749">
              <w:rPr>
                <w:rFonts w:ascii="Times New Roman" w:hAnsi="Times New Roman" w:cs="Times New Roman"/>
                <w:sz w:val="24"/>
                <w:szCs w:val="24"/>
              </w:rPr>
              <w:t>2-</w:t>
            </w:r>
            <w:r w:rsidRPr="008B4749">
              <w:rPr>
                <w:rFonts w:ascii="Times New Roman" w:hAnsi="Times New Roman" w:cs="Times New Roman"/>
                <w:sz w:val="24"/>
                <w:szCs w:val="24"/>
                <w:lang w:val="en-US"/>
              </w:rPr>
              <w:t>V</w:t>
            </w:r>
            <w:r w:rsidRPr="008B4749">
              <w:rPr>
                <w:rFonts w:ascii="Times New Roman" w:hAnsi="Times New Roman" w:cs="Times New Roman"/>
                <w:sz w:val="24"/>
                <w:szCs w:val="24"/>
              </w:rPr>
              <w:t>12</w:t>
            </w:r>
            <w:r w:rsidRPr="008B4749">
              <w:rPr>
                <w:rFonts w:ascii="Times New Roman" w:hAnsi="Times New Roman" w:cs="Times New Roman"/>
                <w:sz w:val="24"/>
                <w:szCs w:val="24"/>
                <w:lang w:val="en-US"/>
              </w:rPr>
              <w:t>HL</w:t>
            </w:r>
            <w:r w:rsidRPr="008B4749">
              <w:rPr>
                <w:rFonts w:ascii="Times New Roman" w:hAnsi="Times New Roman" w:cs="Times New Roman"/>
                <w:sz w:val="24"/>
                <w:szCs w:val="24"/>
              </w:rPr>
              <w:t>(Котляково)</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lang w:val="en-US"/>
              </w:rPr>
            </w:pPr>
            <w:r w:rsidRPr="008B4749">
              <w:rPr>
                <w:rFonts w:ascii="Times New Roman" w:hAnsi="Times New Roman" w:cs="Times New Roman"/>
                <w:sz w:val="24"/>
                <w:szCs w:val="24"/>
                <w:lang w:val="en-US"/>
              </w:rPr>
              <w:t>13</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Видеорегистратор</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3</w:t>
            </w:r>
          </w:p>
        </w:tc>
      </w:tr>
    </w:tbl>
    <w:p w:rsidR="00D262C0" w:rsidRPr="008B4749" w:rsidRDefault="00D262C0">
      <w:pPr>
        <w:rPr>
          <w:rFonts w:ascii="Times New Roman" w:hAnsi="Times New Roman" w:cs="Times New Roman"/>
          <w:sz w:val="24"/>
          <w:szCs w:val="24"/>
        </w:rPr>
      </w:pPr>
      <w:r w:rsidRPr="008B4749">
        <w:rPr>
          <w:rFonts w:ascii="Times New Roman" w:hAnsi="Times New Roman" w:cs="Times New Roman"/>
          <w:sz w:val="24"/>
          <w:szCs w:val="24"/>
        </w:rPr>
        <w:br w:type="page"/>
      </w:r>
    </w:p>
    <w:tbl>
      <w:tblPr>
        <w:tblW w:w="9461" w:type="dxa"/>
        <w:tblInd w:w="100" w:type="dxa"/>
        <w:tblLook w:val="0000" w:firstRow="0" w:lastRow="0" w:firstColumn="0" w:lastColumn="0" w:noHBand="0" w:noVBand="0"/>
      </w:tblPr>
      <w:tblGrid>
        <w:gridCol w:w="717"/>
        <w:gridCol w:w="7655"/>
        <w:gridCol w:w="1089"/>
      </w:tblGrid>
      <w:tr w:rsidR="00D262C0"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62C0" w:rsidRPr="008B4749" w:rsidRDefault="00D262C0" w:rsidP="00D262C0">
            <w:pPr>
              <w:spacing w:after="0" w:line="240" w:lineRule="auto"/>
              <w:jc w:val="center"/>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lastRenderedPageBreak/>
              <w:t>1</w:t>
            </w:r>
          </w:p>
        </w:tc>
        <w:tc>
          <w:tcPr>
            <w:tcW w:w="7655" w:type="dxa"/>
            <w:tcBorders>
              <w:top w:val="single" w:sz="4" w:space="0" w:color="auto"/>
              <w:left w:val="nil"/>
              <w:bottom w:val="single" w:sz="4" w:space="0" w:color="auto"/>
              <w:right w:val="single" w:sz="4" w:space="0" w:color="auto"/>
            </w:tcBorders>
            <w:shd w:val="clear" w:color="auto" w:fill="auto"/>
            <w:noWrap/>
            <w:vAlign w:val="bottom"/>
          </w:tcPr>
          <w:p w:rsidR="00D262C0" w:rsidRPr="008B4749" w:rsidRDefault="00D262C0" w:rsidP="00D262C0">
            <w:pPr>
              <w:spacing w:after="0" w:line="240" w:lineRule="auto"/>
              <w:jc w:val="center"/>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t>2</w:t>
            </w:r>
          </w:p>
        </w:tc>
        <w:tc>
          <w:tcPr>
            <w:tcW w:w="1089" w:type="dxa"/>
            <w:tcBorders>
              <w:top w:val="single" w:sz="4" w:space="0" w:color="auto"/>
              <w:left w:val="nil"/>
              <w:bottom w:val="single" w:sz="4" w:space="0" w:color="auto"/>
              <w:right w:val="single" w:sz="4" w:space="0" w:color="auto"/>
            </w:tcBorders>
            <w:shd w:val="clear" w:color="auto" w:fill="auto"/>
            <w:noWrap/>
            <w:vAlign w:val="bottom"/>
          </w:tcPr>
          <w:p w:rsidR="00D262C0" w:rsidRPr="008B4749" w:rsidRDefault="00D262C0" w:rsidP="00D262C0">
            <w:pPr>
              <w:spacing w:after="0" w:line="240" w:lineRule="auto"/>
              <w:jc w:val="center"/>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t>3</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 xml:space="preserve">Видеорегистратор Гибрид16 каналов </w:t>
            </w:r>
            <w:r w:rsidRPr="008B4749">
              <w:rPr>
                <w:rFonts w:ascii="Times New Roman" w:hAnsi="Times New Roman" w:cs="Times New Roman"/>
                <w:sz w:val="24"/>
                <w:szCs w:val="24"/>
                <w:lang w:val="en-US"/>
              </w:rPr>
              <w:t>PVDR</w:t>
            </w:r>
            <w:r w:rsidRPr="008B4749">
              <w:rPr>
                <w:rFonts w:ascii="Times New Roman" w:hAnsi="Times New Roman" w:cs="Times New Roman"/>
                <w:sz w:val="24"/>
                <w:szCs w:val="24"/>
              </w:rPr>
              <w:t>-16</w:t>
            </w:r>
            <w:r w:rsidRPr="008B4749">
              <w:rPr>
                <w:rFonts w:ascii="Times New Roman" w:hAnsi="Times New Roman" w:cs="Times New Roman"/>
                <w:sz w:val="24"/>
                <w:szCs w:val="24"/>
                <w:lang w:val="en-US"/>
              </w:rPr>
              <w:t>WDS</w:t>
            </w:r>
            <w:r w:rsidRPr="008B4749">
              <w:rPr>
                <w:rFonts w:ascii="Times New Roman" w:hAnsi="Times New Roman" w:cs="Times New Roman"/>
                <w:sz w:val="24"/>
                <w:szCs w:val="24"/>
              </w:rPr>
              <w:t xml:space="preserve">2 </w:t>
            </w:r>
            <w:r w:rsidRPr="008B4749">
              <w:rPr>
                <w:rFonts w:ascii="Times New Roman" w:hAnsi="Times New Roman" w:cs="Times New Roman"/>
                <w:sz w:val="24"/>
                <w:szCs w:val="24"/>
                <w:lang w:val="en-US"/>
              </w:rPr>
              <w:t>Rev</w:t>
            </w:r>
            <w:r w:rsidRPr="008B4749">
              <w:rPr>
                <w:rFonts w:ascii="Times New Roman" w:hAnsi="Times New Roman" w:cs="Times New Roman"/>
                <w:sz w:val="24"/>
                <w:szCs w:val="24"/>
              </w:rPr>
              <w:t>.</w:t>
            </w:r>
            <w:r w:rsidRPr="008B4749">
              <w:rPr>
                <w:rFonts w:ascii="Times New Roman" w:hAnsi="Times New Roman" w:cs="Times New Roman"/>
                <w:sz w:val="24"/>
                <w:szCs w:val="24"/>
                <w:lang w:val="en-US"/>
              </w:rPr>
              <w:t>F</w:t>
            </w:r>
            <w:r w:rsidRPr="008B4749">
              <w:rPr>
                <w:rFonts w:ascii="Times New Roman" w:hAnsi="Times New Roman" w:cs="Times New Roman"/>
                <w:sz w:val="24"/>
                <w:szCs w:val="24"/>
              </w:rPr>
              <w:t>(Котляково)</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lang w:val="en-US"/>
              </w:rPr>
            </w:pPr>
            <w:r w:rsidRPr="008B4749">
              <w:rPr>
                <w:rFonts w:ascii="Times New Roman" w:hAnsi="Times New Roman" w:cs="Times New Roman"/>
                <w:sz w:val="24"/>
                <w:szCs w:val="24"/>
                <w:lang w:val="en-US"/>
              </w:rPr>
              <w:t>1</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 xml:space="preserve">Видеорегистратор Гибрид8 каналов </w:t>
            </w:r>
            <w:r w:rsidRPr="008B4749">
              <w:rPr>
                <w:rFonts w:ascii="Times New Roman" w:hAnsi="Times New Roman" w:cs="Times New Roman"/>
                <w:sz w:val="24"/>
                <w:szCs w:val="24"/>
                <w:lang w:val="en-US"/>
              </w:rPr>
              <w:t>PVDR</w:t>
            </w:r>
            <w:r w:rsidRPr="008B4749">
              <w:rPr>
                <w:rFonts w:ascii="Times New Roman" w:hAnsi="Times New Roman" w:cs="Times New Roman"/>
                <w:sz w:val="24"/>
                <w:szCs w:val="24"/>
              </w:rPr>
              <w:t>-8</w:t>
            </w:r>
            <w:r w:rsidRPr="008B4749">
              <w:rPr>
                <w:rFonts w:ascii="Times New Roman" w:hAnsi="Times New Roman" w:cs="Times New Roman"/>
                <w:sz w:val="24"/>
                <w:szCs w:val="24"/>
                <w:lang w:val="en-US"/>
              </w:rPr>
              <w:t>WDS</w:t>
            </w:r>
            <w:r w:rsidRPr="008B4749">
              <w:rPr>
                <w:rFonts w:ascii="Times New Roman" w:hAnsi="Times New Roman" w:cs="Times New Roman"/>
                <w:sz w:val="24"/>
                <w:szCs w:val="24"/>
              </w:rPr>
              <w:t xml:space="preserve">2 </w:t>
            </w:r>
            <w:r w:rsidRPr="008B4749">
              <w:rPr>
                <w:rFonts w:ascii="Times New Roman" w:hAnsi="Times New Roman" w:cs="Times New Roman"/>
                <w:sz w:val="24"/>
                <w:szCs w:val="24"/>
                <w:lang w:val="en-US"/>
              </w:rPr>
              <w:t>Rev</w:t>
            </w:r>
            <w:r w:rsidRPr="008B4749">
              <w:rPr>
                <w:rFonts w:ascii="Times New Roman" w:hAnsi="Times New Roman" w:cs="Times New Roman"/>
                <w:sz w:val="24"/>
                <w:szCs w:val="24"/>
              </w:rPr>
              <w:t>.</w:t>
            </w:r>
            <w:r w:rsidRPr="008B4749">
              <w:rPr>
                <w:rFonts w:ascii="Times New Roman" w:hAnsi="Times New Roman" w:cs="Times New Roman"/>
                <w:sz w:val="24"/>
                <w:szCs w:val="24"/>
                <w:lang w:val="en-US"/>
              </w:rPr>
              <w:t>F</w:t>
            </w:r>
            <w:r w:rsidRPr="008B4749">
              <w:rPr>
                <w:rFonts w:ascii="Times New Roman" w:hAnsi="Times New Roman" w:cs="Times New Roman"/>
                <w:sz w:val="24"/>
                <w:szCs w:val="24"/>
              </w:rPr>
              <w:t>(Котляково)</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lang w:val="en-US"/>
              </w:rPr>
            </w:pPr>
            <w:r w:rsidRPr="008B4749">
              <w:rPr>
                <w:rFonts w:ascii="Times New Roman" w:hAnsi="Times New Roman" w:cs="Times New Roman"/>
                <w:sz w:val="24"/>
                <w:szCs w:val="24"/>
                <w:lang w:val="en-US"/>
              </w:rPr>
              <w:t>1</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Вторичные электромеханические часы</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34</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Громкоговорители типа 0,25 ГД</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4</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nil"/>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Датчик охранный СМК-1 (ИО-101,102,103,105)</w:t>
            </w:r>
          </w:p>
        </w:tc>
        <w:tc>
          <w:tcPr>
            <w:tcW w:w="1089" w:type="dxa"/>
            <w:tcBorders>
              <w:top w:val="nil"/>
              <w:left w:val="nil"/>
              <w:bottom w:val="single" w:sz="4" w:space="0" w:color="auto"/>
              <w:right w:val="single" w:sz="8"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443</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Доводчик</w:t>
            </w:r>
          </w:p>
        </w:tc>
        <w:tc>
          <w:tcPr>
            <w:tcW w:w="1089" w:type="dxa"/>
            <w:tcBorders>
              <w:top w:val="single" w:sz="4" w:space="0" w:color="auto"/>
              <w:left w:val="nil"/>
              <w:bottom w:val="single" w:sz="4" w:space="0" w:color="auto"/>
              <w:right w:val="single" w:sz="8"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12</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Завод башенных часов, коррекция времени (2 раза в неделю)</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nil"/>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Замок электромагнитный</w:t>
            </w:r>
          </w:p>
        </w:tc>
        <w:tc>
          <w:tcPr>
            <w:tcW w:w="1089" w:type="dxa"/>
            <w:tcBorders>
              <w:top w:val="single" w:sz="4" w:space="0" w:color="auto"/>
              <w:left w:val="nil"/>
              <w:bottom w:val="single" w:sz="4" w:space="0" w:color="auto"/>
              <w:right w:val="single" w:sz="8"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12</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Запорная арматура</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86</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Звуковая колонка НОР 04</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16</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Извещатели дымовые АУГПТ</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108</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Извещатели контроля двери</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16</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nil"/>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Извещатель аккустичиский охранный СТЕКЛО -3</w:t>
            </w:r>
          </w:p>
        </w:tc>
        <w:tc>
          <w:tcPr>
            <w:tcW w:w="1089" w:type="dxa"/>
            <w:tcBorders>
              <w:top w:val="nil"/>
              <w:left w:val="nil"/>
              <w:bottom w:val="single" w:sz="4" w:space="0" w:color="auto"/>
              <w:right w:val="single" w:sz="8"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36</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nil"/>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Извещатель дымовой ДИП-3(ЗМ) 212-3СУ,212-58, 212-70, 212-41М</w:t>
            </w:r>
          </w:p>
        </w:tc>
        <w:tc>
          <w:tcPr>
            <w:tcW w:w="1089" w:type="dxa"/>
            <w:tcBorders>
              <w:top w:val="nil"/>
              <w:left w:val="nil"/>
              <w:bottom w:val="single" w:sz="4" w:space="0" w:color="auto"/>
              <w:right w:val="single" w:sz="8"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3523</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Извещатель оптико-электронный охранный ФОТОН-Ш</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18</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Извещатель охранный точечный магнитоконтактный ИО 102-20/Б2П(3) (Котляково)</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12</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nil"/>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Извещатель пожарный линейный ИПДЛ, СПЭК</w:t>
            </w:r>
          </w:p>
        </w:tc>
        <w:tc>
          <w:tcPr>
            <w:tcW w:w="1089" w:type="dxa"/>
            <w:tcBorders>
              <w:top w:val="nil"/>
              <w:left w:val="nil"/>
              <w:bottom w:val="single" w:sz="4" w:space="0" w:color="auto"/>
              <w:right w:val="single" w:sz="8"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35</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nil"/>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Извещатель ручной пожарный типа ПКИЛ, 3СУ, 513-3М</w:t>
            </w:r>
          </w:p>
        </w:tc>
        <w:tc>
          <w:tcPr>
            <w:tcW w:w="1089" w:type="dxa"/>
            <w:tcBorders>
              <w:top w:val="nil"/>
              <w:left w:val="nil"/>
              <w:bottom w:val="single" w:sz="4" w:space="0" w:color="auto"/>
              <w:right w:val="single" w:sz="8"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120</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nil"/>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Извещатель тепловой МАК -1 (ДТЛ)</w:t>
            </w:r>
          </w:p>
        </w:tc>
        <w:tc>
          <w:tcPr>
            <w:tcW w:w="1089" w:type="dxa"/>
            <w:tcBorders>
              <w:top w:val="nil"/>
              <w:left w:val="nil"/>
              <w:bottom w:val="single" w:sz="4" w:space="0" w:color="auto"/>
              <w:right w:val="single" w:sz="8"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1427</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 xml:space="preserve">ИК извещатель уличный </w:t>
            </w:r>
            <w:r w:rsidRPr="008B4749">
              <w:rPr>
                <w:rFonts w:ascii="Times New Roman" w:hAnsi="Times New Roman" w:cs="Times New Roman"/>
                <w:sz w:val="24"/>
                <w:szCs w:val="24"/>
                <w:lang w:val="en-US"/>
              </w:rPr>
              <w:t>Optex</w:t>
            </w:r>
            <w:r w:rsidRPr="008B4749">
              <w:rPr>
                <w:rFonts w:ascii="Times New Roman" w:hAnsi="Times New Roman" w:cs="Times New Roman"/>
                <w:sz w:val="24"/>
                <w:szCs w:val="24"/>
              </w:rPr>
              <w:t xml:space="preserve"> </w:t>
            </w:r>
            <w:r w:rsidRPr="008B4749">
              <w:rPr>
                <w:rFonts w:ascii="Times New Roman" w:hAnsi="Times New Roman" w:cs="Times New Roman"/>
                <w:sz w:val="24"/>
                <w:szCs w:val="24"/>
                <w:lang w:val="en-US"/>
              </w:rPr>
              <w:t>LX</w:t>
            </w:r>
            <w:r w:rsidRPr="008B4749">
              <w:rPr>
                <w:rFonts w:ascii="Times New Roman" w:hAnsi="Times New Roman" w:cs="Times New Roman"/>
                <w:sz w:val="24"/>
                <w:szCs w:val="24"/>
              </w:rPr>
              <w:t>-402(Котляково)</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lang w:val="en-US"/>
              </w:rPr>
            </w:pPr>
            <w:r w:rsidRPr="008B4749">
              <w:rPr>
                <w:rFonts w:ascii="Times New Roman" w:hAnsi="Times New Roman" w:cs="Times New Roman"/>
                <w:sz w:val="24"/>
                <w:szCs w:val="24"/>
                <w:lang w:val="en-US"/>
              </w:rPr>
              <w:t>5</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Информационное  табло "Визинформ"</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2</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 xml:space="preserve">Источник бесперебойного питания </w:t>
            </w:r>
            <w:r w:rsidRPr="008B4749">
              <w:rPr>
                <w:rFonts w:ascii="Times New Roman" w:hAnsi="Times New Roman" w:cs="Times New Roman"/>
                <w:sz w:val="24"/>
                <w:szCs w:val="24"/>
                <w:lang w:val="en-US"/>
              </w:rPr>
              <w:t>UPS</w:t>
            </w:r>
            <w:r w:rsidRPr="008B4749">
              <w:rPr>
                <w:rFonts w:ascii="Times New Roman" w:hAnsi="Times New Roman" w:cs="Times New Roman"/>
                <w:sz w:val="24"/>
                <w:szCs w:val="24"/>
              </w:rPr>
              <w:t xml:space="preserve"> 1000</w:t>
            </w:r>
            <w:r w:rsidRPr="008B4749">
              <w:rPr>
                <w:rFonts w:ascii="Times New Roman" w:hAnsi="Times New Roman" w:cs="Times New Roman"/>
                <w:sz w:val="24"/>
                <w:szCs w:val="24"/>
                <w:lang w:val="en-US"/>
              </w:rPr>
              <w:t>VA</w:t>
            </w:r>
            <w:r w:rsidRPr="008B4749">
              <w:rPr>
                <w:rFonts w:ascii="Times New Roman" w:hAnsi="Times New Roman" w:cs="Times New Roman"/>
                <w:sz w:val="24"/>
                <w:szCs w:val="24"/>
              </w:rPr>
              <w:t>(Котляково)</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2</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Картоприемник К-01(Котляково)</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nil"/>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Картоприемники (Практика 01)</w:t>
            </w:r>
          </w:p>
        </w:tc>
        <w:tc>
          <w:tcPr>
            <w:tcW w:w="1089" w:type="dxa"/>
            <w:tcBorders>
              <w:top w:val="single" w:sz="4" w:space="0" w:color="auto"/>
              <w:left w:val="nil"/>
              <w:bottom w:val="single" w:sz="4" w:space="0" w:color="auto"/>
              <w:right w:val="single" w:sz="8" w:space="0" w:color="auto"/>
            </w:tcBorders>
            <w:shd w:val="clear" w:color="auto" w:fill="auto"/>
            <w:noWrap/>
            <w:vAlign w:val="center"/>
          </w:tcPr>
          <w:p w:rsidR="004A7DF7" w:rsidRPr="008B4749" w:rsidRDefault="004A7DF7" w:rsidP="00D262C0">
            <w:pPr>
              <w:keepNext/>
              <w:keepLines/>
              <w:spacing w:after="0"/>
              <w:jc w:val="center"/>
              <w:outlineLvl w:val="1"/>
              <w:rPr>
                <w:rFonts w:ascii="Times New Roman" w:hAnsi="Times New Roman" w:cs="Times New Roman"/>
                <w:sz w:val="24"/>
                <w:szCs w:val="24"/>
                <w:lang w:val="en-US"/>
              </w:rPr>
            </w:pPr>
            <w:r w:rsidRPr="008B4749">
              <w:rPr>
                <w:rFonts w:ascii="Times New Roman" w:hAnsi="Times New Roman" w:cs="Times New Roman"/>
                <w:sz w:val="24"/>
                <w:szCs w:val="24"/>
                <w:lang w:val="en-US"/>
              </w:rPr>
              <w:t>3</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Квадратор</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 xml:space="preserve">Ключ электронный </w:t>
            </w:r>
            <w:r w:rsidRPr="008B4749">
              <w:rPr>
                <w:rFonts w:ascii="Times New Roman" w:hAnsi="Times New Roman" w:cs="Times New Roman"/>
                <w:sz w:val="24"/>
                <w:szCs w:val="24"/>
                <w:lang w:val="en-US"/>
              </w:rPr>
              <w:t>Touch</w:t>
            </w:r>
            <w:r w:rsidRPr="008B4749">
              <w:rPr>
                <w:rFonts w:ascii="Times New Roman" w:hAnsi="Times New Roman" w:cs="Times New Roman"/>
                <w:sz w:val="24"/>
                <w:szCs w:val="24"/>
              </w:rPr>
              <w:t xml:space="preserve"> </w:t>
            </w:r>
            <w:r w:rsidRPr="008B4749">
              <w:rPr>
                <w:rFonts w:ascii="Times New Roman" w:hAnsi="Times New Roman" w:cs="Times New Roman"/>
                <w:sz w:val="24"/>
                <w:szCs w:val="24"/>
                <w:lang w:val="en-US"/>
              </w:rPr>
              <w:t>Memory</w:t>
            </w:r>
            <w:r w:rsidRPr="008B4749">
              <w:rPr>
                <w:rFonts w:ascii="Times New Roman" w:hAnsi="Times New Roman" w:cs="Times New Roman"/>
                <w:sz w:val="24"/>
                <w:szCs w:val="24"/>
              </w:rPr>
              <w:t xml:space="preserve"> с держателем </w:t>
            </w:r>
            <w:r w:rsidRPr="008B4749">
              <w:rPr>
                <w:rFonts w:ascii="Times New Roman" w:hAnsi="Times New Roman" w:cs="Times New Roman"/>
                <w:sz w:val="24"/>
                <w:szCs w:val="24"/>
                <w:lang w:val="en-US"/>
              </w:rPr>
              <w:t>SB</w:t>
            </w:r>
            <w:r w:rsidRPr="008B4749">
              <w:rPr>
                <w:rFonts w:ascii="Times New Roman" w:hAnsi="Times New Roman" w:cs="Times New Roman"/>
                <w:sz w:val="24"/>
                <w:szCs w:val="24"/>
              </w:rPr>
              <w:t xml:space="preserve"> 1990</w:t>
            </w:r>
            <w:r w:rsidRPr="008B4749">
              <w:rPr>
                <w:rFonts w:ascii="Times New Roman" w:hAnsi="Times New Roman" w:cs="Times New Roman"/>
                <w:sz w:val="24"/>
                <w:szCs w:val="24"/>
                <w:lang w:val="en-US"/>
              </w:rPr>
              <w:t>A</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5</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nil"/>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Кнопка выхода</w:t>
            </w:r>
          </w:p>
        </w:tc>
        <w:tc>
          <w:tcPr>
            <w:tcW w:w="1089" w:type="dxa"/>
            <w:tcBorders>
              <w:top w:val="single" w:sz="4" w:space="0" w:color="auto"/>
              <w:left w:val="nil"/>
              <w:bottom w:val="single" w:sz="4" w:space="0" w:color="auto"/>
              <w:right w:val="single" w:sz="8"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10</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Кнопки пуска</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47</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Колонки звуковые типа "Глагол-СМ-П-3/30-120"</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200</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 xml:space="preserve">Контроллер </w:t>
            </w:r>
            <w:r w:rsidRPr="008B4749">
              <w:rPr>
                <w:rFonts w:ascii="Times New Roman" w:hAnsi="Times New Roman" w:cs="Times New Roman"/>
                <w:sz w:val="24"/>
                <w:szCs w:val="24"/>
                <w:lang w:val="en-US"/>
              </w:rPr>
              <w:t>infinet</w:t>
            </w:r>
            <w:r w:rsidRPr="008B4749">
              <w:rPr>
                <w:rFonts w:ascii="Times New Roman" w:hAnsi="Times New Roman" w:cs="Times New Roman"/>
                <w:sz w:val="24"/>
                <w:szCs w:val="24"/>
              </w:rPr>
              <w:t xml:space="preserve"> </w:t>
            </w:r>
            <w:r w:rsidRPr="008B4749">
              <w:rPr>
                <w:rFonts w:ascii="Times New Roman" w:hAnsi="Times New Roman" w:cs="Times New Roman"/>
                <w:sz w:val="24"/>
                <w:szCs w:val="24"/>
                <w:lang w:val="en-US"/>
              </w:rPr>
              <w:t>I</w:t>
            </w:r>
            <w:r w:rsidRPr="008B4749">
              <w:rPr>
                <w:rFonts w:ascii="Times New Roman" w:hAnsi="Times New Roman" w:cs="Times New Roman"/>
                <w:sz w:val="24"/>
                <w:szCs w:val="24"/>
              </w:rPr>
              <w:t>2810</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 xml:space="preserve">Контроллер </w:t>
            </w:r>
            <w:r w:rsidRPr="008B4749">
              <w:rPr>
                <w:rFonts w:ascii="Times New Roman" w:hAnsi="Times New Roman" w:cs="Times New Roman"/>
                <w:sz w:val="24"/>
                <w:szCs w:val="24"/>
                <w:lang w:val="en-US"/>
              </w:rPr>
              <w:t>NC</w:t>
            </w:r>
            <w:r w:rsidRPr="008B4749">
              <w:rPr>
                <w:rFonts w:ascii="Times New Roman" w:hAnsi="Times New Roman" w:cs="Times New Roman"/>
                <w:sz w:val="24"/>
                <w:szCs w:val="24"/>
              </w:rPr>
              <w:t>-100</w:t>
            </w:r>
            <w:r w:rsidRPr="008B4749">
              <w:rPr>
                <w:rFonts w:ascii="Times New Roman" w:hAnsi="Times New Roman" w:cs="Times New Roman"/>
                <w:sz w:val="24"/>
                <w:szCs w:val="24"/>
                <w:lang w:val="en-US"/>
              </w:rPr>
              <w:t>K</w:t>
            </w:r>
            <w:r w:rsidRPr="008B4749">
              <w:rPr>
                <w:rFonts w:ascii="Times New Roman" w:hAnsi="Times New Roman" w:cs="Times New Roman"/>
                <w:sz w:val="24"/>
                <w:szCs w:val="24"/>
              </w:rPr>
              <w:t>-</w:t>
            </w:r>
            <w:r w:rsidRPr="008B4749">
              <w:rPr>
                <w:rFonts w:ascii="Times New Roman" w:hAnsi="Times New Roman" w:cs="Times New Roman"/>
                <w:sz w:val="24"/>
                <w:szCs w:val="24"/>
                <w:lang w:val="en-US"/>
              </w:rPr>
              <w:t>IP</w:t>
            </w:r>
            <w:r w:rsidRPr="008B4749">
              <w:rPr>
                <w:rFonts w:ascii="Times New Roman" w:hAnsi="Times New Roman" w:cs="Times New Roman"/>
                <w:sz w:val="24"/>
                <w:szCs w:val="24"/>
              </w:rPr>
              <w:t>(Котляково)</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lang w:val="en-US"/>
              </w:rPr>
            </w:pPr>
            <w:r w:rsidRPr="008B4749">
              <w:rPr>
                <w:rFonts w:ascii="Times New Roman" w:hAnsi="Times New Roman" w:cs="Times New Roman"/>
                <w:sz w:val="24"/>
                <w:szCs w:val="24"/>
                <w:lang w:val="en-US"/>
              </w:rPr>
              <w:t>2</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Контроллер двухпроводной линии связи С2000-КДЛ</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nil"/>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Контроллеры  «</w:t>
            </w:r>
            <w:r w:rsidRPr="008B4749">
              <w:rPr>
                <w:rFonts w:ascii="Times New Roman" w:hAnsi="Times New Roman" w:cs="Times New Roman"/>
                <w:sz w:val="24"/>
                <w:szCs w:val="24"/>
                <w:lang w:val="en-US"/>
              </w:rPr>
              <w:t>Parsec</w:t>
            </w:r>
            <w:r w:rsidRPr="008B4749">
              <w:rPr>
                <w:rFonts w:ascii="Times New Roman" w:hAnsi="Times New Roman" w:cs="Times New Roman"/>
                <w:sz w:val="24"/>
                <w:szCs w:val="24"/>
              </w:rPr>
              <w:t xml:space="preserve">» </w:t>
            </w:r>
            <w:r w:rsidRPr="008B4749">
              <w:rPr>
                <w:rFonts w:ascii="Times New Roman" w:hAnsi="Times New Roman" w:cs="Times New Roman"/>
                <w:sz w:val="24"/>
                <w:szCs w:val="24"/>
                <w:lang w:val="en-US"/>
              </w:rPr>
              <w:t>NC</w:t>
            </w:r>
            <w:r w:rsidRPr="008B4749">
              <w:rPr>
                <w:rFonts w:ascii="Times New Roman" w:hAnsi="Times New Roman" w:cs="Times New Roman"/>
                <w:sz w:val="24"/>
                <w:szCs w:val="24"/>
              </w:rPr>
              <w:t>-1000, 5000, 100-К-</w:t>
            </w:r>
            <w:r w:rsidRPr="008B4749">
              <w:rPr>
                <w:rFonts w:ascii="Times New Roman" w:hAnsi="Times New Roman" w:cs="Times New Roman"/>
                <w:sz w:val="24"/>
                <w:szCs w:val="24"/>
                <w:lang w:val="en-US"/>
              </w:rPr>
              <w:t>IP</w:t>
            </w:r>
            <w:r w:rsidRPr="008B4749">
              <w:rPr>
                <w:rFonts w:ascii="Times New Roman" w:hAnsi="Times New Roman" w:cs="Times New Roman"/>
                <w:sz w:val="24"/>
                <w:szCs w:val="24"/>
              </w:rPr>
              <w:t>. 2000-</w:t>
            </w:r>
            <w:r w:rsidRPr="008B4749">
              <w:rPr>
                <w:rFonts w:ascii="Times New Roman" w:hAnsi="Times New Roman" w:cs="Times New Roman"/>
                <w:sz w:val="24"/>
                <w:szCs w:val="24"/>
                <w:lang w:val="en-US"/>
              </w:rPr>
              <w:t>IP</w:t>
            </w:r>
          </w:p>
        </w:tc>
        <w:tc>
          <w:tcPr>
            <w:tcW w:w="1089" w:type="dxa"/>
            <w:tcBorders>
              <w:top w:val="single" w:sz="4" w:space="0" w:color="auto"/>
              <w:left w:val="nil"/>
              <w:bottom w:val="single" w:sz="4" w:space="0" w:color="auto"/>
              <w:right w:val="single" w:sz="8"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25</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КСК</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4</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Магнитофонная приставка SONY</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Манометры</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20</w:t>
            </w:r>
          </w:p>
        </w:tc>
      </w:tr>
      <w:tr w:rsidR="00D262C0"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62C0" w:rsidRPr="008B4749" w:rsidRDefault="00D262C0" w:rsidP="00D262C0">
            <w:pPr>
              <w:spacing w:after="0" w:line="240" w:lineRule="auto"/>
              <w:jc w:val="center"/>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t>1</w:t>
            </w:r>
          </w:p>
        </w:tc>
        <w:tc>
          <w:tcPr>
            <w:tcW w:w="7655" w:type="dxa"/>
            <w:tcBorders>
              <w:top w:val="single" w:sz="4" w:space="0" w:color="auto"/>
              <w:left w:val="nil"/>
              <w:bottom w:val="single" w:sz="4" w:space="0" w:color="auto"/>
              <w:right w:val="single" w:sz="4" w:space="0" w:color="auto"/>
            </w:tcBorders>
            <w:shd w:val="clear" w:color="auto" w:fill="auto"/>
            <w:noWrap/>
            <w:vAlign w:val="bottom"/>
          </w:tcPr>
          <w:p w:rsidR="00D262C0" w:rsidRPr="008B4749" w:rsidRDefault="00D262C0" w:rsidP="00D262C0">
            <w:pPr>
              <w:spacing w:after="0" w:line="240" w:lineRule="auto"/>
              <w:jc w:val="center"/>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t>2</w:t>
            </w:r>
          </w:p>
        </w:tc>
        <w:tc>
          <w:tcPr>
            <w:tcW w:w="1089" w:type="dxa"/>
            <w:tcBorders>
              <w:top w:val="single" w:sz="4" w:space="0" w:color="auto"/>
              <w:left w:val="nil"/>
              <w:bottom w:val="single" w:sz="4" w:space="0" w:color="auto"/>
              <w:right w:val="single" w:sz="4" w:space="0" w:color="auto"/>
            </w:tcBorders>
            <w:shd w:val="clear" w:color="auto" w:fill="auto"/>
            <w:noWrap/>
            <w:vAlign w:val="bottom"/>
          </w:tcPr>
          <w:p w:rsidR="00D262C0" w:rsidRPr="008B4749" w:rsidRDefault="00D262C0" w:rsidP="00D262C0">
            <w:pPr>
              <w:spacing w:after="0" w:line="240" w:lineRule="auto"/>
              <w:jc w:val="center"/>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t>3</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Микрофон здание №1</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4</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Микшерный пульт ЕМП</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Модули порошковые «Гарант-5»</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48</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Модули с ОГС</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56</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 xml:space="preserve">Модуль автоматического ввода документов со сканера на пропуска </w:t>
            </w:r>
            <w:r w:rsidRPr="008B4749">
              <w:rPr>
                <w:rFonts w:ascii="Times New Roman" w:hAnsi="Times New Roman" w:cs="Times New Roman"/>
                <w:sz w:val="24"/>
                <w:szCs w:val="24"/>
                <w:lang w:val="en-US"/>
              </w:rPr>
              <w:lastRenderedPageBreak/>
              <w:t>PNSoft</w:t>
            </w:r>
            <w:r w:rsidRPr="008B4749">
              <w:rPr>
                <w:rFonts w:ascii="Times New Roman" w:hAnsi="Times New Roman" w:cs="Times New Roman"/>
                <w:sz w:val="24"/>
                <w:szCs w:val="24"/>
              </w:rPr>
              <w:t>-</w:t>
            </w:r>
            <w:r w:rsidRPr="008B4749">
              <w:rPr>
                <w:rFonts w:ascii="Times New Roman" w:hAnsi="Times New Roman" w:cs="Times New Roman"/>
                <w:sz w:val="24"/>
                <w:szCs w:val="24"/>
                <w:lang w:val="en-US"/>
              </w:rPr>
              <w:t>DS</w:t>
            </w:r>
            <w:r w:rsidRPr="008B4749">
              <w:rPr>
                <w:rFonts w:ascii="Times New Roman" w:hAnsi="Times New Roman" w:cs="Times New Roman"/>
                <w:sz w:val="24"/>
                <w:szCs w:val="24"/>
              </w:rPr>
              <w:t>(Котляково)</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lang w:val="en-US"/>
              </w:rPr>
            </w:pPr>
            <w:r w:rsidRPr="008B4749">
              <w:rPr>
                <w:rFonts w:ascii="Times New Roman" w:hAnsi="Times New Roman" w:cs="Times New Roman"/>
                <w:sz w:val="24"/>
                <w:szCs w:val="24"/>
                <w:lang w:val="en-US"/>
              </w:rPr>
              <w:lastRenderedPageBreak/>
              <w:t>1</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 xml:space="preserve">Модуль видео верификации в режиме реального времени </w:t>
            </w:r>
            <w:r w:rsidRPr="008B4749">
              <w:rPr>
                <w:rFonts w:ascii="Times New Roman" w:hAnsi="Times New Roman" w:cs="Times New Roman"/>
                <w:sz w:val="24"/>
                <w:szCs w:val="24"/>
                <w:lang w:val="en-US"/>
              </w:rPr>
              <w:t>PNSoft</w:t>
            </w:r>
            <w:r w:rsidRPr="008B4749">
              <w:rPr>
                <w:rFonts w:ascii="Times New Roman" w:hAnsi="Times New Roman" w:cs="Times New Roman"/>
                <w:sz w:val="24"/>
                <w:szCs w:val="24"/>
              </w:rPr>
              <w:t>(Котляково)</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lang w:val="en-US"/>
              </w:rPr>
            </w:pPr>
            <w:r w:rsidRPr="008B4749">
              <w:rPr>
                <w:rFonts w:ascii="Times New Roman" w:hAnsi="Times New Roman" w:cs="Times New Roman"/>
                <w:sz w:val="24"/>
                <w:szCs w:val="24"/>
                <w:lang w:val="en-US"/>
              </w:rPr>
              <w:t>1</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lang w:val="en-US"/>
              </w:rPr>
            </w:pPr>
            <w:r w:rsidRPr="008B4749">
              <w:rPr>
                <w:rFonts w:ascii="Times New Roman" w:hAnsi="Times New Roman" w:cs="Times New Roman"/>
                <w:sz w:val="24"/>
                <w:szCs w:val="24"/>
              </w:rPr>
              <w:t>Модуль</w:t>
            </w:r>
            <w:r w:rsidRPr="008B4749">
              <w:rPr>
                <w:rFonts w:ascii="Times New Roman" w:hAnsi="Times New Roman" w:cs="Times New Roman"/>
                <w:sz w:val="24"/>
                <w:szCs w:val="24"/>
                <w:lang w:val="en-US"/>
              </w:rPr>
              <w:t xml:space="preserve"> </w:t>
            </w:r>
            <w:r w:rsidRPr="008B4749">
              <w:rPr>
                <w:rFonts w:ascii="Times New Roman" w:hAnsi="Times New Roman" w:cs="Times New Roman"/>
                <w:sz w:val="24"/>
                <w:szCs w:val="24"/>
              </w:rPr>
              <w:t>расширения</w:t>
            </w:r>
            <w:r w:rsidRPr="008B4749">
              <w:rPr>
                <w:rFonts w:ascii="Times New Roman" w:hAnsi="Times New Roman" w:cs="Times New Roman"/>
                <w:sz w:val="24"/>
                <w:szCs w:val="24"/>
                <w:lang w:val="en-US"/>
              </w:rPr>
              <w:t xml:space="preserve"> infinet AO4</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lang w:val="en-US"/>
              </w:rPr>
            </w:pPr>
            <w:r w:rsidRPr="008B4749">
              <w:rPr>
                <w:rFonts w:ascii="Times New Roman" w:hAnsi="Times New Roman" w:cs="Times New Roman"/>
                <w:sz w:val="24"/>
                <w:szCs w:val="24"/>
              </w:rPr>
              <w:t xml:space="preserve">Модуль расширения </w:t>
            </w:r>
            <w:r w:rsidRPr="008B4749">
              <w:rPr>
                <w:rFonts w:ascii="Times New Roman" w:hAnsi="Times New Roman" w:cs="Times New Roman"/>
                <w:sz w:val="24"/>
                <w:szCs w:val="24"/>
                <w:lang w:val="en-US"/>
              </w:rPr>
              <w:t>infinet</w:t>
            </w:r>
            <w:r w:rsidRPr="008B4749">
              <w:rPr>
                <w:rFonts w:ascii="Times New Roman" w:hAnsi="Times New Roman" w:cs="Times New Roman"/>
                <w:sz w:val="24"/>
                <w:szCs w:val="24"/>
              </w:rPr>
              <w:t xml:space="preserve"> </w:t>
            </w:r>
            <w:r w:rsidRPr="008B4749">
              <w:rPr>
                <w:rFonts w:ascii="Times New Roman" w:hAnsi="Times New Roman" w:cs="Times New Roman"/>
                <w:sz w:val="24"/>
                <w:szCs w:val="24"/>
                <w:lang w:val="en-US"/>
              </w:rPr>
              <w:t>DI8</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2</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 xml:space="preserve">Модуль сопряжения </w:t>
            </w:r>
            <w:r w:rsidRPr="008B4749">
              <w:rPr>
                <w:rFonts w:ascii="Times New Roman" w:hAnsi="Times New Roman" w:cs="Times New Roman"/>
                <w:sz w:val="24"/>
                <w:szCs w:val="24"/>
                <w:lang w:val="en-US"/>
              </w:rPr>
              <w:t>UIM</w:t>
            </w:r>
            <w:r w:rsidRPr="008B4749">
              <w:rPr>
                <w:rFonts w:ascii="Times New Roman" w:hAnsi="Times New Roman" w:cs="Times New Roman"/>
                <w:sz w:val="24"/>
                <w:szCs w:val="24"/>
              </w:rPr>
              <w:t xml:space="preserve"> 01</w:t>
            </w:r>
          </w:p>
        </w:tc>
        <w:tc>
          <w:tcPr>
            <w:tcW w:w="1089" w:type="dxa"/>
            <w:tcBorders>
              <w:top w:val="single" w:sz="4" w:space="0" w:color="auto"/>
              <w:left w:val="nil"/>
              <w:bottom w:val="single" w:sz="4" w:space="0" w:color="auto"/>
              <w:right w:val="single" w:sz="8"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5</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 xml:space="preserve">Модуль учета рабочего времени с генератором отчетов </w:t>
            </w:r>
            <w:r w:rsidRPr="008B4749">
              <w:rPr>
                <w:rFonts w:ascii="Times New Roman" w:hAnsi="Times New Roman" w:cs="Times New Roman"/>
                <w:sz w:val="24"/>
                <w:szCs w:val="24"/>
                <w:lang w:val="en-US"/>
              </w:rPr>
              <w:t>PNSoft</w:t>
            </w:r>
            <w:r w:rsidRPr="008B4749">
              <w:rPr>
                <w:rFonts w:ascii="Times New Roman" w:hAnsi="Times New Roman" w:cs="Times New Roman"/>
                <w:sz w:val="24"/>
                <w:szCs w:val="24"/>
              </w:rPr>
              <w:t>-</w:t>
            </w:r>
            <w:r w:rsidRPr="008B4749">
              <w:rPr>
                <w:rFonts w:ascii="Times New Roman" w:hAnsi="Times New Roman" w:cs="Times New Roman"/>
                <w:sz w:val="24"/>
                <w:szCs w:val="24"/>
                <w:lang w:val="en-US"/>
              </w:rPr>
              <w:t>AR</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lang w:val="en-US"/>
              </w:rPr>
            </w:pPr>
            <w:r w:rsidRPr="008B4749">
              <w:rPr>
                <w:rFonts w:ascii="Times New Roman" w:hAnsi="Times New Roman" w:cs="Times New Roman"/>
                <w:sz w:val="24"/>
                <w:szCs w:val="24"/>
                <w:lang w:val="en-US"/>
              </w:rPr>
              <w:t>1</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Монитор</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3</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 xml:space="preserve">Монитор </w:t>
            </w:r>
            <w:r w:rsidRPr="008B4749">
              <w:rPr>
                <w:rFonts w:ascii="Times New Roman" w:hAnsi="Times New Roman" w:cs="Times New Roman"/>
                <w:sz w:val="24"/>
                <w:szCs w:val="24"/>
                <w:lang w:val="en-US"/>
              </w:rPr>
              <w:t>HDMI</w:t>
            </w:r>
            <w:r w:rsidRPr="008B4749">
              <w:rPr>
                <w:rFonts w:ascii="Times New Roman" w:hAnsi="Times New Roman" w:cs="Times New Roman"/>
                <w:sz w:val="24"/>
                <w:szCs w:val="24"/>
              </w:rPr>
              <w:t xml:space="preserve"> 21,</w:t>
            </w:r>
            <w:r w:rsidRPr="008B4749">
              <w:rPr>
                <w:rFonts w:ascii="Times New Roman" w:hAnsi="Times New Roman" w:cs="Times New Roman"/>
                <w:sz w:val="24"/>
                <w:szCs w:val="24"/>
                <w:lang w:val="en-US"/>
              </w:rPr>
              <w:t>5 GW2265HM</w:t>
            </w:r>
            <w:r w:rsidRPr="008B4749">
              <w:rPr>
                <w:rFonts w:ascii="Times New Roman" w:hAnsi="Times New Roman" w:cs="Times New Roman"/>
                <w:sz w:val="24"/>
                <w:szCs w:val="24"/>
              </w:rPr>
              <w:t>(Котляково)</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lang w:val="en-US"/>
              </w:rPr>
            </w:pPr>
            <w:r w:rsidRPr="008B4749">
              <w:rPr>
                <w:rFonts w:ascii="Times New Roman" w:hAnsi="Times New Roman" w:cs="Times New Roman"/>
                <w:sz w:val="24"/>
                <w:szCs w:val="24"/>
                <w:lang w:val="en-US"/>
              </w:rPr>
              <w:t>2</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Насосы повысители</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5</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Настройка и комплексная проверка всего звукового комплекса здание №1.</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Настройка и комплексная проверка всего звукового усилительного комплекса здание №2</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Обслуживания радиоузла, при проведении мероприятий в клубе.</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2</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Оросители</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265</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Первичные электромеханические часы</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nil"/>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Плинты боксов ТВС</w:t>
            </w:r>
          </w:p>
        </w:tc>
        <w:tc>
          <w:tcPr>
            <w:tcW w:w="1089" w:type="dxa"/>
            <w:tcBorders>
              <w:top w:val="nil"/>
              <w:left w:val="nil"/>
              <w:bottom w:val="single" w:sz="4" w:space="0" w:color="auto"/>
              <w:right w:val="single" w:sz="8"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110</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Поток-3Н</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Прибор управления «Тромбон ПУ-М-8»</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Пульт контроля и управления с ЖК индикатором С2000-М (Котляково)</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nil"/>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Пульт ППК-2 (ППК-2к)</w:t>
            </w:r>
          </w:p>
        </w:tc>
        <w:tc>
          <w:tcPr>
            <w:tcW w:w="1089" w:type="dxa"/>
            <w:tcBorders>
              <w:top w:val="nil"/>
              <w:left w:val="nil"/>
              <w:bottom w:val="single" w:sz="4" w:space="0" w:color="auto"/>
              <w:right w:val="single" w:sz="8"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6</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nil"/>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Пульт сигнал 20, 20П</w:t>
            </w:r>
          </w:p>
        </w:tc>
        <w:tc>
          <w:tcPr>
            <w:tcW w:w="1089" w:type="dxa"/>
            <w:tcBorders>
              <w:top w:val="nil"/>
              <w:left w:val="nil"/>
              <w:bottom w:val="single" w:sz="4" w:space="0" w:color="auto"/>
              <w:right w:val="single" w:sz="8"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12</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Пусковые модули</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2</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Радиотрансляционный узел мощностью 1,25 кВт.</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nil"/>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Реле СП-1</w:t>
            </w:r>
          </w:p>
        </w:tc>
        <w:tc>
          <w:tcPr>
            <w:tcW w:w="1089" w:type="dxa"/>
            <w:tcBorders>
              <w:top w:val="single" w:sz="4" w:space="0" w:color="auto"/>
              <w:left w:val="nil"/>
              <w:bottom w:val="single" w:sz="4" w:space="0" w:color="auto"/>
              <w:right w:val="single" w:sz="8"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15</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РИП-12 (резервный источник питания)</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65</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РУ</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13</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nil"/>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Рупор исп.01</w:t>
            </w:r>
          </w:p>
        </w:tc>
        <w:tc>
          <w:tcPr>
            <w:tcW w:w="1089" w:type="dxa"/>
            <w:tcBorders>
              <w:top w:val="single" w:sz="4" w:space="0" w:color="auto"/>
              <w:left w:val="nil"/>
              <w:bottom w:val="single" w:sz="4" w:space="0" w:color="auto"/>
              <w:right w:val="single" w:sz="8"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lang w:val="en-US"/>
              </w:rPr>
            </w:pPr>
            <w:r w:rsidRPr="008B4749">
              <w:rPr>
                <w:rFonts w:ascii="Times New Roman" w:hAnsi="Times New Roman" w:cs="Times New Roman"/>
                <w:sz w:val="24"/>
                <w:szCs w:val="24"/>
              </w:rPr>
              <w:t>13</w:t>
            </w:r>
            <w:r w:rsidRPr="008B4749">
              <w:rPr>
                <w:rFonts w:ascii="Times New Roman" w:hAnsi="Times New Roman" w:cs="Times New Roman"/>
                <w:sz w:val="24"/>
                <w:szCs w:val="24"/>
                <w:lang w:val="en-US"/>
              </w:rPr>
              <w:t>1</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nil"/>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С-2000</w:t>
            </w:r>
          </w:p>
        </w:tc>
        <w:tc>
          <w:tcPr>
            <w:tcW w:w="1089" w:type="dxa"/>
            <w:tcBorders>
              <w:top w:val="nil"/>
              <w:left w:val="nil"/>
              <w:bottom w:val="nil"/>
              <w:right w:val="single" w:sz="8"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6</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С2000-БИ</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2</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nil"/>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С2000-КПБ</w:t>
            </w:r>
          </w:p>
        </w:tc>
        <w:tc>
          <w:tcPr>
            <w:tcW w:w="1089" w:type="dxa"/>
            <w:tcBorders>
              <w:top w:val="single" w:sz="4" w:space="0" w:color="auto"/>
              <w:left w:val="nil"/>
              <w:bottom w:val="single" w:sz="4" w:space="0" w:color="auto"/>
              <w:right w:val="single" w:sz="8"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10</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nil"/>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С2000-М</w:t>
            </w:r>
          </w:p>
        </w:tc>
        <w:tc>
          <w:tcPr>
            <w:tcW w:w="1089" w:type="dxa"/>
            <w:tcBorders>
              <w:top w:val="single" w:sz="4" w:space="0" w:color="auto"/>
              <w:left w:val="nil"/>
              <w:bottom w:val="single" w:sz="4" w:space="0" w:color="auto"/>
              <w:right w:val="single" w:sz="8"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3</w:t>
            </w:r>
          </w:p>
        </w:tc>
      </w:tr>
    </w:tbl>
    <w:p w:rsidR="00D262C0" w:rsidRPr="008B4749" w:rsidRDefault="00D262C0">
      <w:pPr>
        <w:rPr>
          <w:rFonts w:ascii="Times New Roman" w:hAnsi="Times New Roman" w:cs="Times New Roman"/>
          <w:sz w:val="24"/>
          <w:szCs w:val="24"/>
        </w:rPr>
      </w:pPr>
      <w:r w:rsidRPr="008B4749">
        <w:rPr>
          <w:rFonts w:ascii="Times New Roman" w:hAnsi="Times New Roman" w:cs="Times New Roman"/>
          <w:sz w:val="24"/>
          <w:szCs w:val="24"/>
        </w:rPr>
        <w:br w:type="page"/>
      </w:r>
    </w:p>
    <w:tbl>
      <w:tblPr>
        <w:tblW w:w="9461" w:type="dxa"/>
        <w:tblInd w:w="100" w:type="dxa"/>
        <w:tblLook w:val="0000" w:firstRow="0" w:lastRow="0" w:firstColumn="0" w:lastColumn="0" w:noHBand="0" w:noVBand="0"/>
      </w:tblPr>
      <w:tblGrid>
        <w:gridCol w:w="717"/>
        <w:gridCol w:w="7655"/>
        <w:gridCol w:w="1089"/>
      </w:tblGrid>
      <w:tr w:rsidR="00D262C0" w:rsidRPr="008B4749" w:rsidTr="00D262C0">
        <w:trPr>
          <w:trHeight w:val="70"/>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62C0" w:rsidRPr="008B4749" w:rsidRDefault="00D262C0" w:rsidP="00D262C0">
            <w:pPr>
              <w:tabs>
                <w:tab w:val="num" w:pos="480"/>
              </w:tabs>
              <w:spacing w:after="0" w:line="240" w:lineRule="auto"/>
              <w:ind w:left="480" w:hanging="360"/>
              <w:jc w:val="center"/>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lastRenderedPageBreak/>
              <w:t>1</w:t>
            </w: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D262C0" w:rsidRPr="008B4749" w:rsidRDefault="00D262C0" w:rsidP="00D262C0">
            <w:pPr>
              <w:spacing w:after="0"/>
              <w:jc w:val="center"/>
              <w:rPr>
                <w:rFonts w:ascii="Times New Roman" w:hAnsi="Times New Roman" w:cs="Times New Roman"/>
                <w:b/>
                <w:sz w:val="24"/>
                <w:szCs w:val="24"/>
              </w:rPr>
            </w:pPr>
            <w:r w:rsidRPr="008B4749">
              <w:rPr>
                <w:rFonts w:ascii="Times New Roman" w:hAnsi="Times New Roman" w:cs="Times New Roman"/>
                <w:b/>
                <w:sz w:val="24"/>
                <w:szCs w:val="24"/>
              </w:rPr>
              <w:t>2</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D262C0" w:rsidRPr="008B4749" w:rsidRDefault="00D262C0" w:rsidP="00D262C0">
            <w:pPr>
              <w:spacing w:after="0"/>
              <w:jc w:val="center"/>
              <w:rPr>
                <w:rFonts w:ascii="Times New Roman" w:hAnsi="Times New Roman" w:cs="Times New Roman"/>
                <w:b/>
                <w:sz w:val="24"/>
                <w:szCs w:val="24"/>
              </w:rPr>
            </w:pPr>
            <w:r w:rsidRPr="008B4749">
              <w:rPr>
                <w:rFonts w:ascii="Times New Roman" w:hAnsi="Times New Roman" w:cs="Times New Roman"/>
                <w:b/>
                <w:sz w:val="24"/>
                <w:szCs w:val="24"/>
              </w:rPr>
              <w:t>3</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 xml:space="preserve">Сервер системы </w:t>
            </w:r>
            <w:r w:rsidRPr="008B4749">
              <w:rPr>
                <w:rFonts w:ascii="Times New Roman" w:hAnsi="Times New Roman" w:cs="Times New Roman"/>
                <w:sz w:val="24"/>
                <w:szCs w:val="24"/>
                <w:lang w:val="en-US"/>
              </w:rPr>
              <w:t>Parsec</w:t>
            </w:r>
            <w:r w:rsidRPr="008B4749">
              <w:rPr>
                <w:rFonts w:ascii="Times New Roman" w:hAnsi="Times New Roman" w:cs="Times New Roman"/>
                <w:sz w:val="24"/>
                <w:szCs w:val="24"/>
              </w:rPr>
              <w:t xml:space="preserve">(системный блок с клавиатурой, мышью, монитором, предустановленной ОС) сервер </w:t>
            </w:r>
            <w:r w:rsidRPr="008B4749">
              <w:rPr>
                <w:rFonts w:ascii="Times New Roman" w:hAnsi="Times New Roman" w:cs="Times New Roman"/>
                <w:sz w:val="24"/>
                <w:szCs w:val="24"/>
                <w:lang w:val="en-US"/>
              </w:rPr>
              <w:t>Parsec</w:t>
            </w:r>
            <w:r w:rsidRPr="008B4749">
              <w:rPr>
                <w:rFonts w:ascii="Times New Roman" w:hAnsi="Times New Roman" w:cs="Times New Roman"/>
                <w:sz w:val="24"/>
                <w:szCs w:val="24"/>
              </w:rPr>
              <w:t xml:space="preserve"> СКУД</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Сервера и системные блоки</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5</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Сетевой контроллер</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37</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Сигнал 20П</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nil"/>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Сигнал-10</w:t>
            </w:r>
          </w:p>
        </w:tc>
        <w:tc>
          <w:tcPr>
            <w:tcW w:w="1089" w:type="dxa"/>
            <w:tcBorders>
              <w:top w:val="single" w:sz="4" w:space="0" w:color="auto"/>
              <w:left w:val="nil"/>
              <w:bottom w:val="single" w:sz="4" w:space="0" w:color="auto"/>
              <w:right w:val="single" w:sz="8"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2</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Сигнальные устройства</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11</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 xml:space="preserve">Система операционной слаботочной автоматики </w:t>
            </w:r>
            <w:r w:rsidRPr="008B4749">
              <w:rPr>
                <w:rFonts w:ascii="Times New Roman" w:hAnsi="Times New Roman" w:cs="Times New Roman"/>
                <w:sz w:val="24"/>
                <w:szCs w:val="24"/>
                <w:lang w:val="en-US"/>
              </w:rPr>
              <w:t>Andover</w:t>
            </w:r>
            <w:r w:rsidRPr="008B4749">
              <w:rPr>
                <w:rFonts w:ascii="Times New Roman" w:hAnsi="Times New Roman" w:cs="Times New Roman"/>
                <w:sz w:val="24"/>
                <w:szCs w:val="24"/>
              </w:rPr>
              <w:t xml:space="preserve"> </w:t>
            </w:r>
            <w:r w:rsidRPr="008B4749">
              <w:rPr>
                <w:rFonts w:ascii="Times New Roman" w:hAnsi="Times New Roman" w:cs="Times New Roman"/>
                <w:sz w:val="24"/>
                <w:szCs w:val="24"/>
                <w:lang w:val="en-US"/>
              </w:rPr>
              <w:t>Controls</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Системный блок</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lang w:val="en-US"/>
              </w:rPr>
            </w:pPr>
            <w:r w:rsidRPr="008B4749">
              <w:rPr>
                <w:rFonts w:ascii="Times New Roman" w:hAnsi="Times New Roman" w:cs="Times New Roman"/>
                <w:sz w:val="24"/>
                <w:szCs w:val="24"/>
              </w:rPr>
              <w:t xml:space="preserve">Сканер документов </w:t>
            </w:r>
            <w:r w:rsidRPr="008B4749">
              <w:rPr>
                <w:rFonts w:ascii="Times New Roman" w:hAnsi="Times New Roman" w:cs="Times New Roman"/>
                <w:sz w:val="24"/>
                <w:szCs w:val="24"/>
                <w:lang w:val="en-US"/>
              </w:rPr>
              <w:t>OpticSlim 500+</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lang w:val="en-US"/>
              </w:rPr>
            </w:pPr>
            <w:r w:rsidRPr="008B4749">
              <w:rPr>
                <w:rFonts w:ascii="Times New Roman" w:hAnsi="Times New Roman" w:cs="Times New Roman"/>
                <w:sz w:val="24"/>
                <w:szCs w:val="24"/>
                <w:lang w:val="en-US"/>
              </w:rPr>
              <w:t>1</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nil"/>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СКУД</w:t>
            </w:r>
          </w:p>
        </w:tc>
        <w:tc>
          <w:tcPr>
            <w:tcW w:w="1089" w:type="dxa"/>
            <w:tcBorders>
              <w:top w:val="single" w:sz="4" w:space="0" w:color="auto"/>
              <w:left w:val="nil"/>
              <w:bottom w:val="single" w:sz="4" w:space="0" w:color="auto"/>
              <w:right w:val="single" w:sz="8"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2</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nil"/>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СОУЭ</w:t>
            </w:r>
          </w:p>
        </w:tc>
        <w:tc>
          <w:tcPr>
            <w:tcW w:w="1089" w:type="dxa"/>
            <w:tcBorders>
              <w:top w:val="single" w:sz="4" w:space="0" w:color="auto"/>
              <w:left w:val="nil"/>
              <w:bottom w:val="single" w:sz="4" w:space="0" w:color="auto"/>
              <w:right w:val="single" w:sz="8"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Стойки весовые</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25</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 xml:space="preserve">Считыватель </w:t>
            </w:r>
            <w:r w:rsidRPr="008B4749">
              <w:rPr>
                <w:rFonts w:ascii="Times New Roman" w:hAnsi="Times New Roman" w:cs="Times New Roman"/>
                <w:sz w:val="24"/>
                <w:szCs w:val="24"/>
                <w:lang w:val="en-US"/>
              </w:rPr>
              <w:t>PR-EH03</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lang w:val="en-US"/>
              </w:rPr>
            </w:pPr>
            <w:r w:rsidRPr="008B4749">
              <w:rPr>
                <w:rFonts w:ascii="Times New Roman" w:hAnsi="Times New Roman" w:cs="Times New Roman"/>
                <w:sz w:val="24"/>
                <w:szCs w:val="24"/>
                <w:lang w:val="en-US"/>
              </w:rPr>
              <w:t>5</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lang w:val="en-US"/>
              </w:rPr>
            </w:pPr>
            <w:r w:rsidRPr="008B4749">
              <w:rPr>
                <w:rFonts w:ascii="Times New Roman" w:hAnsi="Times New Roman" w:cs="Times New Roman"/>
                <w:sz w:val="24"/>
                <w:szCs w:val="24"/>
              </w:rPr>
              <w:t xml:space="preserve">Считыватель </w:t>
            </w:r>
            <w:r w:rsidRPr="008B4749">
              <w:rPr>
                <w:rFonts w:ascii="Times New Roman" w:hAnsi="Times New Roman" w:cs="Times New Roman"/>
                <w:sz w:val="24"/>
                <w:szCs w:val="24"/>
                <w:lang w:val="en-US"/>
              </w:rPr>
              <w:t>PR-EH08</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lang w:val="en-US"/>
              </w:rPr>
            </w:pPr>
            <w:r w:rsidRPr="008B4749">
              <w:rPr>
                <w:rFonts w:ascii="Times New Roman" w:hAnsi="Times New Roman" w:cs="Times New Roman"/>
                <w:sz w:val="24"/>
                <w:szCs w:val="24"/>
                <w:lang w:val="en-US"/>
              </w:rPr>
              <w:t>1</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 xml:space="preserve">Считыватель для ключей </w:t>
            </w:r>
            <w:r w:rsidRPr="008B4749">
              <w:rPr>
                <w:rFonts w:ascii="Times New Roman" w:hAnsi="Times New Roman" w:cs="Times New Roman"/>
                <w:sz w:val="24"/>
                <w:szCs w:val="24"/>
                <w:lang w:val="en-US"/>
              </w:rPr>
              <w:t>Touch</w:t>
            </w:r>
            <w:r w:rsidRPr="008B4749">
              <w:rPr>
                <w:rFonts w:ascii="Times New Roman" w:hAnsi="Times New Roman" w:cs="Times New Roman"/>
                <w:sz w:val="24"/>
                <w:szCs w:val="24"/>
              </w:rPr>
              <w:t xml:space="preserve"> </w:t>
            </w:r>
            <w:r w:rsidRPr="008B4749">
              <w:rPr>
                <w:rFonts w:ascii="Times New Roman" w:hAnsi="Times New Roman" w:cs="Times New Roman"/>
                <w:sz w:val="24"/>
                <w:szCs w:val="24"/>
                <w:lang w:val="en-US"/>
              </w:rPr>
              <w:t>Memory</w:t>
            </w:r>
            <w:r w:rsidRPr="008B4749">
              <w:rPr>
                <w:rFonts w:ascii="Times New Roman" w:hAnsi="Times New Roman" w:cs="Times New Roman"/>
                <w:sz w:val="24"/>
                <w:szCs w:val="24"/>
              </w:rPr>
              <w:t xml:space="preserve"> исп.00</w:t>
            </w:r>
          </w:p>
        </w:tc>
        <w:tc>
          <w:tcPr>
            <w:tcW w:w="1089" w:type="dxa"/>
            <w:tcBorders>
              <w:top w:val="single" w:sz="4" w:space="0" w:color="auto"/>
              <w:left w:val="nil"/>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863836">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nil"/>
              <w:left w:val="nil"/>
              <w:bottom w:val="single" w:sz="4" w:space="0" w:color="auto"/>
              <w:right w:val="single" w:sz="4" w:space="0" w:color="auto"/>
            </w:tcBorders>
            <w:shd w:val="clear" w:color="auto" w:fill="auto"/>
            <w:noWrap/>
            <w:vAlign w:val="center"/>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Табло «ВЫХОД»</w:t>
            </w:r>
          </w:p>
        </w:tc>
        <w:tc>
          <w:tcPr>
            <w:tcW w:w="1089" w:type="dxa"/>
            <w:tcBorders>
              <w:top w:val="single" w:sz="4" w:space="0" w:color="auto"/>
              <w:left w:val="nil"/>
              <w:bottom w:val="single" w:sz="4" w:space="0" w:color="auto"/>
              <w:right w:val="single" w:sz="8"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57</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A7DF7" w:rsidRPr="008B4749" w:rsidRDefault="004A7DF7" w:rsidP="004A7DF7">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bottom"/>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ТВК внутренняя купольная</w:t>
            </w:r>
          </w:p>
        </w:tc>
        <w:tc>
          <w:tcPr>
            <w:tcW w:w="1089" w:type="dxa"/>
            <w:tcBorders>
              <w:top w:val="single" w:sz="4" w:space="0" w:color="auto"/>
              <w:left w:val="nil"/>
              <w:bottom w:val="single" w:sz="4" w:space="0" w:color="auto"/>
              <w:right w:val="single" w:sz="4" w:space="0" w:color="auto"/>
            </w:tcBorders>
            <w:shd w:val="clear" w:color="auto" w:fill="auto"/>
            <w:noWrap/>
            <w:vAlign w:val="bottom"/>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24</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A7DF7" w:rsidRPr="008B4749" w:rsidRDefault="004A7DF7" w:rsidP="004A7DF7">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bottom"/>
          </w:tcPr>
          <w:p w:rsidR="004A7DF7" w:rsidRPr="008B4749" w:rsidRDefault="004A7DF7" w:rsidP="00D262C0">
            <w:pPr>
              <w:spacing w:after="0"/>
              <w:rPr>
                <w:rFonts w:ascii="Times New Roman" w:hAnsi="Times New Roman" w:cs="Times New Roman"/>
                <w:sz w:val="24"/>
                <w:szCs w:val="24"/>
                <w:lang w:val="en-US"/>
              </w:rPr>
            </w:pPr>
            <w:r w:rsidRPr="008B4749">
              <w:rPr>
                <w:rFonts w:ascii="Times New Roman" w:hAnsi="Times New Roman" w:cs="Times New Roman"/>
                <w:sz w:val="24"/>
                <w:szCs w:val="24"/>
              </w:rPr>
              <w:t xml:space="preserve">ТВК уличная </w:t>
            </w:r>
          </w:p>
        </w:tc>
        <w:tc>
          <w:tcPr>
            <w:tcW w:w="1089" w:type="dxa"/>
            <w:tcBorders>
              <w:top w:val="single" w:sz="4" w:space="0" w:color="auto"/>
              <w:left w:val="nil"/>
              <w:bottom w:val="single" w:sz="4" w:space="0" w:color="auto"/>
              <w:right w:val="single" w:sz="4" w:space="0" w:color="auto"/>
            </w:tcBorders>
            <w:shd w:val="clear" w:color="auto" w:fill="auto"/>
            <w:noWrap/>
            <w:vAlign w:val="bottom"/>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 6</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A7DF7" w:rsidRPr="008B4749" w:rsidRDefault="004A7DF7" w:rsidP="004A7DF7">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bottom"/>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Технологический трубопровод</w:t>
            </w:r>
          </w:p>
        </w:tc>
        <w:tc>
          <w:tcPr>
            <w:tcW w:w="1089" w:type="dxa"/>
            <w:tcBorders>
              <w:top w:val="single" w:sz="4" w:space="0" w:color="auto"/>
              <w:left w:val="nil"/>
              <w:bottom w:val="single" w:sz="4" w:space="0" w:color="auto"/>
              <w:right w:val="single" w:sz="4" w:space="0" w:color="auto"/>
            </w:tcBorders>
            <w:shd w:val="clear" w:color="auto" w:fill="auto"/>
            <w:noWrap/>
            <w:vAlign w:val="bottom"/>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1980м</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A7DF7" w:rsidRPr="008B4749" w:rsidRDefault="004A7DF7" w:rsidP="004A7DF7">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nil"/>
              <w:left w:val="nil"/>
              <w:bottom w:val="single" w:sz="4" w:space="0" w:color="auto"/>
              <w:right w:val="single" w:sz="4" w:space="0" w:color="auto"/>
            </w:tcBorders>
            <w:shd w:val="clear" w:color="auto" w:fill="auto"/>
            <w:noWrap/>
            <w:vAlign w:val="bottom"/>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Турникеты «</w:t>
            </w:r>
            <w:r w:rsidRPr="008B4749">
              <w:rPr>
                <w:rFonts w:ascii="Times New Roman" w:hAnsi="Times New Roman" w:cs="Times New Roman"/>
                <w:sz w:val="24"/>
                <w:szCs w:val="24"/>
                <w:lang w:val="en-US"/>
              </w:rPr>
              <w:t>PERCo</w:t>
            </w:r>
            <w:r w:rsidRPr="008B4749">
              <w:rPr>
                <w:rFonts w:ascii="Times New Roman" w:hAnsi="Times New Roman" w:cs="Times New Roman"/>
                <w:sz w:val="24"/>
                <w:szCs w:val="24"/>
              </w:rPr>
              <w:t>»</w:t>
            </w:r>
          </w:p>
        </w:tc>
        <w:tc>
          <w:tcPr>
            <w:tcW w:w="1089" w:type="dxa"/>
            <w:tcBorders>
              <w:top w:val="single" w:sz="4" w:space="0" w:color="auto"/>
              <w:left w:val="nil"/>
              <w:bottom w:val="single" w:sz="4" w:space="0" w:color="auto"/>
              <w:right w:val="single" w:sz="8"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10</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A7DF7" w:rsidRPr="008B4749" w:rsidRDefault="004A7DF7" w:rsidP="004A7DF7">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bottom"/>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Удаленная микрофонная консоль «Тромбон УК»</w:t>
            </w:r>
          </w:p>
        </w:tc>
        <w:tc>
          <w:tcPr>
            <w:tcW w:w="1089" w:type="dxa"/>
            <w:tcBorders>
              <w:top w:val="single" w:sz="4" w:space="0" w:color="auto"/>
              <w:left w:val="nil"/>
              <w:bottom w:val="single" w:sz="4" w:space="0" w:color="auto"/>
              <w:right w:val="single" w:sz="4" w:space="0" w:color="auto"/>
            </w:tcBorders>
            <w:shd w:val="clear" w:color="auto" w:fill="auto"/>
            <w:noWrap/>
            <w:vAlign w:val="bottom"/>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A7DF7" w:rsidRPr="008B4749" w:rsidRDefault="004A7DF7" w:rsidP="004A7DF7">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bottom"/>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Усилитель АУС 2120</w:t>
            </w:r>
          </w:p>
        </w:tc>
        <w:tc>
          <w:tcPr>
            <w:tcW w:w="1089" w:type="dxa"/>
            <w:tcBorders>
              <w:top w:val="single" w:sz="4" w:space="0" w:color="auto"/>
              <w:left w:val="nil"/>
              <w:bottom w:val="single" w:sz="4" w:space="0" w:color="auto"/>
              <w:right w:val="single" w:sz="4" w:space="0" w:color="auto"/>
            </w:tcBorders>
            <w:shd w:val="clear" w:color="auto" w:fill="auto"/>
            <w:noWrap/>
            <w:vAlign w:val="bottom"/>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2</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A7DF7" w:rsidRPr="008B4749" w:rsidRDefault="004A7DF7" w:rsidP="004A7DF7">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bottom"/>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Усилитель мощности трансляционный «Тромбон УМ4-600»</w:t>
            </w:r>
          </w:p>
        </w:tc>
        <w:tc>
          <w:tcPr>
            <w:tcW w:w="1089" w:type="dxa"/>
            <w:tcBorders>
              <w:top w:val="single" w:sz="4" w:space="0" w:color="auto"/>
              <w:left w:val="nil"/>
              <w:bottom w:val="single" w:sz="4" w:space="0" w:color="auto"/>
              <w:right w:val="single" w:sz="4" w:space="0" w:color="auto"/>
            </w:tcBorders>
            <w:shd w:val="clear" w:color="auto" w:fill="auto"/>
            <w:noWrap/>
            <w:vAlign w:val="bottom"/>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2</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A7DF7" w:rsidRPr="008B4749" w:rsidRDefault="004A7DF7" w:rsidP="004A7DF7">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bottom"/>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Установка АППТ</w:t>
            </w:r>
          </w:p>
        </w:tc>
        <w:tc>
          <w:tcPr>
            <w:tcW w:w="1089" w:type="dxa"/>
            <w:tcBorders>
              <w:top w:val="single" w:sz="4" w:space="0" w:color="auto"/>
              <w:left w:val="nil"/>
              <w:bottom w:val="single" w:sz="4" w:space="0" w:color="auto"/>
              <w:right w:val="single" w:sz="4" w:space="0" w:color="auto"/>
            </w:tcBorders>
            <w:shd w:val="clear" w:color="auto" w:fill="auto"/>
            <w:noWrap/>
            <w:vAlign w:val="bottom"/>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A7DF7" w:rsidRPr="008B4749" w:rsidRDefault="004A7DF7" w:rsidP="004A7DF7">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bottom"/>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Установки ВПТ</w:t>
            </w:r>
          </w:p>
        </w:tc>
        <w:tc>
          <w:tcPr>
            <w:tcW w:w="1089" w:type="dxa"/>
            <w:tcBorders>
              <w:top w:val="single" w:sz="4" w:space="0" w:color="auto"/>
              <w:left w:val="nil"/>
              <w:bottom w:val="single" w:sz="4" w:space="0" w:color="auto"/>
              <w:right w:val="single" w:sz="4" w:space="0" w:color="auto"/>
            </w:tcBorders>
            <w:shd w:val="clear" w:color="auto" w:fill="auto"/>
            <w:noWrap/>
            <w:vAlign w:val="bottom"/>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3</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A7DF7" w:rsidRPr="008B4749" w:rsidRDefault="004A7DF7" w:rsidP="004A7DF7">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bottom"/>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Установки ГПТ</w:t>
            </w:r>
          </w:p>
        </w:tc>
        <w:tc>
          <w:tcPr>
            <w:tcW w:w="1089" w:type="dxa"/>
            <w:tcBorders>
              <w:top w:val="single" w:sz="4" w:space="0" w:color="auto"/>
              <w:left w:val="nil"/>
              <w:bottom w:val="single" w:sz="4" w:space="0" w:color="auto"/>
              <w:right w:val="single" w:sz="4" w:space="0" w:color="auto"/>
            </w:tcBorders>
            <w:shd w:val="clear" w:color="auto" w:fill="auto"/>
            <w:noWrap/>
            <w:vAlign w:val="bottom"/>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 xml:space="preserve">6 </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A7DF7" w:rsidRPr="008B4749" w:rsidRDefault="004A7DF7" w:rsidP="004A7DF7">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bottom"/>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Шкаф дистанционного контроля</w:t>
            </w:r>
          </w:p>
        </w:tc>
        <w:tc>
          <w:tcPr>
            <w:tcW w:w="1089" w:type="dxa"/>
            <w:tcBorders>
              <w:top w:val="single" w:sz="4" w:space="0" w:color="auto"/>
              <w:left w:val="nil"/>
              <w:bottom w:val="single" w:sz="4" w:space="0" w:color="auto"/>
              <w:right w:val="single" w:sz="4" w:space="0" w:color="auto"/>
            </w:tcBorders>
            <w:shd w:val="clear" w:color="auto" w:fill="auto"/>
            <w:noWrap/>
            <w:vAlign w:val="bottom"/>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11</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A7DF7" w:rsidRPr="008B4749" w:rsidRDefault="004A7DF7" w:rsidP="004A7DF7">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bottom"/>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Шкаф управления</w:t>
            </w:r>
          </w:p>
        </w:tc>
        <w:tc>
          <w:tcPr>
            <w:tcW w:w="1089" w:type="dxa"/>
            <w:tcBorders>
              <w:top w:val="single" w:sz="4" w:space="0" w:color="auto"/>
              <w:left w:val="nil"/>
              <w:bottom w:val="single" w:sz="4" w:space="0" w:color="auto"/>
              <w:right w:val="single" w:sz="4" w:space="0" w:color="auto"/>
            </w:tcBorders>
            <w:shd w:val="clear" w:color="auto" w:fill="auto"/>
            <w:noWrap/>
            <w:vAlign w:val="bottom"/>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26</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A7DF7" w:rsidRPr="008B4749" w:rsidRDefault="004A7DF7" w:rsidP="004A7DF7">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bottom"/>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ШКП-30</w:t>
            </w:r>
          </w:p>
        </w:tc>
        <w:tc>
          <w:tcPr>
            <w:tcW w:w="1089" w:type="dxa"/>
            <w:tcBorders>
              <w:top w:val="single" w:sz="4" w:space="0" w:color="auto"/>
              <w:left w:val="nil"/>
              <w:bottom w:val="single" w:sz="4" w:space="0" w:color="auto"/>
              <w:right w:val="single" w:sz="4" w:space="0" w:color="auto"/>
            </w:tcBorders>
            <w:shd w:val="clear" w:color="auto" w:fill="auto"/>
            <w:noWrap/>
            <w:vAlign w:val="bottom"/>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3</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A7DF7" w:rsidRPr="008B4749" w:rsidRDefault="004A7DF7" w:rsidP="004A7DF7">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bottom"/>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Щиток выходной коммутации</w:t>
            </w:r>
          </w:p>
        </w:tc>
        <w:tc>
          <w:tcPr>
            <w:tcW w:w="1089" w:type="dxa"/>
            <w:tcBorders>
              <w:top w:val="single" w:sz="4" w:space="0" w:color="auto"/>
              <w:left w:val="nil"/>
              <w:bottom w:val="single" w:sz="4" w:space="0" w:color="auto"/>
              <w:right w:val="single" w:sz="4" w:space="0" w:color="auto"/>
            </w:tcBorders>
            <w:shd w:val="clear" w:color="auto" w:fill="auto"/>
            <w:noWrap/>
            <w:vAlign w:val="bottom"/>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A7DF7" w:rsidRPr="008B4749" w:rsidRDefault="004A7DF7" w:rsidP="004A7DF7">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nil"/>
              <w:left w:val="nil"/>
              <w:bottom w:val="single" w:sz="4" w:space="0" w:color="auto"/>
              <w:right w:val="single" w:sz="4" w:space="0" w:color="auto"/>
            </w:tcBorders>
            <w:shd w:val="clear" w:color="auto" w:fill="auto"/>
            <w:noWrap/>
            <w:vAlign w:val="bottom"/>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Электрокодовые замки (механические)</w:t>
            </w:r>
          </w:p>
        </w:tc>
        <w:tc>
          <w:tcPr>
            <w:tcW w:w="1089" w:type="dxa"/>
            <w:tcBorders>
              <w:top w:val="nil"/>
              <w:left w:val="nil"/>
              <w:bottom w:val="single" w:sz="4" w:space="0" w:color="auto"/>
              <w:right w:val="single" w:sz="8"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21</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A7DF7" w:rsidRPr="008B4749" w:rsidRDefault="004A7DF7" w:rsidP="004A7DF7">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Электронное табло « Импульс-4100M-EW2-T-P-W-F-GPS»</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A7DF7" w:rsidRPr="008B4749" w:rsidRDefault="004A7DF7" w:rsidP="004A7DF7">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bottom"/>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Электронный блок управления табло РЕ01 (Визинформ)</w:t>
            </w:r>
          </w:p>
        </w:tc>
        <w:tc>
          <w:tcPr>
            <w:tcW w:w="1089" w:type="dxa"/>
            <w:tcBorders>
              <w:top w:val="single" w:sz="4" w:space="0" w:color="auto"/>
              <w:left w:val="nil"/>
              <w:bottom w:val="single" w:sz="4" w:space="0" w:color="auto"/>
              <w:right w:val="single" w:sz="4" w:space="0" w:color="auto"/>
            </w:tcBorders>
            <w:shd w:val="clear" w:color="auto" w:fill="auto"/>
            <w:noWrap/>
            <w:vAlign w:val="bottom"/>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w:t>
            </w:r>
          </w:p>
        </w:tc>
      </w:tr>
      <w:tr w:rsidR="004A7DF7" w:rsidRPr="008B4749" w:rsidTr="00D262C0">
        <w:trPr>
          <w:trHeight w:val="315"/>
        </w:trPr>
        <w:tc>
          <w:tcPr>
            <w:tcW w:w="7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A7DF7" w:rsidRPr="008B4749" w:rsidRDefault="004A7DF7" w:rsidP="00D262C0">
            <w:pPr>
              <w:numPr>
                <w:ilvl w:val="0"/>
                <w:numId w:val="3"/>
              </w:numPr>
              <w:spacing w:after="0" w:line="240" w:lineRule="auto"/>
              <w:jc w:val="center"/>
              <w:rPr>
                <w:rFonts w:ascii="Times New Roman" w:eastAsia="Times New Roman" w:hAnsi="Times New Roman" w:cs="Times New Roman"/>
                <w:sz w:val="24"/>
                <w:szCs w:val="24"/>
                <w:lang w:eastAsia="ru-RU"/>
              </w:rPr>
            </w:pPr>
          </w:p>
        </w:tc>
        <w:tc>
          <w:tcPr>
            <w:tcW w:w="7655" w:type="dxa"/>
            <w:tcBorders>
              <w:top w:val="single" w:sz="4" w:space="0" w:color="auto"/>
              <w:left w:val="nil"/>
              <w:bottom w:val="single" w:sz="4" w:space="0" w:color="auto"/>
              <w:right w:val="single" w:sz="4" w:space="0" w:color="auto"/>
            </w:tcBorders>
            <w:shd w:val="clear" w:color="auto" w:fill="auto"/>
            <w:noWrap/>
            <w:vAlign w:val="bottom"/>
          </w:tcPr>
          <w:p w:rsidR="004A7DF7" w:rsidRPr="008B4749" w:rsidRDefault="004A7DF7" w:rsidP="00D262C0">
            <w:pPr>
              <w:spacing w:after="0"/>
              <w:rPr>
                <w:rFonts w:ascii="Times New Roman" w:hAnsi="Times New Roman" w:cs="Times New Roman"/>
                <w:sz w:val="24"/>
                <w:szCs w:val="24"/>
              </w:rPr>
            </w:pPr>
            <w:r w:rsidRPr="008B4749">
              <w:rPr>
                <w:rFonts w:ascii="Times New Roman" w:hAnsi="Times New Roman" w:cs="Times New Roman"/>
                <w:sz w:val="24"/>
                <w:szCs w:val="24"/>
              </w:rPr>
              <w:t xml:space="preserve">Электрочасовой коммутатор </w:t>
            </w:r>
          </w:p>
        </w:tc>
        <w:tc>
          <w:tcPr>
            <w:tcW w:w="1089" w:type="dxa"/>
            <w:tcBorders>
              <w:top w:val="single" w:sz="4" w:space="0" w:color="auto"/>
              <w:left w:val="nil"/>
              <w:bottom w:val="single" w:sz="4" w:space="0" w:color="auto"/>
              <w:right w:val="single" w:sz="4" w:space="0" w:color="auto"/>
            </w:tcBorders>
            <w:shd w:val="clear" w:color="auto" w:fill="auto"/>
            <w:noWrap/>
            <w:vAlign w:val="bottom"/>
          </w:tcPr>
          <w:p w:rsidR="004A7DF7" w:rsidRPr="008B4749" w:rsidRDefault="004A7DF7" w:rsidP="00D262C0">
            <w:pPr>
              <w:spacing w:after="0"/>
              <w:jc w:val="center"/>
              <w:rPr>
                <w:rFonts w:ascii="Times New Roman" w:hAnsi="Times New Roman" w:cs="Times New Roman"/>
                <w:sz w:val="24"/>
                <w:szCs w:val="24"/>
              </w:rPr>
            </w:pPr>
            <w:r w:rsidRPr="008B4749">
              <w:rPr>
                <w:rFonts w:ascii="Times New Roman" w:hAnsi="Times New Roman" w:cs="Times New Roman"/>
                <w:sz w:val="24"/>
                <w:szCs w:val="24"/>
              </w:rPr>
              <w:t>1</w:t>
            </w:r>
          </w:p>
        </w:tc>
      </w:tr>
    </w:tbl>
    <w:p w:rsidR="00B0730F" w:rsidRPr="008B4749" w:rsidRDefault="00B0730F" w:rsidP="00B0730F">
      <w:pPr>
        <w:snapToGrid w:val="0"/>
        <w:spacing w:after="0" w:line="240" w:lineRule="auto"/>
        <w:ind w:firstLine="567"/>
        <w:jc w:val="center"/>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590"/>
        <w:gridCol w:w="3981"/>
      </w:tblGrid>
      <w:tr w:rsidR="00B0730F" w:rsidRPr="008B4749" w:rsidTr="00B0730F">
        <w:tc>
          <w:tcPr>
            <w:tcW w:w="5590" w:type="dxa"/>
          </w:tcPr>
          <w:p w:rsidR="00B0730F" w:rsidRPr="008B4749" w:rsidRDefault="00B0730F" w:rsidP="00B0730F">
            <w:pPr>
              <w:shd w:val="clear" w:color="auto" w:fill="FFFFFF"/>
              <w:tabs>
                <w:tab w:val="left" w:pos="2837"/>
              </w:tabs>
              <w:spacing w:after="0" w:line="240" w:lineRule="auto"/>
              <w:ind w:left="19"/>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i/>
                <w:spacing w:val="-6"/>
                <w:sz w:val="24"/>
                <w:szCs w:val="24"/>
                <w:lang w:eastAsia="ru-RU"/>
              </w:rPr>
              <w:t>От Заказчика:</w:t>
            </w:r>
          </w:p>
        </w:tc>
        <w:tc>
          <w:tcPr>
            <w:tcW w:w="3981" w:type="dxa"/>
          </w:tcPr>
          <w:p w:rsidR="00B0730F" w:rsidRPr="008B4749" w:rsidRDefault="00B0730F" w:rsidP="00B0730F">
            <w:pPr>
              <w:spacing w:after="0" w:line="240" w:lineRule="auto"/>
              <w:contextualSpacing/>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i/>
                <w:spacing w:val="-6"/>
                <w:sz w:val="24"/>
                <w:szCs w:val="24"/>
                <w:lang w:eastAsia="ru-RU"/>
              </w:rPr>
              <w:t>От Исполнителя:</w:t>
            </w:r>
          </w:p>
        </w:tc>
      </w:tr>
      <w:tr w:rsidR="00B0730F" w:rsidRPr="008B4749" w:rsidTr="00B0730F">
        <w:tc>
          <w:tcPr>
            <w:tcW w:w="5590" w:type="dxa"/>
          </w:tcPr>
          <w:p w:rsidR="00B0730F" w:rsidRPr="008B4749" w:rsidRDefault="00B0730F" w:rsidP="00B0730F">
            <w:pPr>
              <w:spacing w:after="0" w:line="240" w:lineRule="auto"/>
              <w:rPr>
                <w:rFonts w:ascii="Times New Roman" w:eastAsia="Times New Roman" w:hAnsi="Times New Roman" w:cs="Times New Roman"/>
                <w:sz w:val="24"/>
                <w:szCs w:val="24"/>
                <w:lang w:eastAsia="ru-RU"/>
              </w:rPr>
            </w:pPr>
          </w:p>
        </w:tc>
        <w:tc>
          <w:tcPr>
            <w:tcW w:w="3981" w:type="dxa"/>
          </w:tcPr>
          <w:p w:rsidR="00B0730F" w:rsidRPr="008B4749" w:rsidRDefault="00B0730F" w:rsidP="00B0730F">
            <w:pPr>
              <w:spacing w:after="0" w:line="240" w:lineRule="auto"/>
              <w:contextualSpacing/>
              <w:rPr>
                <w:rFonts w:ascii="Times New Roman" w:eastAsia="Times New Roman" w:hAnsi="Times New Roman" w:cs="Times New Roman"/>
                <w:sz w:val="24"/>
                <w:szCs w:val="24"/>
                <w:lang w:eastAsia="ru-RU"/>
              </w:rPr>
            </w:pPr>
          </w:p>
        </w:tc>
      </w:tr>
      <w:tr w:rsidR="00B0730F" w:rsidRPr="008B4749" w:rsidTr="00B0730F">
        <w:tc>
          <w:tcPr>
            <w:tcW w:w="5590" w:type="dxa"/>
          </w:tcPr>
          <w:p w:rsidR="00B0730F" w:rsidRPr="008B4749" w:rsidRDefault="00B0730F"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________________ /____________/</w:t>
            </w:r>
          </w:p>
        </w:tc>
        <w:tc>
          <w:tcPr>
            <w:tcW w:w="3981" w:type="dxa"/>
          </w:tcPr>
          <w:p w:rsidR="00B0730F" w:rsidRPr="008B4749" w:rsidRDefault="00B0730F" w:rsidP="00B0730F">
            <w:pPr>
              <w:spacing w:after="0" w:line="240" w:lineRule="auto"/>
              <w:contextualSpacing/>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________________ /___________/</w:t>
            </w:r>
          </w:p>
        </w:tc>
      </w:tr>
      <w:tr w:rsidR="00B0730F" w:rsidRPr="008B4749" w:rsidTr="00B0730F">
        <w:tc>
          <w:tcPr>
            <w:tcW w:w="5590" w:type="dxa"/>
          </w:tcPr>
          <w:p w:rsidR="00B0730F" w:rsidRPr="008B4749" w:rsidRDefault="00B0730F" w:rsidP="00B0730F">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М.п.</w:t>
            </w:r>
          </w:p>
        </w:tc>
        <w:tc>
          <w:tcPr>
            <w:tcW w:w="3981" w:type="dxa"/>
          </w:tcPr>
          <w:p w:rsidR="00B0730F" w:rsidRPr="008B4749" w:rsidRDefault="00B0730F" w:rsidP="00B0730F">
            <w:pPr>
              <w:spacing w:after="0" w:line="240" w:lineRule="auto"/>
              <w:contextualSpacing/>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М.п.</w:t>
            </w:r>
          </w:p>
        </w:tc>
      </w:tr>
    </w:tbl>
    <w:p w:rsidR="00D262C0" w:rsidRPr="008B4749" w:rsidRDefault="00D262C0" w:rsidP="00B0730F">
      <w:pPr>
        <w:spacing w:after="0" w:line="240" w:lineRule="auto"/>
        <w:rPr>
          <w:rFonts w:ascii="Times New Roman" w:eastAsia="Times New Roman" w:hAnsi="Times New Roman" w:cs="Times New Roman"/>
          <w:sz w:val="24"/>
          <w:szCs w:val="24"/>
          <w:lang w:eastAsia="ru-RU"/>
        </w:rPr>
        <w:sectPr w:rsidR="00D262C0" w:rsidRPr="008B4749" w:rsidSect="00D46E5E">
          <w:pgSz w:w="11906" w:h="16838"/>
          <w:pgMar w:top="1134" w:right="850" w:bottom="1134" w:left="1701" w:header="708" w:footer="708" w:gutter="0"/>
          <w:cols w:space="708"/>
          <w:docGrid w:linePitch="360"/>
        </w:sectPr>
      </w:pPr>
    </w:p>
    <w:p w:rsidR="004A7DF7" w:rsidRPr="008B4749" w:rsidRDefault="004A7DF7" w:rsidP="004A7DF7">
      <w:pPr>
        <w:spacing w:after="0" w:line="240" w:lineRule="auto"/>
        <w:jc w:val="right"/>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Cs/>
          <w:sz w:val="24"/>
          <w:szCs w:val="24"/>
          <w:lang w:eastAsia="ru-RU"/>
        </w:rPr>
        <w:lastRenderedPageBreak/>
        <w:tab/>
      </w:r>
      <w:r w:rsidRPr="008B4749">
        <w:rPr>
          <w:rFonts w:ascii="Times New Roman" w:eastAsia="Times New Roman" w:hAnsi="Times New Roman" w:cs="Times New Roman"/>
          <w:b/>
          <w:sz w:val="24"/>
          <w:szCs w:val="24"/>
          <w:lang w:eastAsia="ru-RU"/>
        </w:rPr>
        <w:t xml:space="preserve">Приложение № </w:t>
      </w:r>
      <w:r w:rsidR="008E109E" w:rsidRPr="008B4749">
        <w:rPr>
          <w:rFonts w:ascii="Times New Roman" w:eastAsia="Times New Roman" w:hAnsi="Times New Roman" w:cs="Times New Roman"/>
          <w:b/>
          <w:sz w:val="24"/>
          <w:szCs w:val="24"/>
          <w:lang w:eastAsia="ru-RU"/>
        </w:rPr>
        <w:t>3</w:t>
      </w:r>
    </w:p>
    <w:p w:rsidR="008E109E" w:rsidRPr="008B4749" w:rsidRDefault="008E109E" w:rsidP="008E109E">
      <w:pPr>
        <w:spacing w:after="0" w:line="240" w:lineRule="auto"/>
        <w:ind w:firstLine="6379"/>
        <w:jc w:val="center"/>
        <w:outlineLvl w:val="0"/>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b/>
          <w:bCs/>
          <w:sz w:val="24"/>
          <w:szCs w:val="24"/>
          <w:lang w:eastAsia="ru-RU"/>
        </w:rPr>
        <w:t>к Техническому заданию</w:t>
      </w:r>
    </w:p>
    <w:p w:rsidR="004A7DF7" w:rsidRPr="008B4749" w:rsidRDefault="004A7DF7" w:rsidP="004A7DF7">
      <w:pPr>
        <w:spacing w:after="0" w:line="240" w:lineRule="auto"/>
        <w:jc w:val="center"/>
        <w:rPr>
          <w:rFonts w:ascii="Times New Roman" w:eastAsia="Times New Roman" w:hAnsi="Times New Roman" w:cs="Times New Roman"/>
          <w:b/>
          <w:sz w:val="24"/>
          <w:szCs w:val="24"/>
          <w:lang w:eastAsia="ru-RU"/>
        </w:rPr>
      </w:pPr>
    </w:p>
    <w:p w:rsidR="004A7DF7" w:rsidRPr="008B4749" w:rsidRDefault="004A7DF7" w:rsidP="004A7DF7">
      <w:pPr>
        <w:spacing w:after="0" w:line="240" w:lineRule="auto"/>
        <w:jc w:val="center"/>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t>Ежедневный отчет</w:t>
      </w:r>
    </w:p>
    <w:p w:rsidR="004A7DF7" w:rsidRPr="008B4749" w:rsidRDefault="004A7DF7" w:rsidP="004A7DF7">
      <w:pPr>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о выполнении профилактических работ на оборудовании ПАО «Центральный телеграф»</w:t>
      </w:r>
    </w:p>
    <w:p w:rsidR="004A7DF7" w:rsidRPr="008B4749" w:rsidRDefault="004A7DF7" w:rsidP="004A7DF7">
      <w:pPr>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__________________________________________________________</w:t>
      </w:r>
    </w:p>
    <w:p w:rsidR="004A7DF7" w:rsidRPr="008B4749" w:rsidRDefault="004A7DF7" w:rsidP="004A7DF7">
      <w:pPr>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наименование группы специалистов</w:t>
      </w:r>
    </w:p>
    <w:p w:rsidR="004A7DF7" w:rsidRPr="008B4749" w:rsidRDefault="004A7DF7" w:rsidP="004A7DF7">
      <w:pPr>
        <w:spacing w:after="0" w:line="240" w:lineRule="auto"/>
        <w:rPr>
          <w:rFonts w:ascii="Times New Roman" w:eastAsia="Times New Roman" w:hAnsi="Times New Roman" w:cs="Times New Roman"/>
          <w:sz w:val="24"/>
          <w:szCs w:val="24"/>
          <w:lang w:eastAsia="ru-RU"/>
        </w:rPr>
      </w:pPr>
    </w:p>
    <w:p w:rsidR="004A7DF7" w:rsidRPr="008B4749" w:rsidRDefault="004A7DF7" w:rsidP="004A7DF7">
      <w:pPr>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«____» ______________201_г.</w:t>
      </w:r>
    </w:p>
    <w:p w:rsidR="004A7DF7" w:rsidRPr="008B4749" w:rsidRDefault="004A7DF7" w:rsidP="004A7DF7">
      <w:pPr>
        <w:spacing w:after="0" w:line="240" w:lineRule="auto"/>
        <w:jc w:val="both"/>
        <w:rPr>
          <w:rFonts w:ascii="Times New Roman" w:eastAsia="Times New Roman" w:hAnsi="Times New Roman" w:cs="Times New Roman"/>
          <w:sz w:val="24"/>
          <w:szCs w:val="24"/>
          <w:lang w:eastAsia="ru-RU"/>
        </w:rPr>
      </w:pPr>
    </w:p>
    <w:p w:rsidR="004A7DF7" w:rsidRPr="008B4749" w:rsidRDefault="004A7DF7" w:rsidP="004A7DF7">
      <w:pPr>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допустил до работы сменный инженер _________________________/ФИО/</w:t>
      </w:r>
    </w:p>
    <w:p w:rsidR="004A7DF7" w:rsidRPr="008B4749" w:rsidRDefault="004A7DF7" w:rsidP="004A7DF7">
      <w:pPr>
        <w:spacing w:after="0" w:line="240" w:lineRule="auto"/>
        <w:rPr>
          <w:rFonts w:ascii="Times New Roman" w:eastAsia="Times New Roman" w:hAnsi="Times New Roman" w:cs="Times New Roman"/>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843"/>
        <w:gridCol w:w="1701"/>
        <w:gridCol w:w="2126"/>
        <w:gridCol w:w="567"/>
        <w:gridCol w:w="567"/>
        <w:gridCol w:w="1562"/>
        <w:gridCol w:w="848"/>
      </w:tblGrid>
      <w:tr w:rsidR="004B191A" w:rsidRPr="008B4749" w:rsidTr="004B191A">
        <w:trPr>
          <w:cantSplit/>
          <w:trHeight w:val="439"/>
        </w:trPr>
        <w:tc>
          <w:tcPr>
            <w:tcW w:w="675" w:type="dxa"/>
            <w:vMerge w:val="restart"/>
            <w:vAlign w:val="center"/>
          </w:tcPr>
          <w:p w:rsidR="004A7DF7" w:rsidRPr="008B4749" w:rsidRDefault="004A7DF7" w:rsidP="004A7DF7">
            <w:pPr>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w:t>
            </w:r>
          </w:p>
          <w:p w:rsidR="004A7DF7" w:rsidRPr="008B4749" w:rsidRDefault="004A7DF7" w:rsidP="004A7DF7">
            <w:pPr>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п/п</w:t>
            </w:r>
          </w:p>
        </w:tc>
        <w:tc>
          <w:tcPr>
            <w:tcW w:w="1843" w:type="dxa"/>
            <w:vMerge w:val="restart"/>
            <w:vAlign w:val="center"/>
          </w:tcPr>
          <w:p w:rsidR="004A7DF7" w:rsidRPr="008B4749" w:rsidRDefault="004A7DF7" w:rsidP="004A7DF7">
            <w:pPr>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Наименование оборудования</w:t>
            </w:r>
          </w:p>
        </w:tc>
        <w:tc>
          <w:tcPr>
            <w:tcW w:w="1701" w:type="dxa"/>
            <w:vMerge w:val="restart"/>
            <w:vAlign w:val="center"/>
          </w:tcPr>
          <w:p w:rsidR="004A7DF7" w:rsidRPr="008B4749" w:rsidRDefault="004A7DF7" w:rsidP="004A7DF7">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Перечень проведенных работ</w:t>
            </w:r>
          </w:p>
        </w:tc>
        <w:tc>
          <w:tcPr>
            <w:tcW w:w="2126" w:type="dxa"/>
            <w:vMerge w:val="restart"/>
            <w:vAlign w:val="center"/>
          </w:tcPr>
          <w:p w:rsidR="004A7DF7" w:rsidRPr="008B4749" w:rsidRDefault="004A7DF7" w:rsidP="004A7DF7">
            <w:pPr>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Использованные материалы, инструменты, приборы</w:t>
            </w:r>
          </w:p>
        </w:tc>
        <w:tc>
          <w:tcPr>
            <w:tcW w:w="1134" w:type="dxa"/>
            <w:gridSpan w:val="2"/>
            <w:vAlign w:val="center"/>
          </w:tcPr>
          <w:p w:rsidR="004A7DF7" w:rsidRPr="008B4749" w:rsidRDefault="004A7DF7" w:rsidP="004A7DF7">
            <w:pPr>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Время</w:t>
            </w:r>
          </w:p>
        </w:tc>
        <w:tc>
          <w:tcPr>
            <w:tcW w:w="1562" w:type="dxa"/>
            <w:vMerge w:val="restart"/>
            <w:vAlign w:val="center"/>
          </w:tcPr>
          <w:p w:rsidR="004A7DF7" w:rsidRPr="008B4749" w:rsidRDefault="004A7DF7" w:rsidP="004A7DF7">
            <w:pPr>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ФИО сотрудника, проводившего работы</w:t>
            </w:r>
          </w:p>
        </w:tc>
        <w:tc>
          <w:tcPr>
            <w:tcW w:w="848" w:type="dxa"/>
            <w:vMerge w:val="restart"/>
            <w:vAlign w:val="center"/>
          </w:tcPr>
          <w:p w:rsidR="004B191A" w:rsidRPr="008B4749" w:rsidRDefault="004A7DF7" w:rsidP="004A7DF7">
            <w:pPr>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Под</w:t>
            </w:r>
          </w:p>
          <w:p w:rsidR="004A7DF7" w:rsidRPr="008B4749" w:rsidRDefault="004A7DF7" w:rsidP="004A7DF7">
            <w:pPr>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пись</w:t>
            </w:r>
          </w:p>
        </w:tc>
      </w:tr>
      <w:tr w:rsidR="004A7DF7" w:rsidRPr="008B4749" w:rsidTr="004B191A">
        <w:trPr>
          <w:cantSplit/>
          <w:trHeight w:val="1368"/>
        </w:trPr>
        <w:tc>
          <w:tcPr>
            <w:tcW w:w="675" w:type="dxa"/>
            <w:vMerge/>
            <w:vAlign w:val="center"/>
          </w:tcPr>
          <w:p w:rsidR="004A7DF7" w:rsidRPr="008B4749" w:rsidRDefault="004A7DF7" w:rsidP="004A7DF7">
            <w:pPr>
              <w:spacing w:after="0" w:line="240" w:lineRule="auto"/>
              <w:rPr>
                <w:rFonts w:ascii="Times New Roman" w:eastAsia="Times New Roman" w:hAnsi="Times New Roman" w:cs="Times New Roman"/>
                <w:bCs/>
                <w:sz w:val="24"/>
                <w:szCs w:val="24"/>
                <w:lang w:eastAsia="ru-RU"/>
              </w:rPr>
            </w:pPr>
          </w:p>
        </w:tc>
        <w:tc>
          <w:tcPr>
            <w:tcW w:w="1843" w:type="dxa"/>
            <w:vMerge/>
            <w:vAlign w:val="center"/>
          </w:tcPr>
          <w:p w:rsidR="004A7DF7" w:rsidRPr="008B4749" w:rsidRDefault="004A7DF7" w:rsidP="004A7DF7">
            <w:pPr>
              <w:spacing w:after="0" w:line="240" w:lineRule="auto"/>
              <w:rPr>
                <w:rFonts w:ascii="Times New Roman" w:eastAsia="Times New Roman" w:hAnsi="Times New Roman" w:cs="Times New Roman"/>
                <w:bCs/>
                <w:sz w:val="24"/>
                <w:szCs w:val="24"/>
                <w:lang w:eastAsia="ru-RU"/>
              </w:rPr>
            </w:pPr>
          </w:p>
        </w:tc>
        <w:tc>
          <w:tcPr>
            <w:tcW w:w="1701" w:type="dxa"/>
            <w:vMerge/>
            <w:vAlign w:val="center"/>
          </w:tcPr>
          <w:p w:rsidR="004A7DF7" w:rsidRPr="008B4749" w:rsidRDefault="004A7DF7" w:rsidP="004A7DF7">
            <w:pPr>
              <w:spacing w:after="0" w:line="240" w:lineRule="auto"/>
              <w:rPr>
                <w:rFonts w:ascii="Times New Roman" w:eastAsia="Times New Roman" w:hAnsi="Times New Roman" w:cs="Times New Roman"/>
                <w:sz w:val="24"/>
                <w:szCs w:val="24"/>
                <w:lang w:eastAsia="ru-RU"/>
              </w:rPr>
            </w:pPr>
          </w:p>
        </w:tc>
        <w:tc>
          <w:tcPr>
            <w:tcW w:w="2126" w:type="dxa"/>
            <w:vMerge/>
            <w:vAlign w:val="center"/>
          </w:tcPr>
          <w:p w:rsidR="004A7DF7" w:rsidRPr="008B4749" w:rsidRDefault="004A7DF7" w:rsidP="004A7DF7">
            <w:pPr>
              <w:spacing w:after="0" w:line="240" w:lineRule="auto"/>
              <w:rPr>
                <w:rFonts w:ascii="Times New Roman" w:eastAsia="Times New Roman" w:hAnsi="Times New Roman" w:cs="Times New Roman"/>
                <w:bCs/>
                <w:sz w:val="24"/>
                <w:szCs w:val="24"/>
                <w:lang w:eastAsia="ru-RU"/>
              </w:rPr>
            </w:pPr>
          </w:p>
        </w:tc>
        <w:tc>
          <w:tcPr>
            <w:tcW w:w="567" w:type="dxa"/>
            <w:textDirection w:val="tbRl"/>
            <w:vAlign w:val="center"/>
          </w:tcPr>
          <w:p w:rsidR="004A7DF7" w:rsidRPr="008B4749" w:rsidRDefault="004A7DF7" w:rsidP="00D262C0">
            <w:pPr>
              <w:spacing w:after="0" w:line="240" w:lineRule="auto"/>
              <w:ind w:left="113"/>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Начало</w:t>
            </w:r>
          </w:p>
        </w:tc>
        <w:tc>
          <w:tcPr>
            <w:tcW w:w="567" w:type="dxa"/>
            <w:textDirection w:val="tbRl"/>
            <w:vAlign w:val="center"/>
          </w:tcPr>
          <w:p w:rsidR="004A7DF7" w:rsidRPr="008B4749" w:rsidRDefault="004A7DF7" w:rsidP="00D262C0">
            <w:pPr>
              <w:spacing w:after="0" w:line="240" w:lineRule="auto"/>
              <w:ind w:left="57"/>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Окончание</w:t>
            </w:r>
          </w:p>
        </w:tc>
        <w:tc>
          <w:tcPr>
            <w:tcW w:w="1562" w:type="dxa"/>
            <w:vMerge/>
            <w:vAlign w:val="center"/>
          </w:tcPr>
          <w:p w:rsidR="004A7DF7" w:rsidRPr="008B4749" w:rsidRDefault="004A7DF7" w:rsidP="004A7DF7">
            <w:pPr>
              <w:spacing w:after="0" w:line="240" w:lineRule="auto"/>
              <w:rPr>
                <w:rFonts w:ascii="Times New Roman" w:eastAsia="Times New Roman" w:hAnsi="Times New Roman" w:cs="Times New Roman"/>
                <w:bCs/>
                <w:sz w:val="24"/>
                <w:szCs w:val="24"/>
                <w:lang w:eastAsia="ru-RU"/>
              </w:rPr>
            </w:pPr>
          </w:p>
        </w:tc>
        <w:tc>
          <w:tcPr>
            <w:tcW w:w="848" w:type="dxa"/>
            <w:vMerge/>
            <w:vAlign w:val="center"/>
          </w:tcPr>
          <w:p w:rsidR="004A7DF7" w:rsidRPr="008B4749" w:rsidRDefault="004A7DF7" w:rsidP="004A7DF7">
            <w:pPr>
              <w:spacing w:after="0" w:line="240" w:lineRule="auto"/>
              <w:rPr>
                <w:rFonts w:ascii="Times New Roman" w:eastAsia="Times New Roman" w:hAnsi="Times New Roman" w:cs="Times New Roman"/>
                <w:bCs/>
                <w:sz w:val="24"/>
                <w:szCs w:val="24"/>
                <w:lang w:eastAsia="ru-RU"/>
              </w:rPr>
            </w:pPr>
          </w:p>
        </w:tc>
      </w:tr>
      <w:tr w:rsidR="004A7DF7" w:rsidRPr="008B4749" w:rsidTr="004B191A">
        <w:trPr>
          <w:trHeight w:val="275"/>
        </w:trPr>
        <w:tc>
          <w:tcPr>
            <w:tcW w:w="675" w:type="dxa"/>
          </w:tcPr>
          <w:p w:rsidR="004A7DF7" w:rsidRPr="008B4749" w:rsidRDefault="004A7DF7" w:rsidP="004A7DF7">
            <w:pPr>
              <w:spacing w:after="0" w:line="240" w:lineRule="auto"/>
              <w:rPr>
                <w:rFonts w:ascii="Times New Roman" w:eastAsia="Times New Roman" w:hAnsi="Times New Roman" w:cs="Times New Roman"/>
                <w:sz w:val="24"/>
                <w:szCs w:val="24"/>
                <w:lang w:eastAsia="ru-RU"/>
              </w:rPr>
            </w:pPr>
          </w:p>
        </w:tc>
        <w:tc>
          <w:tcPr>
            <w:tcW w:w="1843" w:type="dxa"/>
          </w:tcPr>
          <w:p w:rsidR="004A7DF7" w:rsidRPr="008B4749" w:rsidRDefault="004A7DF7" w:rsidP="004A7DF7">
            <w:pPr>
              <w:spacing w:after="0" w:line="240" w:lineRule="auto"/>
              <w:rPr>
                <w:rFonts w:ascii="Times New Roman" w:eastAsia="Times New Roman" w:hAnsi="Times New Roman" w:cs="Times New Roman"/>
                <w:sz w:val="24"/>
                <w:szCs w:val="24"/>
                <w:lang w:eastAsia="ru-RU"/>
              </w:rPr>
            </w:pPr>
          </w:p>
        </w:tc>
        <w:tc>
          <w:tcPr>
            <w:tcW w:w="1701" w:type="dxa"/>
          </w:tcPr>
          <w:p w:rsidR="004A7DF7" w:rsidRPr="008B4749" w:rsidRDefault="004A7DF7" w:rsidP="004A7DF7">
            <w:pPr>
              <w:spacing w:after="0" w:line="240" w:lineRule="auto"/>
              <w:rPr>
                <w:rFonts w:ascii="Times New Roman" w:eastAsia="Times New Roman" w:hAnsi="Times New Roman" w:cs="Times New Roman"/>
                <w:sz w:val="24"/>
                <w:szCs w:val="24"/>
                <w:lang w:eastAsia="ru-RU"/>
              </w:rPr>
            </w:pPr>
          </w:p>
        </w:tc>
        <w:tc>
          <w:tcPr>
            <w:tcW w:w="2126" w:type="dxa"/>
          </w:tcPr>
          <w:p w:rsidR="004A7DF7" w:rsidRPr="008B4749" w:rsidRDefault="004A7DF7" w:rsidP="004A7DF7">
            <w:pPr>
              <w:spacing w:after="0" w:line="240" w:lineRule="auto"/>
              <w:rPr>
                <w:rFonts w:ascii="Times New Roman" w:eastAsia="Times New Roman" w:hAnsi="Times New Roman" w:cs="Times New Roman"/>
                <w:sz w:val="24"/>
                <w:szCs w:val="24"/>
                <w:lang w:eastAsia="ru-RU"/>
              </w:rPr>
            </w:pPr>
          </w:p>
        </w:tc>
        <w:tc>
          <w:tcPr>
            <w:tcW w:w="567" w:type="dxa"/>
          </w:tcPr>
          <w:p w:rsidR="004A7DF7" w:rsidRPr="008B4749" w:rsidRDefault="004A7DF7" w:rsidP="004A7DF7">
            <w:pPr>
              <w:spacing w:after="0" w:line="240" w:lineRule="auto"/>
              <w:rPr>
                <w:rFonts w:ascii="Times New Roman" w:eastAsia="Times New Roman" w:hAnsi="Times New Roman" w:cs="Times New Roman"/>
                <w:sz w:val="24"/>
                <w:szCs w:val="24"/>
                <w:lang w:eastAsia="ru-RU"/>
              </w:rPr>
            </w:pPr>
          </w:p>
        </w:tc>
        <w:tc>
          <w:tcPr>
            <w:tcW w:w="567" w:type="dxa"/>
          </w:tcPr>
          <w:p w:rsidR="004A7DF7" w:rsidRPr="008B4749" w:rsidRDefault="004A7DF7" w:rsidP="004A7DF7">
            <w:pPr>
              <w:spacing w:after="0" w:line="240" w:lineRule="auto"/>
              <w:rPr>
                <w:rFonts w:ascii="Times New Roman" w:eastAsia="Times New Roman" w:hAnsi="Times New Roman" w:cs="Times New Roman"/>
                <w:sz w:val="24"/>
                <w:szCs w:val="24"/>
                <w:lang w:eastAsia="ru-RU"/>
              </w:rPr>
            </w:pPr>
          </w:p>
        </w:tc>
        <w:tc>
          <w:tcPr>
            <w:tcW w:w="1562" w:type="dxa"/>
          </w:tcPr>
          <w:p w:rsidR="004A7DF7" w:rsidRPr="008B4749" w:rsidRDefault="004A7DF7" w:rsidP="004A7DF7">
            <w:pPr>
              <w:spacing w:after="0" w:line="240" w:lineRule="auto"/>
              <w:rPr>
                <w:rFonts w:ascii="Times New Roman" w:eastAsia="Times New Roman" w:hAnsi="Times New Roman" w:cs="Times New Roman"/>
                <w:sz w:val="24"/>
                <w:szCs w:val="24"/>
                <w:lang w:eastAsia="ru-RU"/>
              </w:rPr>
            </w:pPr>
          </w:p>
        </w:tc>
        <w:tc>
          <w:tcPr>
            <w:tcW w:w="848" w:type="dxa"/>
          </w:tcPr>
          <w:p w:rsidR="004A7DF7" w:rsidRPr="008B4749" w:rsidRDefault="004A7DF7" w:rsidP="004A7DF7">
            <w:pPr>
              <w:spacing w:after="0" w:line="240" w:lineRule="auto"/>
              <w:rPr>
                <w:rFonts w:ascii="Times New Roman" w:eastAsia="Times New Roman" w:hAnsi="Times New Roman" w:cs="Times New Roman"/>
                <w:sz w:val="24"/>
                <w:szCs w:val="24"/>
                <w:lang w:eastAsia="ru-RU"/>
              </w:rPr>
            </w:pPr>
          </w:p>
        </w:tc>
      </w:tr>
      <w:tr w:rsidR="004A7DF7" w:rsidRPr="008B4749" w:rsidTr="004B191A">
        <w:trPr>
          <w:trHeight w:val="290"/>
        </w:trPr>
        <w:tc>
          <w:tcPr>
            <w:tcW w:w="675" w:type="dxa"/>
          </w:tcPr>
          <w:p w:rsidR="004A7DF7" w:rsidRPr="008B4749" w:rsidRDefault="004A7DF7" w:rsidP="004A7DF7">
            <w:pPr>
              <w:spacing w:after="0" w:line="240" w:lineRule="auto"/>
              <w:rPr>
                <w:rFonts w:ascii="Times New Roman" w:eastAsia="Times New Roman" w:hAnsi="Times New Roman" w:cs="Times New Roman"/>
                <w:sz w:val="24"/>
                <w:szCs w:val="24"/>
                <w:lang w:eastAsia="ru-RU"/>
              </w:rPr>
            </w:pPr>
          </w:p>
        </w:tc>
        <w:tc>
          <w:tcPr>
            <w:tcW w:w="1843" w:type="dxa"/>
          </w:tcPr>
          <w:p w:rsidR="004A7DF7" w:rsidRPr="008B4749" w:rsidRDefault="004A7DF7" w:rsidP="004A7DF7">
            <w:pPr>
              <w:spacing w:after="0" w:line="240" w:lineRule="auto"/>
              <w:rPr>
                <w:rFonts w:ascii="Times New Roman" w:eastAsia="Times New Roman" w:hAnsi="Times New Roman" w:cs="Times New Roman"/>
                <w:sz w:val="24"/>
                <w:szCs w:val="24"/>
                <w:lang w:eastAsia="ru-RU"/>
              </w:rPr>
            </w:pPr>
          </w:p>
        </w:tc>
        <w:tc>
          <w:tcPr>
            <w:tcW w:w="1701" w:type="dxa"/>
          </w:tcPr>
          <w:p w:rsidR="004A7DF7" w:rsidRPr="008B4749" w:rsidRDefault="004A7DF7" w:rsidP="004A7DF7">
            <w:pPr>
              <w:spacing w:after="0" w:line="240" w:lineRule="auto"/>
              <w:rPr>
                <w:rFonts w:ascii="Times New Roman" w:eastAsia="Times New Roman" w:hAnsi="Times New Roman" w:cs="Times New Roman"/>
                <w:sz w:val="24"/>
                <w:szCs w:val="24"/>
                <w:lang w:eastAsia="ru-RU"/>
              </w:rPr>
            </w:pPr>
          </w:p>
        </w:tc>
        <w:tc>
          <w:tcPr>
            <w:tcW w:w="2126" w:type="dxa"/>
          </w:tcPr>
          <w:p w:rsidR="004A7DF7" w:rsidRPr="008B4749" w:rsidRDefault="004A7DF7" w:rsidP="004A7DF7">
            <w:pPr>
              <w:spacing w:after="0" w:line="240" w:lineRule="auto"/>
              <w:rPr>
                <w:rFonts w:ascii="Times New Roman" w:eastAsia="Times New Roman" w:hAnsi="Times New Roman" w:cs="Times New Roman"/>
                <w:sz w:val="24"/>
                <w:szCs w:val="24"/>
                <w:lang w:eastAsia="ru-RU"/>
              </w:rPr>
            </w:pPr>
          </w:p>
        </w:tc>
        <w:tc>
          <w:tcPr>
            <w:tcW w:w="567" w:type="dxa"/>
          </w:tcPr>
          <w:p w:rsidR="004A7DF7" w:rsidRPr="008B4749" w:rsidRDefault="004A7DF7" w:rsidP="004A7DF7">
            <w:pPr>
              <w:spacing w:after="0" w:line="240" w:lineRule="auto"/>
              <w:rPr>
                <w:rFonts w:ascii="Times New Roman" w:eastAsia="Times New Roman" w:hAnsi="Times New Roman" w:cs="Times New Roman"/>
                <w:sz w:val="24"/>
                <w:szCs w:val="24"/>
                <w:lang w:eastAsia="ru-RU"/>
              </w:rPr>
            </w:pPr>
          </w:p>
        </w:tc>
        <w:tc>
          <w:tcPr>
            <w:tcW w:w="567" w:type="dxa"/>
          </w:tcPr>
          <w:p w:rsidR="004A7DF7" w:rsidRPr="008B4749" w:rsidRDefault="004A7DF7" w:rsidP="004A7DF7">
            <w:pPr>
              <w:spacing w:after="0" w:line="240" w:lineRule="auto"/>
              <w:rPr>
                <w:rFonts w:ascii="Times New Roman" w:eastAsia="Times New Roman" w:hAnsi="Times New Roman" w:cs="Times New Roman"/>
                <w:sz w:val="24"/>
                <w:szCs w:val="24"/>
                <w:lang w:eastAsia="ru-RU"/>
              </w:rPr>
            </w:pPr>
          </w:p>
        </w:tc>
        <w:tc>
          <w:tcPr>
            <w:tcW w:w="1562" w:type="dxa"/>
          </w:tcPr>
          <w:p w:rsidR="004A7DF7" w:rsidRPr="008B4749" w:rsidRDefault="004A7DF7" w:rsidP="004A7DF7">
            <w:pPr>
              <w:spacing w:after="0" w:line="240" w:lineRule="auto"/>
              <w:rPr>
                <w:rFonts w:ascii="Times New Roman" w:eastAsia="Times New Roman" w:hAnsi="Times New Roman" w:cs="Times New Roman"/>
                <w:sz w:val="24"/>
                <w:szCs w:val="24"/>
                <w:lang w:eastAsia="ru-RU"/>
              </w:rPr>
            </w:pPr>
          </w:p>
        </w:tc>
        <w:tc>
          <w:tcPr>
            <w:tcW w:w="848" w:type="dxa"/>
          </w:tcPr>
          <w:p w:rsidR="004A7DF7" w:rsidRPr="008B4749" w:rsidRDefault="004A7DF7" w:rsidP="004A7DF7">
            <w:pPr>
              <w:spacing w:after="0" w:line="240" w:lineRule="auto"/>
              <w:rPr>
                <w:rFonts w:ascii="Times New Roman" w:eastAsia="Times New Roman" w:hAnsi="Times New Roman" w:cs="Times New Roman"/>
                <w:sz w:val="24"/>
                <w:szCs w:val="24"/>
                <w:lang w:eastAsia="ru-RU"/>
              </w:rPr>
            </w:pPr>
          </w:p>
        </w:tc>
      </w:tr>
    </w:tbl>
    <w:p w:rsidR="004A7DF7" w:rsidRPr="008B4749" w:rsidRDefault="004A7DF7" w:rsidP="004A7DF7">
      <w:pPr>
        <w:spacing w:after="0" w:line="240" w:lineRule="auto"/>
        <w:rPr>
          <w:rFonts w:ascii="Times New Roman" w:eastAsia="Times New Roman" w:hAnsi="Times New Roman" w:cs="Times New Roman"/>
          <w:sz w:val="24"/>
          <w:szCs w:val="24"/>
          <w:lang w:eastAsia="ru-RU"/>
        </w:rPr>
      </w:pPr>
    </w:p>
    <w:p w:rsidR="004A7DF7" w:rsidRPr="008B4749" w:rsidRDefault="004A7DF7" w:rsidP="004A7DF7">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Ответственный за сопровождение ____________________</w:t>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t>_____________ (__________________)</w:t>
      </w:r>
    </w:p>
    <w:p w:rsidR="004A7DF7" w:rsidRPr="008B4749" w:rsidRDefault="004A7DF7" w:rsidP="004A7DF7">
      <w:pPr>
        <w:spacing w:after="0" w:line="240" w:lineRule="auto"/>
        <w:rPr>
          <w:rFonts w:ascii="Times New Roman" w:eastAsia="Times New Roman" w:hAnsi="Times New Roman" w:cs="Times New Roman"/>
          <w:sz w:val="24"/>
          <w:szCs w:val="24"/>
          <w:lang w:eastAsia="ru-RU"/>
        </w:rPr>
      </w:pPr>
    </w:p>
    <w:p w:rsidR="004A7DF7" w:rsidRPr="008B4749" w:rsidRDefault="004A7DF7" w:rsidP="004A7DF7">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Ответственный за сопровождение от ПАО «Центральный телеграф»</w:t>
      </w:r>
      <w:r w:rsidRPr="008B4749">
        <w:rPr>
          <w:rFonts w:ascii="Times New Roman" w:eastAsia="Times New Roman" w:hAnsi="Times New Roman" w:cs="Times New Roman"/>
          <w:sz w:val="24"/>
          <w:szCs w:val="24"/>
          <w:lang w:eastAsia="ru-RU"/>
        </w:rPr>
        <w:tab/>
        <w:t>______________ (_________________)</w:t>
      </w:r>
    </w:p>
    <w:p w:rsidR="004A7DF7" w:rsidRPr="008B4749" w:rsidRDefault="004A7DF7" w:rsidP="004A7DF7">
      <w:pPr>
        <w:spacing w:after="0" w:line="240" w:lineRule="auto"/>
        <w:rPr>
          <w:rFonts w:ascii="Times New Roman" w:eastAsia="Times New Roman" w:hAnsi="Times New Roman" w:cs="Times New Roman"/>
          <w:sz w:val="24"/>
          <w:szCs w:val="24"/>
          <w:lang w:eastAsia="ru-RU"/>
        </w:rPr>
      </w:pPr>
    </w:p>
    <w:p w:rsidR="004A7DF7" w:rsidRPr="008B4749" w:rsidRDefault="004A7DF7" w:rsidP="004A7DF7">
      <w:pPr>
        <w:spacing w:after="0" w:line="240" w:lineRule="auto"/>
        <w:rPr>
          <w:rFonts w:ascii="Times New Roman" w:eastAsia="Times New Roman" w:hAnsi="Times New Roman" w:cs="Times New Roman"/>
          <w:b/>
          <w:sz w:val="24"/>
          <w:szCs w:val="24"/>
          <w:lang w:eastAsia="ru-RU"/>
        </w:rPr>
      </w:pPr>
    </w:p>
    <w:p w:rsidR="005342B4" w:rsidRPr="008B4749" w:rsidRDefault="005342B4" w:rsidP="004A7DF7">
      <w:pPr>
        <w:spacing w:after="0" w:line="240" w:lineRule="auto"/>
        <w:rPr>
          <w:rFonts w:ascii="Times New Roman" w:eastAsia="Times New Roman" w:hAnsi="Times New Roman" w:cs="Times New Roman"/>
          <w:b/>
          <w:sz w:val="24"/>
          <w:szCs w:val="24"/>
          <w:lang w:eastAsia="ru-RU"/>
        </w:rPr>
      </w:pPr>
    </w:p>
    <w:p w:rsidR="005342B4" w:rsidRPr="008B4749" w:rsidRDefault="005342B4" w:rsidP="004A7DF7">
      <w:pPr>
        <w:spacing w:after="0" w:line="240" w:lineRule="auto"/>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590"/>
        <w:gridCol w:w="3981"/>
      </w:tblGrid>
      <w:tr w:rsidR="004A7DF7" w:rsidRPr="008B4749" w:rsidTr="004B191A">
        <w:tc>
          <w:tcPr>
            <w:tcW w:w="5590" w:type="dxa"/>
          </w:tcPr>
          <w:p w:rsidR="004A7DF7" w:rsidRPr="008B4749" w:rsidRDefault="004A7DF7" w:rsidP="004A7DF7">
            <w:pPr>
              <w:spacing w:after="0" w:line="240" w:lineRule="auto"/>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i/>
                <w:sz w:val="24"/>
                <w:szCs w:val="24"/>
                <w:lang w:eastAsia="ru-RU"/>
              </w:rPr>
              <w:t>От Заказчика:</w:t>
            </w:r>
          </w:p>
        </w:tc>
        <w:tc>
          <w:tcPr>
            <w:tcW w:w="3981" w:type="dxa"/>
          </w:tcPr>
          <w:p w:rsidR="004A7DF7" w:rsidRPr="008B4749" w:rsidRDefault="004A7DF7" w:rsidP="004A7DF7">
            <w:pPr>
              <w:spacing w:after="0" w:line="240" w:lineRule="auto"/>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i/>
                <w:sz w:val="24"/>
                <w:szCs w:val="24"/>
                <w:lang w:eastAsia="ru-RU"/>
              </w:rPr>
              <w:t>От Исполнителя:</w:t>
            </w:r>
          </w:p>
        </w:tc>
      </w:tr>
      <w:tr w:rsidR="004A7DF7" w:rsidRPr="008B4749" w:rsidTr="004B191A">
        <w:tc>
          <w:tcPr>
            <w:tcW w:w="5590" w:type="dxa"/>
          </w:tcPr>
          <w:p w:rsidR="004A7DF7" w:rsidRPr="008B4749" w:rsidRDefault="004A7DF7" w:rsidP="004A7DF7">
            <w:pPr>
              <w:spacing w:after="0" w:line="240" w:lineRule="auto"/>
              <w:rPr>
                <w:rFonts w:ascii="Times New Roman" w:eastAsia="Times New Roman" w:hAnsi="Times New Roman" w:cs="Times New Roman"/>
                <w:sz w:val="24"/>
                <w:szCs w:val="24"/>
                <w:lang w:eastAsia="ru-RU"/>
              </w:rPr>
            </w:pPr>
          </w:p>
        </w:tc>
        <w:tc>
          <w:tcPr>
            <w:tcW w:w="3981" w:type="dxa"/>
          </w:tcPr>
          <w:p w:rsidR="004A7DF7" w:rsidRPr="008B4749" w:rsidRDefault="004A7DF7" w:rsidP="004A7DF7">
            <w:pPr>
              <w:spacing w:after="0" w:line="240" w:lineRule="auto"/>
              <w:rPr>
                <w:rFonts w:ascii="Times New Roman" w:eastAsia="Times New Roman" w:hAnsi="Times New Roman" w:cs="Times New Roman"/>
                <w:sz w:val="24"/>
                <w:szCs w:val="24"/>
                <w:lang w:eastAsia="ru-RU"/>
              </w:rPr>
            </w:pPr>
          </w:p>
        </w:tc>
      </w:tr>
      <w:tr w:rsidR="004A7DF7" w:rsidRPr="008B4749" w:rsidTr="004B191A">
        <w:tc>
          <w:tcPr>
            <w:tcW w:w="5590" w:type="dxa"/>
          </w:tcPr>
          <w:p w:rsidR="004A7DF7" w:rsidRPr="008B4749" w:rsidRDefault="004A7DF7" w:rsidP="004A7DF7">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________________ /____________/</w:t>
            </w:r>
          </w:p>
        </w:tc>
        <w:tc>
          <w:tcPr>
            <w:tcW w:w="3981" w:type="dxa"/>
          </w:tcPr>
          <w:p w:rsidR="004A7DF7" w:rsidRPr="008B4749" w:rsidRDefault="004A7DF7" w:rsidP="004A7DF7">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________________ /___________/</w:t>
            </w:r>
          </w:p>
        </w:tc>
      </w:tr>
      <w:tr w:rsidR="004A7DF7" w:rsidRPr="008B4749" w:rsidTr="004B191A">
        <w:tc>
          <w:tcPr>
            <w:tcW w:w="5590" w:type="dxa"/>
          </w:tcPr>
          <w:p w:rsidR="004A7DF7" w:rsidRPr="008B4749" w:rsidRDefault="004A7DF7" w:rsidP="004A7DF7">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М.п.</w:t>
            </w:r>
          </w:p>
        </w:tc>
        <w:tc>
          <w:tcPr>
            <w:tcW w:w="3981" w:type="dxa"/>
          </w:tcPr>
          <w:p w:rsidR="004A7DF7" w:rsidRPr="008B4749" w:rsidRDefault="004A7DF7" w:rsidP="004A7DF7">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М.п.</w:t>
            </w:r>
          </w:p>
        </w:tc>
      </w:tr>
    </w:tbl>
    <w:p w:rsidR="004A7DF7" w:rsidRPr="008B4749" w:rsidRDefault="004A7DF7" w:rsidP="004A7DF7">
      <w:pPr>
        <w:spacing w:after="0" w:line="240" w:lineRule="auto"/>
        <w:rPr>
          <w:rFonts w:ascii="Times New Roman" w:eastAsia="Times New Roman" w:hAnsi="Times New Roman" w:cs="Times New Roman"/>
          <w:sz w:val="24"/>
          <w:szCs w:val="24"/>
          <w:lang w:eastAsia="ru-RU"/>
        </w:rPr>
      </w:pPr>
    </w:p>
    <w:p w:rsidR="004A7DF7" w:rsidRPr="008B4749" w:rsidRDefault="004A7DF7" w:rsidP="004A7DF7">
      <w:pPr>
        <w:spacing w:after="0" w:line="240" w:lineRule="auto"/>
        <w:rPr>
          <w:rFonts w:ascii="Times New Roman" w:eastAsia="Times New Roman" w:hAnsi="Times New Roman" w:cs="Times New Roman"/>
          <w:sz w:val="24"/>
          <w:szCs w:val="24"/>
          <w:lang w:eastAsia="ru-RU"/>
        </w:rPr>
      </w:pPr>
    </w:p>
    <w:p w:rsidR="004A7DF7" w:rsidRPr="008B4749" w:rsidRDefault="004A7DF7" w:rsidP="00527A92">
      <w:pPr>
        <w:spacing w:after="0" w:line="240" w:lineRule="auto"/>
        <w:rPr>
          <w:rFonts w:ascii="Times New Roman" w:eastAsia="Times New Roman" w:hAnsi="Times New Roman" w:cs="Times New Roman"/>
          <w:sz w:val="24"/>
          <w:szCs w:val="24"/>
          <w:lang w:eastAsia="ru-RU"/>
        </w:rPr>
      </w:pPr>
    </w:p>
    <w:p w:rsidR="004B191A" w:rsidRPr="008B4749" w:rsidRDefault="004B191A" w:rsidP="00527A92">
      <w:pPr>
        <w:spacing w:after="0" w:line="240" w:lineRule="auto"/>
        <w:rPr>
          <w:rFonts w:ascii="Times New Roman" w:eastAsia="Times New Roman" w:hAnsi="Times New Roman" w:cs="Times New Roman"/>
          <w:sz w:val="24"/>
          <w:szCs w:val="24"/>
          <w:lang w:eastAsia="ru-RU"/>
        </w:rPr>
      </w:pPr>
    </w:p>
    <w:p w:rsidR="004B191A" w:rsidRPr="008B4749" w:rsidRDefault="004B191A" w:rsidP="00527A92">
      <w:pPr>
        <w:spacing w:after="0" w:line="240" w:lineRule="auto"/>
        <w:rPr>
          <w:rFonts w:ascii="Times New Roman" w:eastAsia="Times New Roman" w:hAnsi="Times New Roman" w:cs="Times New Roman"/>
          <w:sz w:val="24"/>
          <w:szCs w:val="24"/>
          <w:lang w:eastAsia="ru-RU"/>
        </w:rPr>
      </w:pPr>
    </w:p>
    <w:p w:rsidR="004B191A" w:rsidRPr="008B4749" w:rsidRDefault="004B191A" w:rsidP="00527A92">
      <w:pPr>
        <w:spacing w:after="0" w:line="240" w:lineRule="auto"/>
        <w:rPr>
          <w:rFonts w:ascii="Times New Roman" w:eastAsia="Times New Roman" w:hAnsi="Times New Roman" w:cs="Times New Roman"/>
          <w:sz w:val="24"/>
          <w:szCs w:val="24"/>
          <w:lang w:eastAsia="ru-RU"/>
        </w:rPr>
      </w:pPr>
    </w:p>
    <w:p w:rsidR="004B191A" w:rsidRPr="008B4749" w:rsidRDefault="004B191A" w:rsidP="00527A92">
      <w:pPr>
        <w:spacing w:after="0" w:line="240" w:lineRule="auto"/>
        <w:rPr>
          <w:rFonts w:ascii="Times New Roman" w:eastAsia="Times New Roman" w:hAnsi="Times New Roman" w:cs="Times New Roman"/>
          <w:sz w:val="24"/>
          <w:szCs w:val="24"/>
          <w:lang w:eastAsia="ru-RU"/>
        </w:rPr>
      </w:pPr>
    </w:p>
    <w:p w:rsidR="004B191A" w:rsidRPr="008B4749" w:rsidRDefault="004B191A" w:rsidP="00527A92">
      <w:pPr>
        <w:spacing w:after="0" w:line="240" w:lineRule="auto"/>
        <w:rPr>
          <w:rFonts w:ascii="Times New Roman" w:eastAsia="Times New Roman" w:hAnsi="Times New Roman" w:cs="Times New Roman"/>
          <w:sz w:val="24"/>
          <w:szCs w:val="24"/>
          <w:lang w:eastAsia="ru-RU"/>
        </w:rPr>
      </w:pPr>
    </w:p>
    <w:p w:rsidR="004B191A" w:rsidRPr="008B4749" w:rsidRDefault="004B191A" w:rsidP="00527A92">
      <w:pPr>
        <w:spacing w:after="0" w:line="240" w:lineRule="auto"/>
        <w:rPr>
          <w:rFonts w:ascii="Times New Roman" w:eastAsia="Times New Roman" w:hAnsi="Times New Roman" w:cs="Times New Roman"/>
          <w:sz w:val="24"/>
          <w:szCs w:val="24"/>
          <w:lang w:eastAsia="ru-RU"/>
        </w:rPr>
      </w:pPr>
    </w:p>
    <w:p w:rsidR="004B191A" w:rsidRPr="008B4749" w:rsidRDefault="004B191A" w:rsidP="00527A92">
      <w:pPr>
        <w:spacing w:after="0" w:line="240" w:lineRule="auto"/>
        <w:rPr>
          <w:rFonts w:ascii="Times New Roman" w:eastAsia="Times New Roman" w:hAnsi="Times New Roman" w:cs="Times New Roman"/>
          <w:sz w:val="24"/>
          <w:szCs w:val="24"/>
          <w:lang w:eastAsia="ru-RU"/>
        </w:rPr>
      </w:pPr>
    </w:p>
    <w:p w:rsidR="004B191A" w:rsidRPr="008B4749" w:rsidRDefault="004B191A" w:rsidP="00527A92">
      <w:pPr>
        <w:spacing w:after="0" w:line="240" w:lineRule="auto"/>
        <w:rPr>
          <w:rFonts w:ascii="Times New Roman" w:eastAsia="Times New Roman" w:hAnsi="Times New Roman" w:cs="Times New Roman"/>
          <w:sz w:val="24"/>
          <w:szCs w:val="24"/>
          <w:lang w:eastAsia="ru-RU"/>
        </w:rPr>
      </w:pPr>
    </w:p>
    <w:p w:rsidR="00D262C0" w:rsidRPr="008B4749" w:rsidRDefault="00D262C0" w:rsidP="00527A92">
      <w:pPr>
        <w:spacing w:after="0" w:line="240" w:lineRule="auto"/>
        <w:rPr>
          <w:rFonts w:ascii="Times New Roman" w:eastAsia="Times New Roman" w:hAnsi="Times New Roman" w:cs="Times New Roman"/>
          <w:sz w:val="24"/>
          <w:szCs w:val="24"/>
          <w:lang w:eastAsia="ru-RU"/>
        </w:rPr>
        <w:sectPr w:rsidR="00D262C0" w:rsidRPr="008B4749" w:rsidSect="00D46E5E">
          <w:pgSz w:w="11906" w:h="16838"/>
          <w:pgMar w:top="1134" w:right="850" w:bottom="1134" w:left="1701" w:header="708" w:footer="708" w:gutter="0"/>
          <w:cols w:space="708"/>
          <w:docGrid w:linePitch="360"/>
        </w:sectPr>
      </w:pPr>
    </w:p>
    <w:p w:rsidR="004B191A" w:rsidRPr="008B4749" w:rsidRDefault="008E109E" w:rsidP="004B191A">
      <w:pPr>
        <w:spacing w:after="0" w:line="240" w:lineRule="auto"/>
        <w:jc w:val="right"/>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lastRenderedPageBreak/>
        <w:t>Приложение № 4</w:t>
      </w:r>
    </w:p>
    <w:p w:rsidR="008E109E" w:rsidRPr="008B4749" w:rsidRDefault="008E109E" w:rsidP="008E109E">
      <w:pPr>
        <w:spacing w:after="0" w:line="240" w:lineRule="auto"/>
        <w:ind w:firstLine="6379"/>
        <w:jc w:val="center"/>
        <w:outlineLvl w:val="0"/>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b/>
          <w:bCs/>
          <w:sz w:val="24"/>
          <w:szCs w:val="24"/>
          <w:lang w:eastAsia="ru-RU"/>
        </w:rPr>
        <w:t>к</w:t>
      </w:r>
      <w:r w:rsidRPr="008B4749">
        <w:rPr>
          <w:rFonts w:ascii="Times New Roman" w:eastAsia="Times New Roman" w:hAnsi="Times New Roman" w:cs="Times New Roman"/>
          <w:b/>
          <w:bCs/>
          <w:sz w:val="24"/>
          <w:szCs w:val="24"/>
          <w:lang w:val="en-US" w:eastAsia="ru-RU"/>
        </w:rPr>
        <w:t xml:space="preserve"> </w:t>
      </w:r>
      <w:r w:rsidRPr="008B4749">
        <w:rPr>
          <w:rFonts w:ascii="Times New Roman" w:eastAsia="Times New Roman" w:hAnsi="Times New Roman" w:cs="Times New Roman"/>
          <w:b/>
          <w:bCs/>
          <w:sz w:val="24"/>
          <w:szCs w:val="24"/>
          <w:lang w:eastAsia="ru-RU"/>
        </w:rPr>
        <w:t>Техническому заданию</w:t>
      </w:r>
    </w:p>
    <w:p w:rsidR="004B191A" w:rsidRPr="008B4749" w:rsidRDefault="004B191A" w:rsidP="004B191A">
      <w:pPr>
        <w:tabs>
          <w:tab w:val="left" w:pos="914"/>
          <w:tab w:val="left" w:pos="7905"/>
        </w:tabs>
        <w:spacing w:after="0" w:line="240" w:lineRule="auto"/>
        <w:ind w:right="-57"/>
        <w:rPr>
          <w:rFonts w:ascii="Times New Roman" w:eastAsia="Times New Roman" w:hAnsi="Times New Roman" w:cs="Times New Roman"/>
          <w:b/>
          <w:sz w:val="24"/>
          <w:szCs w:val="24"/>
          <w:lang w:val="x-none" w:eastAsia="ru-RU"/>
        </w:rPr>
      </w:pPr>
    </w:p>
    <w:p w:rsidR="005342B4" w:rsidRPr="008B4749" w:rsidRDefault="005342B4" w:rsidP="005342B4">
      <w:pPr>
        <w:spacing w:after="0" w:line="240" w:lineRule="auto"/>
        <w:jc w:val="right"/>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w:t>
      </w:r>
    </w:p>
    <w:p w:rsidR="004B191A" w:rsidRPr="008B4749" w:rsidRDefault="004B191A" w:rsidP="005342B4">
      <w:pPr>
        <w:spacing w:after="0" w:line="240" w:lineRule="auto"/>
        <w:jc w:val="center"/>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t>Перечень запасных ча</w:t>
      </w:r>
      <w:r w:rsidR="005342B4" w:rsidRPr="008B4749">
        <w:rPr>
          <w:rFonts w:ascii="Times New Roman" w:eastAsia="Times New Roman" w:hAnsi="Times New Roman" w:cs="Times New Roman"/>
          <w:b/>
          <w:sz w:val="24"/>
          <w:szCs w:val="24"/>
          <w:lang w:eastAsia="ru-RU"/>
        </w:rPr>
        <w:t>стей приобретаемых Исполнителем</w:t>
      </w:r>
    </w:p>
    <w:p w:rsidR="004B191A" w:rsidRPr="008B4749" w:rsidRDefault="004B191A" w:rsidP="004B191A">
      <w:pPr>
        <w:spacing w:after="0" w:line="240" w:lineRule="auto"/>
        <w:rPr>
          <w:rFonts w:ascii="Times New Roman" w:eastAsia="Times New Roman" w:hAnsi="Times New Roman" w:cs="Times New Roman"/>
          <w:sz w:val="24"/>
          <w:szCs w:val="24"/>
          <w:lang w:eastAsia="ru-RU"/>
        </w:rPr>
      </w:pPr>
    </w:p>
    <w:p w:rsidR="004B191A" w:rsidRPr="008B4749" w:rsidRDefault="004B191A" w:rsidP="004B191A">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Датчики охранные пассивные </w:t>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00D262C0"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 xml:space="preserve">14 шт. </w:t>
      </w:r>
    </w:p>
    <w:p w:rsidR="004B191A" w:rsidRPr="008B4749" w:rsidRDefault="004B191A" w:rsidP="004B191A">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Датчики охранные активные (инфракрасные, ультразвуковые) </w:t>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t>4 шт.</w:t>
      </w:r>
    </w:p>
    <w:p w:rsidR="004B191A" w:rsidRPr="008B4749" w:rsidRDefault="004B191A" w:rsidP="004B191A">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Блок питания 12В</w:t>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t>2шт.</w:t>
      </w:r>
    </w:p>
    <w:p w:rsidR="004B191A" w:rsidRPr="008B4749" w:rsidRDefault="004B191A" w:rsidP="004B191A">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Блок питания 24В</w:t>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t>2шт.</w:t>
      </w:r>
    </w:p>
    <w:p w:rsidR="004B191A" w:rsidRPr="008B4749" w:rsidRDefault="004B191A" w:rsidP="004B191A">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Реле коммутационные на 12В</w:t>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t>3 шт.</w:t>
      </w:r>
    </w:p>
    <w:p w:rsidR="004B191A" w:rsidRPr="008B4749" w:rsidRDefault="004B191A" w:rsidP="004B191A">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Реле коммутационные на 24В</w:t>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t>3 шт.</w:t>
      </w:r>
    </w:p>
    <w:p w:rsidR="004B191A" w:rsidRPr="008B4749" w:rsidRDefault="004B191A" w:rsidP="004B191A">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Реле времени </w:t>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t xml:space="preserve">2 шт. </w:t>
      </w:r>
    </w:p>
    <w:p w:rsidR="004B191A" w:rsidRPr="008B4749" w:rsidRDefault="004B191A" w:rsidP="004B191A">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Реле программируемые СП-1</w:t>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t>6 шт.</w:t>
      </w:r>
    </w:p>
    <w:p w:rsidR="004B191A" w:rsidRPr="008B4749" w:rsidRDefault="004B191A" w:rsidP="004B191A">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Контакторы пусковые 220В</w:t>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t xml:space="preserve">2 шт. </w:t>
      </w:r>
    </w:p>
    <w:p w:rsidR="004B191A" w:rsidRPr="008B4749" w:rsidRDefault="004B191A" w:rsidP="004B191A">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Извещатели пожарные дымовые</w:t>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00D262C0" w:rsidRPr="008B4749">
        <w:rPr>
          <w:rFonts w:ascii="Times New Roman" w:eastAsia="Times New Roman" w:hAnsi="Times New Roman" w:cs="Times New Roman"/>
          <w:sz w:val="24"/>
          <w:szCs w:val="24"/>
          <w:lang w:eastAsia="ru-RU"/>
        </w:rPr>
        <w:t xml:space="preserve">    </w:t>
      </w:r>
      <w:r w:rsidRPr="008B4749">
        <w:rPr>
          <w:rFonts w:ascii="Times New Roman" w:eastAsia="Times New Roman" w:hAnsi="Times New Roman" w:cs="Times New Roman"/>
          <w:sz w:val="24"/>
          <w:szCs w:val="24"/>
          <w:lang w:eastAsia="ru-RU"/>
        </w:rPr>
        <w:t xml:space="preserve">                1470 шт.</w:t>
      </w:r>
    </w:p>
    <w:p w:rsidR="004B191A" w:rsidRPr="008B4749" w:rsidRDefault="004B191A" w:rsidP="004B191A">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Извещатели пожарные тепловые</w:t>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00D262C0"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23 шт.</w:t>
      </w:r>
    </w:p>
    <w:p w:rsidR="004B191A" w:rsidRPr="008B4749" w:rsidRDefault="004B191A" w:rsidP="004B191A">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Извещатели линейные лучевые</w:t>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t>2 шт.</w:t>
      </w:r>
    </w:p>
    <w:p w:rsidR="004B191A" w:rsidRPr="008B4749" w:rsidRDefault="004B191A" w:rsidP="004B191A">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Извещатели пламени</w:t>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t>2 шт.</w:t>
      </w:r>
    </w:p>
    <w:p w:rsidR="004B191A" w:rsidRPr="008B4749" w:rsidRDefault="004B191A" w:rsidP="004B191A">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Извещатель ручной </w:t>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t>39 шт.</w:t>
      </w:r>
    </w:p>
    <w:p w:rsidR="004B191A" w:rsidRPr="008B4749" w:rsidRDefault="004B191A" w:rsidP="004B191A">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Извещатели радиоизотопные</w:t>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t>2 шт.</w:t>
      </w:r>
    </w:p>
    <w:p w:rsidR="004B191A" w:rsidRPr="008B4749" w:rsidRDefault="004B191A" w:rsidP="004B191A">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Извещатели охранные пассивные</w:t>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t>39 шт.</w:t>
      </w:r>
    </w:p>
    <w:p w:rsidR="004B191A" w:rsidRPr="008B4749" w:rsidRDefault="004B191A" w:rsidP="004B191A">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Извещатели тревожные (кнопки, педали)</w:t>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t xml:space="preserve">9 шт. </w:t>
      </w:r>
    </w:p>
    <w:p w:rsidR="004B191A" w:rsidRPr="008B4749" w:rsidRDefault="004B191A" w:rsidP="004B191A">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Блоки пожарные, охранные (ППК-2, ППК-2К)</w:t>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t>4 шт.</w:t>
      </w:r>
    </w:p>
    <w:p w:rsidR="004B191A" w:rsidRPr="008B4749" w:rsidRDefault="004B191A" w:rsidP="004B191A">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Блоки пожарные, охранные (сигнал-20, сигнал-20П) </w:t>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t>4 шт.</w:t>
      </w:r>
      <w:r w:rsidRPr="008B4749">
        <w:rPr>
          <w:rFonts w:ascii="Times New Roman" w:eastAsia="Times New Roman" w:hAnsi="Times New Roman" w:cs="Times New Roman"/>
          <w:sz w:val="24"/>
          <w:szCs w:val="24"/>
          <w:lang w:eastAsia="ru-RU"/>
        </w:rPr>
        <w:tab/>
      </w:r>
    </w:p>
    <w:p w:rsidR="004B191A" w:rsidRPr="008B4749" w:rsidRDefault="004B191A" w:rsidP="004B191A">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Блоки сигнальные (Рупор)</w:t>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t>18 шт.</w:t>
      </w:r>
    </w:p>
    <w:p w:rsidR="004B191A" w:rsidRPr="008B4749" w:rsidRDefault="004B191A" w:rsidP="004B191A">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Панели управления (</w:t>
      </w:r>
      <w:r w:rsidRPr="008B4749">
        <w:rPr>
          <w:rFonts w:ascii="Times New Roman" w:eastAsia="Times New Roman" w:hAnsi="Times New Roman" w:cs="Times New Roman"/>
          <w:sz w:val="24"/>
          <w:szCs w:val="24"/>
          <w:lang w:val="en-US" w:eastAsia="ru-RU"/>
        </w:rPr>
        <w:t>C</w:t>
      </w:r>
      <w:r w:rsidRPr="008B4749">
        <w:rPr>
          <w:rFonts w:ascii="Times New Roman" w:eastAsia="Times New Roman" w:hAnsi="Times New Roman" w:cs="Times New Roman"/>
          <w:sz w:val="24"/>
          <w:szCs w:val="24"/>
          <w:lang w:eastAsia="ru-RU"/>
        </w:rPr>
        <w:t>-2000 КПБ)</w:t>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t xml:space="preserve">6 шт. </w:t>
      </w:r>
    </w:p>
    <w:p w:rsidR="004B191A" w:rsidRPr="008B4749" w:rsidRDefault="004B191A" w:rsidP="004B191A">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Панели управления (</w:t>
      </w:r>
      <w:r w:rsidRPr="008B4749">
        <w:rPr>
          <w:rFonts w:ascii="Times New Roman" w:eastAsia="Times New Roman" w:hAnsi="Times New Roman" w:cs="Times New Roman"/>
          <w:sz w:val="24"/>
          <w:szCs w:val="24"/>
          <w:lang w:val="en-US" w:eastAsia="ru-RU"/>
        </w:rPr>
        <w:t>C</w:t>
      </w:r>
      <w:r w:rsidRPr="008B4749">
        <w:rPr>
          <w:rFonts w:ascii="Times New Roman" w:eastAsia="Times New Roman" w:hAnsi="Times New Roman" w:cs="Times New Roman"/>
          <w:sz w:val="24"/>
          <w:szCs w:val="24"/>
          <w:lang w:eastAsia="ru-RU"/>
        </w:rPr>
        <w:t>-2000 ПИ)</w:t>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t xml:space="preserve">6 шт. </w:t>
      </w:r>
    </w:p>
    <w:p w:rsidR="004B191A" w:rsidRPr="008B4749" w:rsidRDefault="004B191A" w:rsidP="00D262C0">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Панели управления (</w:t>
      </w:r>
      <w:r w:rsidRPr="008B4749">
        <w:rPr>
          <w:rFonts w:ascii="Times New Roman" w:eastAsia="Times New Roman" w:hAnsi="Times New Roman" w:cs="Times New Roman"/>
          <w:sz w:val="24"/>
          <w:szCs w:val="24"/>
          <w:lang w:val="en-US" w:eastAsia="ru-RU"/>
        </w:rPr>
        <w:t>C</w:t>
      </w:r>
      <w:r w:rsidR="00D262C0" w:rsidRPr="008B4749">
        <w:rPr>
          <w:rFonts w:ascii="Times New Roman" w:eastAsia="Times New Roman" w:hAnsi="Times New Roman" w:cs="Times New Roman"/>
          <w:sz w:val="24"/>
          <w:szCs w:val="24"/>
          <w:lang w:eastAsia="ru-RU"/>
        </w:rPr>
        <w:t>-2000,</w:t>
      </w:r>
      <w:r w:rsidR="00023C45" w:rsidRPr="008B4749">
        <w:rPr>
          <w:rFonts w:ascii="Times New Roman" w:eastAsia="Times New Roman" w:hAnsi="Times New Roman" w:cs="Times New Roman"/>
          <w:sz w:val="24"/>
          <w:szCs w:val="24"/>
          <w:lang w:eastAsia="ru-RU"/>
        </w:rPr>
        <w:t xml:space="preserve"> </w:t>
      </w:r>
      <w:r w:rsidR="00D262C0" w:rsidRPr="008B4749">
        <w:rPr>
          <w:rFonts w:ascii="Times New Roman" w:eastAsia="Times New Roman" w:hAnsi="Times New Roman" w:cs="Times New Roman"/>
          <w:sz w:val="24"/>
          <w:szCs w:val="24"/>
          <w:lang w:eastAsia="ru-RU"/>
        </w:rPr>
        <w:t>кнопочные)</w:t>
      </w:r>
      <w:r w:rsidR="00D262C0" w:rsidRPr="008B4749">
        <w:rPr>
          <w:rFonts w:ascii="Times New Roman" w:eastAsia="Times New Roman" w:hAnsi="Times New Roman" w:cs="Times New Roman"/>
          <w:sz w:val="24"/>
          <w:szCs w:val="24"/>
          <w:lang w:eastAsia="ru-RU"/>
        </w:rPr>
        <w:tab/>
      </w:r>
      <w:r w:rsidR="00D262C0" w:rsidRPr="008B4749">
        <w:rPr>
          <w:rFonts w:ascii="Times New Roman" w:eastAsia="Times New Roman" w:hAnsi="Times New Roman" w:cs="Times New Roman"/>
          <w:sz w:val="24"/>
          <w:szCs w:val="24"/>
          <w:lang w:eastAsia="ru-RU"/>
        </w:rPr>
        <w:tab/>
      </w:r>
      <w:r w:rsidR="00D262C0" w:rsidRPr="008B4749">
        <w:rPr>
          <w:rFonts w:ascii="Times New Roman" w:eastAsia="Times New Roman" w:hAnsi="Times New Roman" w:cs="Times New Roman"/>
          <w:sz w:val="24"/>
          <w:szCs w:val="24"/>
          <w:lang w:eastAsia="ru-RU"/>
        </w:rPr>
        <w:tab/>
      </w:r>
      <w:r w:rsidR="00D262C0" w:rsidRPr="008B4749">
        <w:rPr>
          <w:rFonts w:ascii="Times New Roman" w:eastAsia="Times New Roman" w:hAnsi="Times New Roman" w:cs="Times New Roman"/>
          <w:sz w:val="24"/>
          <w:szCs w:val="24"/>
          <w:lang w:eastAsia="ru-RU"/>
        </w:rPr>
        <w:tab/>
      </w:r>
      <w:r w:rsidR="00D262C0"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3шт.</w:t>
      </w:r>
    </w:p>
    <w:p w:rsidR="004B191A" w:rsidRPr="008B4749" w:rsidRDefault="004B191A" w:rsidP="004B191A">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Контакты, клеммы, зажимы.</w:t>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00D262C0"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13 ком.</w:t>
      </w:r>
    </w:p>
    <w:p w:rsidR="004B191A" w:rsidRPr="008B4749" w:rsidRDefault="00D262C0" w:rsidP="004B191A">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Динамики </w:t>
      </w:r>
      <w:r w:rsidR="004B191A" w:rsidRPr="008B4749">
        <w:rPr>
          <w:rFonts w:ascii="Times New Roman" w:eastAsia="Times New Roman" w:hAnsi="Times New Roman" w:cs="Times New Roman"/>
          <w:sz w:val="24"/>
          <w:szCs w:val="24"/>
          <w:lang w:eastAsia="ru-RU"/>
        </w:rPr>
        <w:t xml:space="preserve">системы оповещения </w:t>
      </w:r>
      <w:r w:rsidR="004B191A" w:rsidRPr="008B4749">
        <w:rPr>
          <w:rFonts w:ascii="Times New Roman" w:eastAsia="Times New Roman" w:hAnsi="Times New Roman" w:cs="Times New Roman"/>
          <w:sz w:val="24"/>
          <w:szCs w:val="24"/>
          <w:lang w:eastAsia="ru-RU"/>
        </w:rPr>
        <w:tab/>
      </w:r>
      <w:r w:rsidR="004B191A" w:rsidRPr="008B4749">
        <w:rPr>
          <w:rFonts w:ascii="Times New Roman" w:eastAsia="Times New Roman" w:hAnsi="Times New Roman" w:cs="Times New Roman"/>
          <w:sz w:val="24"/>
          <w:szCs w:val="24"/>
          <w:lang w:eastAsia="ru-RU"/>
        </w:rPr>
        <w:tab/>
      </w:r>
      <w:r w:rsidR="004B191A" w:rsidRPr="008B4749">
        <w:rPr>
          <w:rFonts w:ascii="Times New Roman" w:eastAsia="Times New Roman" w:hAnsi="Times New Roman" w:cs="Times New Roman"/>
          <w:sz w:val="24"/>
          <w:szCs w:val="24"/>
          <w:lang w:eastAsia="ru-RU"/>
        </w:rPr>
        <w:tab/>
      </w:r>
      <w:r w:rsidR="004B191A" w:rsidRPr="008B4749">
        <w:rPr>
          <w:rFonts w:ascii="Times New Roman" w:eastAsia="Times New Roman" w:hAnsi="Times New Roman" w:cs="Times New Roman"/>
          <w:sz w:val="24"/>
          <w:szCs w:val="24"/>
          <w:lang w:eastAsia="ru-RU"/>
        </w:rPr>
        <w:tab/>
      </w:r>
      <w:r w:rsidR="004B191A"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004B191A" w:rsidRPr="008B4749">
        <w:rPr>
          <w:rFonts w:ascii="Times New Roman" w:eastAsia="Times New Roman" w:hAnsi="Times New Roman" w:cs="Times New Roman"/>
          <w:sz w:val="24"/>
          <w:szCs w:val="24"/>
          <w:lang w:eastAsia="ru-RU"/>
        </w:rPr>
        <w:t>80 шт.</w:t>
      </w:r>
    </w:p>
    <w:p w:rsidR="004B191A" w:rsidRPr="008B4749" w:rsidRDefault="004B191A" w:rsidP="004B191A">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Звуковые сирены</w:t>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00D262C0"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18 шт.</w:t>
      </w:r>
    </w:p>
    <w:p w:rsidR="004B191A" w:rsidRPr="008B4749" w:rsidRDefault="004B191A" w:rsidP="004B191A">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Электромагнитные расцепители.</w:t>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t>2 шт.</w:t>
      </w:r>
    </w:p>
    <w:p w:rsidR="004B191A" w:rsidRPr="008B4749" w:rsidRDefault="004B191A" w:rsidP="004B191A">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РИП-12 (резервный источник питания)</w:t>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t>6 шт.</w:t>
      </w:r>
    </w:p>
    <w:p w:rsidR="004B191A" w:rsidRPr="008B4749" w:rsidRDefault="004B191A" w:rsidP="004B191A">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РИП-24 (резервный источник питания)</w:t>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t>2 шт.</w:t>
      </w:r>
    </w:p>
    <w:p w:rsidR="004B191A" w:rsidRPr="008B4749" w:rsidRDefault="004B191A" w:rsidP="004B191A">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Трансформатор понижающие 220/36 В</w:t>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t>1 шт.</w:t>
      </w:r>
    </w:p>
    <w:p w:rsidR="004B191A" w:rsidRPr="008B4749" w:rsidRDefault="004B191A" w:rsidP="004B191A">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pacing w:val="-1"/>
          <w:sz w:val="24"/>
          <w:szCs w:val="24"/>
          <w:lang w:eastAsia="ru-RU"/>
        </w:rPr>
        <w:t xml:space="preserve">Трубопроводная арматура на диаметры 16, 25,32,57 </w:t>
      </w:r>
      <w:r w:rsidR="005342B4" w:rsidRPr="008B4749">
        <w:rPr>
          <w:rFonts w:ascii="Times New Roman" w:eastAsia="Times New Roman" w:hAnsi="Times New Roman" w:cs="Times New Roman"/>
          <w:spacing w:val="-1"/>
          <w:sz w:val="24"/>
          <w:szCs w:val="24"/>
          <w:lang w:eastAsia="ru-RU"/>
        </w:rPr>
        <w:t xml:space="preserve">                                      </w:t>
      </w:r>
      <w:r w:rsidRPr="008B4749">
        <w:rPr>
          <w:rFonts w:ascii="Times New Roman" w:eastAsia="Times New Roman" w:hAnsi="Times New Roman" w:cs="Times New Roman"/>
          <w:spacing w:val="-1"/>
          <w:sz w:val="24"/>
          <w:szCs w:val="24"/>
          <w:lang w:eastAsia="ru-RU"/>
        </w:rPr>
        <w:t xml:space="preserve">(запорные, обратные, регулирующие краны, </w:t>
      </w:r>
      <w:r w:rsidR="005342B4" w:rsidRPr="008B4749">
        <w:rPr>
          <w:rFonts w:ascii="Times New Roman" w:eastAsia="Times New Roman" w:hAnsi="Times New Roman" w:cs="Times New Roman"/>
          <w:spacing w:val="-1"/>
          <w:sz w:val="24"/>
          <w:szCs w:val="24"/>
          <w:lang w:eastAsia="ru-RU"/>
        </w:rPr>
        <w:t xml:space="preserve">                                                </w:t>
      </w:r>
      <w:r w:rsidRPr="008B4749">
        <w:rPr>
          <w:rFonts w:ascii="Times New Roman" w:eastAsia="Times New Roman" w:hAnsi="Times New Roman" w:cs="Times New Roman"/>
          <w:spacing w:val="-1"/>
          <w:sz w:val="24"/>
          <w:szCs w:val="24"/>
          <w:lang w:eastAsia="ru-RU"/>
        </w:rPr>
        <w:t>детали соединения труб)</w:t>
      </w:r>
      <w:r w:rsidRPr="008B4749">
        <w:rPr>
          <w:rFonts w:ascii="Times New Roman" w:eastAsia="Times New Roman" w:hAnsi="Times New Roman" w:cs="Times New Roman"/>
          <w:spacing w:val="-1"/>
          <w:sz w:val="24"/>
          <w:szCs w:val="24"/>
          <w:lang w:eastAsia="ru-RU"/>
        </w:rPr>
        <w:tab/>
      </w:r>
      <w:r w:rsidRPr="008B4749">
        <w:rPr>
          <w:rFonts w:ascii="Times New Roman" w:eastAsia="Times New Roman" w:hAnsi="Times New Roman" w:cs="Times New Roman"/>
          <w:spacing w:val="-1"/>
          <w:sz w:val="24"/>
          <w:szCs w:val="24"/>
          <w:lang w:eastAsia="ru-RU"/>
        </w:rPr>
        <w:tab/>
      </w:r>
      <w:r w:rsidRPr="008B4749">
        <w:rPr>
          <w:rFonts w:ascii="Times New Roman" w:eastAsia="Times New Roman" w:hAnsi="Times New Roman" w:cs="Times New Roman"/>
          <w:spacing w:val="-1"/>
          <w:sz w:val="24"/>
          <w:szCs w:val="24"/>
          <w:lang w:eastAsia="ru-RU"/>
        </w:rPr>
        <w:tab/>
      </w:r>
      <w:r w:rsidRPr="008B4749">
        <w:rPr>
          <w:rFonts w:ascii="Times New Roman" w:eastAsia="Times New Roman" w:hAnsi="Times New Roman" w:cs="Times New Roman"/>
          <w:spacing w:val="-1"/>
          <w:sz w:val="24"/>
          <w:szCs w:val="24"/>
          <w:lang w:eastAsia="ru-RU"/>
        </w:rPr>
        <w:tab/>
      </w:r>
      <w:r w:rsidR="005342B4" w:rsidRPr="008B4749">
        <w:rPr>
          <w:rFonts w:ascii="Times New Roman" w:eastAsia="Times New Roman" w:hAnsi="Times New Roman" w:cs="Times New Roman"/>
          <w:spacing w:val="-1"/>
          <w:sz w:val="24"/>
          <w:szCs w:val="24"/>
          <w:lang w:eastAsia="ru-RU"/>
        </w:rPr>
        <w:t xml:space="preserve">                                            </w:t>
      </w:r>
      <w:r w:rsidRPr="008B4749">
        <w:rPr>
          <w:rFonts w:ascii="Times New Roman" w:eastAsia="Times New Roman" w:hAnsi="Times New Roman" w:cs="Times New Roman"/>
          <w:spacing w:val="-1"/>
          <w:sz w:val="24"/>
          <w:szCs w:val="24"/>
          <w:lang w:eastAsia="ru-RU"/>
        </w:rPr>
        <w:t>7 ком.</w:t>
      </w:r>
    </w:p>
    <w:p w:rsidR="004B191A" w:rsidRPr="008B4749" w:rsidRDefault="004B191A" w:rsidP="004B191A">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pacing w:val="-1"/>
          <w:sz w:val="24"/>
          <w:szCs w:val="24"/>
          <w:lang w:eastAsia="ru-RU"/>
        </w:rPr>
        <w:t xml:space="preserve">Стационарные контрольно-измерительные приборы: манометры, </w:t>
      </w:r>
      <w:r w:rsidR="005342B4" w:rsidRPr="008B4749">
        <w:rPr>
          <w:rFonts w:ascii="Times New Roman" w:eastAsia="Times New Roman" w:hAnsi="Times New Roman" w:cs="Times New Roman"/>
          <w:spacing w:val="-1"/>
          <w:sz w:val="24"/>
          <w:szCs w:val="24"/>
          <w:lang w:eastAsia="ru-RU"/>
        </w:rPr>
        <w:t xml:space="preserve">     </w:t>
      </w:r>
      <w:r w:rsidRPr="008B4749">
        <w:rPr>
          <w:rFonts w:ascii="Times New Roman" w:eastAsia="Times New Roman" w:hAnsi="Times New Roman" w:cs="Times New Roman"/>
          <w:spacing w:val="-1"/>
          <w:sz w:val="24"/>
          <w:szCs w:val="24"/>
          <w:lang w:eastAsia="ru-RU"/>
        </w:rPr>
        <w:t>термометры (с обеспечение</w:t>
      </w:r>
      <w:r w:rsidR="005342B4" w:rsidRPr="008B4749">
        <w:rPr>
          <w:rFonts w:ascii="Times New Roman" w:eastAsia="Times New Roman" w:hAnsi="Times New Roman" w:cs="Times New Roman"/>
          <w:spacing w:val="-1"/>
          <w:sz w:val="24"/>
          <w:szCs w:val="24"/>
          <w:lang w:eastAsia="ru-RU"/>
        </w:rPr>
        <w:t>м их периодической поверки)</w:t>
      </w:r>
      <w:r w:rsidR="005342B4" w:rsidRPr="008B4749">
        <w:rPr>
          <w:rFonts w:ascii="Times New Roman" w:eastAsia="Times New Roman" w:hAnsi="Times New Roman" w:cs="Times New Roman"/>
          <w:spacing w:val="-1"/>
          <w:sz w:val="24"/>
          <w:szCs w:val="24"/>
          <w:lang w:eastAsia="ru-RU"/>
        </w:rPr>
        <w:tab/>
      </w:r>
      <w:r w:rsidR="005342B4" w:rsidRPr="008B4749">
        <w:rPr>
          <w:rFonts w:ascii="Times New Roman" w:eastAsia="Times New Roman" w:hAnsi="Times New Roman" w:cs="Times New Roman"/>
          <w:spacing w:val="-1"/>
          <w:sz w:val="24"/>
          <w:szCs w:val="24"/>
          <w:lang w:eastAsia="ru-RU"/>
        </w:rPr>
        <w:tab/>
      </w:r>
      <w:r w:rsidR="005342B4" w:rsidRPr="008B4749">
        <w:rPr>
          <w:rFonts w:ascii="Times New Roman" w:eastAsia="Times New Roman" w:hAnsi="Times New Roman" w:cs="Times New Roman"/>
          <w:spacing w:val="-1"/>
          <w:sz w:val="24"/>
          <w:szCs w:val="24"/>
          <w:lang w:eastAsia="ru-RU"/>
        </w:rPr>
        <w:tab/>
      </w:r>
      <w:r w:rsidRPr="008B4749">
        <w:rPr>
          <w:rFonts w:ascii="Times New Roman" w:eastAsia="Times New Roman" w:hAnsi="Times New Roman" w:cs="Times New Roman"/>
          <w:spacing w:val="-1"/>
          <w:sz w:val="24"/>
          <w:szCs w:val="24"/>
          <w:lang w:eastAsia="ru-RU"/>
        </w:rPr>
        <w:t>13 шт.</w:t>
      </w:r>
    </w:p>
    <w:p w:rsidR="004B191A" w:rsidRPr="008B4749" w:rsidRDefault="004B191A" w:rsidP="004B191A">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Смазка универсальная (</w:t>
      </w:r>
      <w:smartTag w:uri="urn:schemas-microsoft-com:office:smarttags" w:element="metricconverter">
        <w:smartTagPr>
          <w:attr w:name="ProductID" w:val="10 кг"/>
        </w:smartTagPr>
        <w:r w:rsidRPr="008B4749">
          <w:rPr>
            <w:rFonts w:ascii="Times New Roman" w:eastAsia="Times New Roman" w:hAnsi="Times New Roman" w:cs="Times New Roman"/>
            <w:sz w:val="24"/>
            <w:szCs w:val="24"/>
            <w:lang w:eastAsia="ru-RU"/>
          </w:rPr>
          <w:t>10 кг</w:t>
        </w:r>
      </w:smartTag>
      <w:r w:rsidRPr="008B4749">
        <w:rPr>
          <w:rFonts w:ascii="Times New Roman" w:eastAsia="Times New Roman" w:hAnsi="Times New Roman" w:cs="Times New Roman"/>
          <w:sz w:val="24"/>
          <w:szCs w:val="24"/>
          <w:lang w:eastAsia="ru-RU"/>
        </w:rPr>
        <w:t>.), керосин (</w:t>
      </w:r>
      <w:smartTag w:uri="urn:schemas-microsoft-com:office:smarttags" w:element="metricconverter">
        <w:smartTagPr>
          <w:attr w:name="ProductID" w:val="5 л"/>
        </w:smartTagPr>
        <w:r w:rsidRPr="008B4749">
          <w:rPr>
            <w:rFonts w:ascii="Times New Roman" w:eastAsia="Times New Roman" w:hAnsi="Times New Roman" w:cs="Times New Roman"/>
            <w:sz w:val="24"/>
            <w:szCs w:val="24"/>
            <w:lang w:eastAsia="ru-RU"/>
          </w:rPr>
          <w:t>5 л</w:t>
        </w:r>
      </w:smartTag>
      <w:r w:rsidRPr="008B4749">
        <w:rPr>
          <w:rFonts w:ascii="Times New Roman" w:eastAsia="Times New Roman" w:hAnsi="Times New Roman" w:cs="Times New Roman"/>
          <w:sz w:val="24"/>
          <w:szCs w:val="24"/>
          <w:lang w:eastAsia="ru-RU"/>
        </w:rPr>
        <w:t>.), растворитель (</w:t>
      </w:r>
      <w:smartTag w:uri="urn:schemas-microsoft-com:office:smarttags" w:element="metricconverter">
        <w:smartTagPr>
          <w:attr w:name="ProductID" w:val="5 л"/>
        </w:smartTagPr>
        <w:r w:rsidRPr="008B4749">
          <w:rPr>
            <w:rFonts w:ascii="Times New Roman" w:eastAsia="Times New Roman" w:hAnsi="Times New Roman" w:cs="Times New Roman"/>
            <w:sz w:val="24"/>
            <w:szCs w:val="24"/>
            <w:lang w:eastAsia="ru-RU"/>
          </w:rPr>
          <w:t>5 л</w:t>
        </w:r>
      </w:smartTag>
      <w:r w:rsidRPr="008B4749">
        <w:rPr>
          <w:rFonts w:ascii="Times New Roman" w:eastAsia="Times New Roman" w:hAnsi="Times New Roman" w:cs="Times New Roman"/>
          <w:sz w:val="24"/>
          <w:szCs w:val="24"/>
          <w:lang w:eastAsia="ru-RU"/>
        </w:rPr>
        <w:t xml:space="preserve">.), </w:t>
      </w:r>
      <w:r w:rsidR="005342B4" w:rsidRPr="008B4749">
        <w:rPr>
          <w:rFonts w:ascii="Times New Roman" w:eastAsia="Times New Roman" w:hAnsi="Times New Roman" w:cs="Times New Roman"/>
          <w:sz w:val="24"/>
          <w:szCs w:val="24"/>
          <w:lang w:eastAsia="ru-RU"/>
        </w:rPr>
        <w:t xml:space="preserve">           </w:t>
      </w:r>
      <w:r w:rsidRPr="008B4749">
        <w:rPr>
          <w:rFonts w:ascii="Times New Roman" w:eastAsia="Times New Roman" w:hAnsi="Times New Roman" w:cs="Times New Roman"/>
          <w:sz w:val="24"/>
          <w:szCs w:val="24"/>
          <w:lang w:eastAsia="ru-RU"/>
        </w:rPr>
        <w:t>краска ГК. (</w:t>
      </w:r>
      <w:smartTag w:uri="urn:schemas-microsoft-com:office:smarttags" w:element="metricconverter">
        <w:smartTagPr>
          <w:attr w:name="ProductID" w:val="5 кг"/>
        </w:smartTagPr>
        <w:r w:rsidRPr="008B4749">
          <w:rPr>
            <w:rFonts w:ascii="Times New Roman" w:eastAsia="Times New Roman" w:hAnsi="Times New Roman" w:cs="Times New Roman"/>
            <w:sz w:val="24"/>
            <w:szCs w:val="24"/>
            <w:lang w:eastAsia="ru-RU"/>
          </w:rPr>
          <w:t>5 кг</w:t>
        </w:r>
      </w:smartTag>
      <w:r w:rsidRPr="008B4749">
        <w:rPr>
          <w:rFonts w:ascii="Times New Roman" w:eastAsia="Times New Roman" w:hAnsi="Times New Roman" w:cs="Times New Roman"/>
          <w:sz w:val="24"/>
          <w:szCs w:val="24"/>
          <w:lang w:eastAsia="ru-RU"/>
        </w:rPr>
        <w:t>).</w:t>
      </w:r>
    </w:p>
    <w:p w:rsidR="004B191A" w:rsidRPr="008B4749" w:rsidRDefault="004B191A" w:rsidP="004B191A">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Модули пожаротушения (порошок, газ)</w:t>
      </w:r>
      <w:r w:rsidRPr="008B4749">
        <w:rPr>
          <w:rFonts w:ascii="Times New Roman" w:eastAsia="Times New Roman" w:hAnsi="Times New Roman" w:cs="Times New Roman"/>
          <w:sz w:val="24"/>
          <w:szCs w:val="24"/>
          <w:lang w:eastAsia="ru-RU"/>
        </w:rPr>
        <w:tab/>
      </w:r>
      <w:r w:rsidR="005342B4" w:rsidRPr="008B4749">
        <w:rPr>
          <w:rFonts w:ascii="Times New Roman" w:eastAsia="Times New Roman" w:hAnsi="Times New Roman" w:cs="Times New Roman"/>
          <w:sz w:val="24"/>
          <w:szCs w:val="24"/>
          <w:lang w:eastAsia="ru-RU"/>
        </w:rPr>
        <w:tab/>
      </w:r>
      <w:r w:rsidR="005342B4" w:rsidRPr="008B4749">
        <w:rPr>
          <w:rFonts w:ascii="Times New Roman" w:eastAsia="Times New Roman" w:hAnsi="Times New Roman" w:cs="Times New Roman"/>
          <w:sz w:val="24"/>
          <w:szCs w:val="24"/>
          <w:lang w:eastAsia="ru-RU"/>
        </w:rPr>
        <w:tab/>
      </w:r>
      <w:r w:rsidR="005342B4" w:rsidRPr="008B4749">
        <w:rPr>
          <w:rFonts w:ascii="Times New Roman" w:eastAsia="Times New Roman" w:hAnsi="Times New Roman" w:cs="Times New Roman"/>
          <w:sz w:val="24"/>
          <w:szCs w:val="24"/>
          <w:lang w:eastAsia="ru-RU"/>
        </w:rPr>
        <w:tab/>
      </w:r>
      <w:r w:rsidR="005342B4"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18 шт.</w:t>
      </w:r>
    </w:p>
    <w:p w:rsidR="004B191A" w:rsidRPr="008B4749" w:rsidRDefault="004B191A" w:rsidP="004B191A">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Электромонтажные металлоконструкции и металлоизделия </w:t>
      </w:r>
      <w:r w:rsidR="005342B4" w:rsidRPr="008B4749">
        <w:rPr>
          <w:rFonts w:ascii="Times New Roman" w:eastAsia="Times New Roman" w:hAnsi="Times New Roman" w:cs="Times New Roman"/>
          <w:sz w:val="24"/>
          <w:szCs w:val="24"/>
          <w:lang w:eastAsia="ru-RU"/>
        </w:rPr>
        <w:t xml:space="preserve">                       </w:t>
      </w:r>
      <w:r w:rsidRPr="008B4749">
        <w:rPr>
          <w:rFonts w:ascii="Times New Roman" w:eastAsia="Times New Roman" w:hAnsi="Times New Roman" w:cs="Times New Roman"/>
          <w:sz w:val="24"/>
          <w:szCs w:val="24"/>
          <w:lang w:eastAsia="ru-RU"/>
        </w:rPr>
        <w:t xml:space="preserve">(например, металлорукав), трубы ПВХ, гофротрубы, </w:t>
      </w:r>
      <w:r w:rsidR="005342B4" w:rsidRPr="008B4749">
        <w:rPr>
          <w:rFonts w:ascii="Times New Roman" w:eastAsia="Times New Roman" w:hAnsi="Times New Roman" w:cs="Times New Roman"/>
          <w:sz w:val="24"/>
          <w:szCs w:val="24"/>
          <w:lang w:eastAsia="ru-RU"/>
        </w:rPr>
        <w:t xml:space="preserve">                 </w:t>
      </w:r>
      <w:r w:rsidRPr="008B4749">
        <w:rPr>
          <w:rFonts w:ascii="Times New Roman" w:eastAsia="Times New Roman" w:hAnsi="Times New Roman" w:cs="Times New Roman"/>
          <w:sz w:val="24"/>
          <w:szCs w:val="24"/>
          <w:lang w:eastAsia="ru-RU"/>
        </w:rPr>
        <w:t>электроизоляционные материалы.</w:t>
      </w:r>
      <w:r w:rsidRPr="008B4749">
        <w:rPr>
          <w:rFonts w:ascii="Times New Roman" w:eastAsia="Times New Roman" w:hAnsi="Times New Roman" w:cs="Times New Roman"/>
          <w:sz w:val="24"/>
          <w:szCs w:val="24"/>
          <w:lang w:eastAsia="ru-RU"/>
        </w:rPr>
        <w:tab/>
        <w:t xml:space="preserve"> </w:t>
      </w:r>
      <w:r w:rsidR="005342B4" w:rsidRPr="008B4749">
        <w:rPr>
          <w:rFonts w:ascii="Times New Roman" w:eastAsia="Times New Roman" w:hAnsi="Times New Roman" w:cs="Times New Roman"/>
          <w:sz w:val="24"/>
          <w:szCs w:val="24"/>
          <w:lang w:eastAsia="ru-RU"/>
        </w:rPr>
        <w:tab/>
      </w:r>
      <w:r w:rsidR="005342B4" w:rsidRPr="008B4749">
        <w:rPr>
          <w:rFonts w:ascii="Times New Roman" w:eastAsia="Times New Roman" w:hAnsi="Times New Roman" w:cs="Times New Roman"/>
          <w:sz w:val="24"/>
          <w:szCs w:val="24"/>
          <w:lang w:eastAsia="ru-RU"/>
        </w:rPr>
        <w:tab/>
      </w:r>
      <w:r w:rsidR="005342B4" w:rsidRPr="008B4749">
        <w:rPr>
          <w:rFonts w:ascii="Times New Roman" w:eastAsia="Times New Roman" w:hAnsi="Times New Roman" w:cs="Times New Roman"/>
          <w:sz w:val="24"/>
          <w:szCs w:val="24"/>
          <w:lang w:eastAsia="ru-RU"/>
        </w:rPr>
        <w:tab/>
      </w:r>
      <w:r w:rsidR="005342B4" w:rsidRPr="008B4749">
        <w:rPr>
          <w:rFonts w:ascii="Times New Roman" w:eastAsia="Times New Roman" w:hAnsi="Times New Roman" w:cs="Times New Roman"/>
          <w:sz w:val="24"/>
          <w:szCs w:val="24"/>
          <w:lang w:eastAsia="ru-RU"/>
        </w:rPr>
        <w:tab/>
        <w:t xml:space="preserve">           </w:t>
      </w:r>
      <w:smartTag w:uri="urn:schemas-microsoft-com:office:smarttags" w:element="metricconverter">
        <w:smartTagPr>
          <w:attr w:name="ProductID" w:val="320 м"/>
        </w:smartTagPr>
        <w:r w:rsidRPr="008B4749">
          <w:rPr>
            <w:rFonts w:ascii="Times New Roman" w:eastAsia="Times New Roman" w:hAnsi="Times New Roman" w:cs="Times New Roman"/>
            <w:sz w:val="24"/>
            <w:szCs w:val="24"/>
            <w:lang w:eastAsia="ru-RU"/>
          </w:rPr>
          <w:t>320 м</w:t>
        </w:r>
      </w:smartTag>
      <w:r w:rsidRPr="008B4749">
        <w:rPr>
          <w:rFonts w:ascii="Times New Roman" w:eastAsia="Times New Roman" w:hAnsi="Times New Roman" w:cs="Times New Roman"/>
          <w:sz w:val="24"/>
          <w:szCs w:val="24"/>
          <w:lang w:eastAsia="ru-RU"/>
        </w:rPr>
        <w:t xml:space="preserve">. </w:t>
      </w:r>
    </w:p>
    <w:p w:rsidR="004B191A" w:rsidRPr="008B4749" w:rsidRDefault="004B191A" w:rsidP="004B191A">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Предохранители, в том числе импортные.</w:t>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t>17 шт.</w:t>
      </w:r>
    </w:p>
    <w:p w:rsidR="004B191A" w:rsidRPr="008B4749" w:rsidRDefault="004B191A" w:rsidP="005342B4">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Изделия электроустановочные</w:t>
      </w:r>
      <w:r w:rsidR="005342B4" w:rsidRPr="008B4749">
        <w:rPr>
          <w:rFonts w:ascii="Times New Roman" w:eastAsia="Times New Roman" w:hAnsi="Times New Roman" w:cs="Times New Roman"/>
          <w:sz w:val="24"/>
          <w:szCs w:val="24"/>
          <w:lang w:eastAsia="ru-RU"/>
        </w:rPr>
        <w:t xml:space="preserve">                                                              </w:t>
      </w:r>
      <w:r w:rsidRPr="008B4749">
        <w:rPr>
          <w:rFonts w:ascii="Times New Roman" w:eastAsia="Times New Roman" w:hAnsi="Times New Roman" w:cs="Times New Roman"/>
          <w:sz w:val="24"/>
          <w:szCs w:val="24"/>
          <w:lang w:eastAsia="ru-RU"/>
        </w:rPr>
        <w:t xml:space="preserve">(выключатели, розетки, разъемы и т.д.), </w:t>
      </w:r>
      <w:r w:rsidR="005342B4" w:rsidRPr="008B4749">
        <w:rPr>
          <w:rFonts w:ascii="Times New Roman" w:eastAsia="Times New Roman" w:hAnsi="Times New Roman" w:cs="Times New Roman"/>
          <w:sz w:val="24"/>
          <w:szCs w:val="24"/>
          <w:lang w:eastAsia="ru-RU"/>
        </w:rPr>
        <w:t>в том числе импортные.</w:t>
      </w:r>
      <w:r w:rsidR="005342B4"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19 шт.</w:t>
      </w:r>
    </w:p>
    <w:p w:rsidR="004B191A" w:rsidRPr="008B4749" w:rsidRDefault="004B191A" w:rsidP="004B191A">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Кабельная продукция и провода (ВВГнг 3х1,5(</w:t>
      </w:r>
      <w:smartTag w:uri="urn:schemas-microsoft-com:office:smarttags" w:element="metricconverter">
        <w:smartTagPr>
          <w:attr w:name="ProductID" w:val="200 м"/>
        </w:smartTagPr>
        <w:r w:rsidRPr="008B4749">
          <w:rPr>
            <w:rFonts w:ascii="Times New Roman" w:eastAsia="Times New Roman" w:hAnsi="Times New Roman" w:cs="Times New Roman"/>
            <w:sz w:val="24"/>
            <w:szCs w:val="24"/>
            <w:lang w:eastAsia="ru-RU"/>
          </w:rPr>
          <w:t>200 м</w:t>
        </w:r>
      </w:smartTag>
      <w:r w:rsidRPr="008B4749">
        <w:rPr>
          <w:rFonts w:ascii="Times New Roman" w:eastAsia="Times New Roman" w:hAnsi="Times New Roman" w:cs="Times New Roman"/>
          <w:sz w:val="24"/>
          <w:szCs w:val="24"/>
          <w:lang w:eastAsia="ru-RU"/>
        </w:rPr>
        <w:t>.), ШВВПх2,5(</w:t>
      </w:r>
      <w:smartTag w:uri="urn:schemas-microsoft-com:office:smarttags" w:element="metricconverter">
        <w:smartTagPr>
          <w:attr w:name="ProductID" w:val="200 м"/>
        </w:smartTagPr>
        <w:r w:rsidRPr="008B4749">
          <w:rPr>
            <w:rFonts w:ascii="Times New Roman" w:eastAsia="Times New Roman" w:hAnsi="Times New Roman" w:cs="Times New Roman"/>
            <w:sz w:val="24"/>
            <w:szCs w:val="24"/>
            <w:lang w:eastAsia="ru-RU"/>
          </w:rPr>
          <w:t>200 м</w:t>
        </w:r>
      </w:smartTag>
      <w:r w:rsidRPr="008B4749">
        <w:rPr>
          <w:rFonts w:ascii="Times New Roman" w:eastAsia="Times New Roman" w:hAnsi="Times New Roman" w:cs="Times New Roman"/>
          <w:sz w:val="24"/>
          <w:szCs w:val="24"/>
          <w:lang w:eastAsia="ru-RU"/>
        </w:rPr>
        <w:t xml:space="preserve">.), КПСнг(А)-FRHF 1х2х0,75 (500м), КИПЭнг(А)-HF 1х2х0,6 (500м), Кабель КВТ-П-2 </w:t>
      </w:r>
      <w:r w:rsidRPr="008B4749">
        <w:rPr>
          <w:rFonts w:ascii="Times New Roman" w:eastAsia="Times New Roman" w:hAnsi="Times New Roman" w:cs="Times New Roman"/>
          <w:sz w:val="24"/>
          <w:szCs w:val="24"/>
          <w:lang w:eastAsia="ru-RU"/>
        </w:rPr>
        <w:lastRenderedPageBreak/>
        <w:t xml:space="preserve">2х0,5 (300м), КСПЭВ 4х0,5 (400м) Кабель ParLan F/UTP Cat5e 4х2х0,52 ZH нг(А)-HF (500м) </w:t>
      </w:r>
    </w:p>
    <w:p w:rsidR="004B191A" w:rsidRPr="008B4749" w:rsidRDefault="004B191A" w:rsidP="004B191A">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Контроллер infinet I2810</w:t>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t>1шт.</w:t>
      </w:r>
    </w:p>
    <w:p w:rsidR="004B191A" w:rsidRPr="008B4749" w:rsidRDefault="004B191A" w:rsidP="004B191A">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Модуль расширения infinet DI8</w:t>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t>1 шт.</w:t>
      </w:r>
    </w:p>
    <w:p w:rsidR="004B191A" w:rsidRPr="008B4749" w:rsidRDefault="004B191A" w:rsidP="004B191A">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Модуль расширения infinet A</w:t>
      </w:r>
      <w:r w:rsidR="005342B4" w:rsidRPr="008B4749">
        <w:rPr>
          <w:rFonts w:ascii="Times New Roman" w:eastAsia="Times New Roman" w:hAnsi="Times New Roman" w:cs="Times New Roman"/>
          <w:sz w:val="24"/>
          <w:szCs w:val="24"/>
          <w:lang w:eastAsia="ru-RU"/>
        </w:rPr>
        <w:t>O4</w:t>
      </w:r>
      <w:r w:rsidR="005342B4" w:rsidRPr="008B4749">
        <w:rPr>
          <w:rFonts w:ascii="Times New Roman" w:eastAsia="Times New Roman" w:hAnsi="Times New Roman" w:cs="Times New Roman"/>
          <w:sz w:val="24"/>
          <w:szCs w:val="24"/>
          <w:lang w:eastAsia="ru-RU"/>
        </w:rPr>
        <w:tab/>
      </w:r>
      <w:r w:rsidR="005342B4" w:rsidRPr="008B4749">
        <w:rPr>
          <w:rFonts w:ascii="Times New Roman" w:eastAsia="Times New Roman" w:hAnsi="Times New Roman" w:cs="Times New Roman"/>
          <w:sz w:val="24"/>
          <w:szCs w:val="24"/>
          <w:lang w:eastAsia="ru-RU"/>
        </w:rPr>
        <w:tab/>
      </w:r>
      <w:r w:rsidR="005342B4" w:rsidRPr="008B4749">
        <w:rPr>
          <w:rFonts w:ascii="Times New Roman" w:eastAsia="Times New Roman" w:hAnsi="Times New Roman" w:cs="Times New Roman"/>
          <w:sz w:val="24"/>
          <w:szCs w:val="24"/>
          <w:lang w:eastAsia="ru-RU"/>
        </w:rPr>
        <w:tab/>
      </w:r>
      <w:r w:rsidR="005342B4" w:rsidRPr="008B4749">
        <w:rPr>
          <w:rFonts w:ascii="Times New Roman" w:eastAsia="Times New Roman" w:hAnsi="Times New Roman" w:cs="Times New Roman"/>
          <w:sz w:val="24"/>
          <w:szCs w:val="24"/>
          <w:lang w:eastAsia="ru-RU"/>
        </w:rPr>
        <w:tab/>
      </w:r>
      <w:r w:rsidR="005342B4" w:rsidRPr="008B4749">
        <w:rPr>
          <w:rFonts w:ascii="Times New Roman" w:eastAsia="Times New Roman" w:hAnsi="Times New Roman" w:cs="Times New Roman"/>
          <w:sz w:val="24"/>
          <w:szCs w:val="24"/>
          <w:lang w:eastAsia="ru-RU"/>
        </w:rPr>
        <w:tab/>
      </w:r>
      <w:r w:rsidR="005342B4"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1шт.</w:t>
      </w:r>
    </w:p>
    <w:p w:rsidR="004B191A" w:rsidRPr="008B4749" w:rsidRDefault="004B191A" w:rsidP="004B191A">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ACC модуль DI 6AC</w:t>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t>2 шт.</w:t>
      </w:r>
    </w:p>
    <w:p w:rsidR="004B191A" w:rsidRPr="008B4749" w:rsidRDefault="004B191A" w:rsidP="004B191A">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ACC модуль UI 8 10</w:t>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00D262C0"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2 шт.</w:t>
      </w:r>
    </w:p>
    <w:p w:rsidR="004B191A" w:rsidRPr="008B4749" w:rsidRDefault="004B191A" w:rsidP="004B191A">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ACC модуль DI 8</w:t>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t>1 шт.</w:t>
      </w:r>
    </w:p>
    <w:p w:rsidR="004B191A" w:rsidRPr="008B4749" w:rsidRDefault="004B191A" w:rsidP="004B191A">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ACC модуль DI 6AC HV</w:t>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t>1шт.</w:t>
      </w:r>
    </w:p>
    <w:p w:rsidR="004B191A" w:rsidRPr="008B4749" w:rsidRDefault="004B191A" w:rsidP="004B191A">
      <w:pPr>
        <w:numPr>
          <w:ilvl w:val="0"/>
          <w:numId w:val="4"/>
        </w:numPr>
        <w:tabs>
          <w:tab w:val="num" w:pos="720"/>
        </w:tabs>
        <w:spacing w:after="0" w:line="240" w:lineRule="auto"/>
        <w:ind w:left="720"/>
        <w:rPr>
          <w:rFonts w:ascii="Times New Roman" w:eastAsia="Times New Roman" w:hAnsi="Times New Roman" w:cs="Times New Roman"/>
          <w:sz w:val="24"/>
          <w:szCs w:val="24"/>
          <w:lang w:val="en-US" w:eastAsia="ru-RU"/>
        </w:rPr>
      </w:pPr>
      <w:r w:rsidRPr="008B4749">
        <w:rPr>
          <w:rFonts w:ascii="Times New Roman" w:eastAsia="Times New Roman" w:hAnsi="Times New Roman" w:cs="Times New Roman"/>
          <w:sz w:val="24"/>
          <w:szCs w:val="24"/>
          <w:lang w:val="en-US" w:eastAsia="ru-RU"/>
        </w:rPr>
        <w:t xml:space="preserve">ACC </w:t>
      </w:r>
      <w:r w:rsidRPr="008B4749">
        <w:rPr>
          <w:rFonts w:ascii="Times New Roman" w:eastAsia="Times New Roman" w:hAnsi="Times New Roman" w:cs="Times New Roman"/>
          <w:sz w:val="24"/>
          <w:szCs w:val="24"/>
          <w:lang w:eastAsia="ru-RU"/>
        </w:rPr>
        <w:t>модуль</w:t>
      </w:r>
      <w:r w:rsidRPr="008B4749">
        <w:rPr>
          <w:rFonts w:ascii="Times New Roman" w:eastAsia="Times New Roman" w:hAnsi="Times New Roman" w:cs="Times New Roman"/>
          <w:sz w:val="24"/>
          <w:szCs w:val="24"/>
          <w:lang w:val="en-US" w:eastAsia="ru-RU"/>
        </w:rPr>
        <w:t xml:space="preserve"> DO 4 R O</w:t>
      </w:r>
      <w:r w:rsidRPr="008B4749">
        <w:rPr>
          <w:rFonts w:ascii="Times New Roman" w:eastAsia="Times New Roman" w:hAnsi="Times New Roman" w:cs="Times New Roman"/>
          <w:sz w:val="24"/>
          <w:szCs w:val="24"/>
          <w:lang w:val="en-US" w:eastAsia="ru-RU"/>
        </w:rPr>
        <w:tab/>
      </w:r>
      <w:r w:rsidRPr="008B4749">
        <w:rPr>
          <w:rFonts w:ascii="Times New Roman" w:eastAsia="Times New Roman" w:hAnsi="Times New Roman" w:cs="Times New Roman"/>
          <w:sz w:val="24"/>
          <w:szCs w:val="24"/>
          <w:lang w:val="en-US" w:eastAsia="ru-RU"/>
        </w:rPr>
        <w:tab/>
      </w:r>
      <w:r w:rsidRPr="008B4749">
        <w:rPr>
          <w:rFonts w:ascii="Times New Roman" w:eastAsia="Times New Roman" w:hAnsi="Times New Roman" w:cs="Times New Roman"/>
          <w:sz w:val="24"/>
          <w:szCs w:val="24"/>
          <w:lang w:val="en-US" w:eastAsia="ru-RU"/>
        </w:rPr>
        <w:tab/>
      </w:r>
      <w:r w:rsidRPr="008B4749">
        <w:rPr>
          <w:rFonts w:ascii="Times New Roman" w:eastAsia="Times New Roman" w:hAnsi="Times New Roman" w:cs="Times New Roman"/>
          <w:sz w:val="24"/>
          <w:szCs w:val="24"/>
          <w:lang w:val="en-US" w:eastAsia="ru-RU"/>
        </w:rPr>
        <w:tab/>
      </w:r>
      <w:r w:rsidRPr="008B4749">
        <w:rPr>
          <w:rFonts w:ascii="Times New Roman" w:eastAsia="Times New Roman" w:hAnsi="Times New Roman" w:cs="Times New Roman"/>
          <w:sz w:val="24"/>
          <w:szCs w:val="24"/>
          <w:lang w:val="en-US" w:eastAsia="ru-RU"/>
        </w:rPr>
        <w:tab/>
      </w:r>
      <w:r w:rsidRPr="008B4749">
        <w:rPr>
          <w:rFonts w:ascii="Times New Roman" w:eastAsia="Times New Roman" w:hAnsi="Times New Roman" w:cs="Times New Roman"/>
          <w:sz w:val="24"/>
          <w:szCs w:val="24"/>
          <w:lang w:val="en-US" w:eastAsia="ru-RU"/>
        </w:rPr>
        <w:tab/>
      </w:r>
      <w:r w:rsidRPr="008B4749">
        <w:rPr>
          <w:rFonts w:ascii="Times New Roman" w:eastAsia="Times New Roman" w:hAnsi="Times New Roman" w:cs="Times New Roman"/>
          <w:sz w:val="24"/>
          <w:szCs w:val="24"/>
          <w:lang w:val="en-US" w:eastAsia="ru-RU"/>
        </w:rPr>
        <w:tab/>
      </w:r>
      <w:r w:rsidR="00D262C0" w:rsidRPr="008B4749">
        <w:rPr>
          <w:rFonts w:ascii="Times New Roman" w:eastAsia="Times New Roman" w:hAnsi="Times New Roman" w:cs="Times New Roman"/>
          <w:sz w:val="24"/>
          <w:szCs w:val="24"/>
          <w:lang w:val="en-US" w:eastAsia="ru-RU"/>
        </w:rPr>
        <w:tab/>
      </w:r>
      <w:r w:rsidRPr="008B4749">
        <w:rPr>
          <w:rFonts w:ascii="Times New Roman" w:eastAsia="Times New Roman" w:hAnsi="Times New Roman" w:cs="Times New Roman"/>
          <w:sz w:val="24"/>
          <w:szCs w:val="24"/>
          <w:lang w:val="en-US" w:eastAsia="ru-RU"/>
        </w:rPr>
        <w:t xml:space="preserve">4 </w:t>
      </w:r>
      <w:r w:rsidRPr="008B4749">
        <w:rPr>
          <w:rFonts w:ascii="Times New Roman" w:eastAsia="Times New Roman" w:hAnsi="Times New Roman" w:cs="Times New Roman"/>
          <w:sz w:val="24"/>
          <w:szCs w:val="24"/>
          <w:lang w:eastAsia="ru-RU"/>
        </w:rPr>
        <w:t>шт</w:t>
      </w:r>
      <w:r w:rsidRPr="008B4749">
        <w:rPr>
          <w:rFonts w:ascii="Times New Roman" w:eastAsia="Times New Roman" w:hAnsi="Times New Roman" w:cs="Times New Roman"/>
          <w:sz w:val="24"/>
          <w:szCs w:val="24"/>
          <w:lang w:val="en-US" w:eastAsia="ru-RU"/>
        </w:rPr>
        <w:t>.</w:t>
      </w:r>
    </w:p>
    <w:p w:rsidR="004B191A" w:rsidRPr="008B4749" w:rsidRDefault="004B191A" w:rsidP="004B191A">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Блок питания АСС</w:t>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t>2шт.</w:t>
      </w:r>
    </w:p>
    <w:p w:rsidR="004B191A" w:rsidRPr="008B4749" w:rsidRDefault="004B191A" w:rsidP="004B191A">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Контролер АСС</w:t>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t>2шт.</w:t>
      </w:r>
    </w:p>
    <w:p w:rsidR="004B191A" w:rsidRPr="008B4749" w:rsidRDefault="004B191A" w:rsidP="004B191A">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Компьютер станции управления </w:t>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t>2 шт.</w:t>
      </w:r>
    </w:p>
    <w:p w:rsidR="004B191A" w:rsidRPr="008B4749" w:rsidRDefault="004B191A" w:rsidP="004B191A">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Считыватели СКУД</w:t>
      </w:r>
      <w:r w:rsidRPr="008B4749">
        <w:rPr>
          <w:rFonts w:ascii="Times New Roman" w:eastAsia="Times New Roman" w:hAnsi="Times New Roman" w:cs="Times New Roman"/>
          <w:sz w:val="24"/>
          <w:szCs w:val="24"/>
          <w:lang w:eastAsia="ru-RU"/>
        </w:rPr>
        <w:tab/>
        <w:t xml:space="preserve"> (</w:t>
      </w:r>
      <w:r w:rsidRPr="008B4749">
        <w:rPr>
          <w:rFonts w:ascii="Times New Roman" w:eastAsia="Times New Roman" w:hAnsi="Times New Roman" w:cs="Times New Roman"/>
          <w:sz w:val="24"/>
          <w:szCs w:val="24"/>
          <w:lang w:val="en-US" w:eastAsia="ru-RU"/>
        </w:rPr>
        <w:t>NR</w:t>
      </w:r>
      <w:r w:rsidRPr="008B4749">
        <w:rPr>
          <w:rFonts w:ascii="Times New Roman" w:eastAsia="Times New Roman" w:hAnsi="Times New Roman" w:cs="Times New Roman"/>
          <w:sz w:val="24"/>
          <w:szCs w:val="24"/>
          <w:lang w:eastAsia="ru-RU"/>
        </w:rPr>
        <w:t>-</w:t>
      </w:r>
      <w:r w:rsidRPr="008B4749">
        <w:rPr>
          <w:rFonts w:ascii="Times New Roman" w:eastAsia="Times New Roman" w:hAnsi="Times New Roman" w:cs="Times New Roman"/>
          <w:sz w:val="24"/>
          <w:szCs w:val="24"/>
          <w:lang w:val="en-US" w:eastAsia="ru-RU"/>
        </w:rPr>
        <w:t>EH</w:t>
      </w:r>
      <w:r w:rsidRPr="008B4749">
        <w:rPr>
          <w:rFonts w:ascii="Times New Roman" w:eastAsia="Times New Roman" w:hAnsi="Times New Roman" w:cs="Times New Roman"/>
          <w:sz w:val="24"/>
          <w:szCs w:val="24"/>
          <w:lang w:eastAsia="ru-RU"/>
        </w:rPr>
        <w:t xml:space="preserve">03, </w:t>
      </w:r>
      <w:r w:rsidRPr="008B4749">
        <w:rPr>
          <w:rFonts w:ascii="Times New Roman" w:eastAsia="Times New Roman" w:hAnsi="Times New Roman" w:cs="Times New Roman"/>
          <w:sz w:val="24"/>
          <w:szCs w:val="24"/>
          <w:lang w:val="en-US" w:eastAsia="ru-RU"/>
        </w:rPr>
        <w:t>NR</w:t>
      </w:r>
      <w:r w:rsidRPr="008B4749">
        <w:rPr>
          <w:rFonts w:ascii="Times New Roman" w:eastAsia="Times New Roman" w:hAnsi="Times New Roman" w:cs="Times New Roman"/>
          <w:sz w:val="24"/>
          <w:szCs w:val="24"/>
          <w:lang w:eastAsia="ru-RU"/>
        </w:rPr>
        <w:t>-</w:t>
      </w:r>
      <w:r w:rsidRPr="008B4749">
        <w:rPr>
          <w:rFonts w:ascii="Times New Roman" w:eastAsia="Times New Roman" w:hAnsi="Times New Roman" w:cs="Times New Roman"/>
          <w:sz w:val="24"/>
          <w:szCs w:val="24"/>
          <w:lang w:val="en-US" w:eastAsia="ru-RU"/>
        </w:rPr>
        <w:t>EH</w:t>
      </w:r>
      <w:r w:rsidRPr="008B4749">
        <w:rPr>
          <w:rFonts w:ascii="Times New Roman" w:eastAsia="Times New Roman" w:hAnsi="Times New Roman" w:cs="Times New Roman"/>
          <w:sz w:val="24"/>
          <w:szCs w:val="24"/>
          <w:lang w:eastAsia="ru-RU"/>
        </w:rPr>
        <w:t>05)</w:t>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t>4 шт.</w:t>
      </w:r>
    </w:p>
    <w:p w:rsidR="004B191A" w:rsidRPr="008B4749" w:rsidRDefault="004B191A" w:rsidP="004B191A">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Контроллеры «Parsec» </w:t>
      </w:r>
      <w:r w:rsidRPr="008B4749">
        <w:rPr>
          <w:rFonts w:ascii="Times New Roman" w:eastAsia="Times New Roman" w:hAnsi="Times New Roman" w:cs="Times New Roman"/>
          <w:sz w:val="24"/>
          <w:szCs w:val="24"/>
          <w:lang w:val="en-US" w:eastAsia="ru-RU"/>
        </w:rPr>
        <w:t>NC</w:t>
      </w:r>
      <w:r w:rsidRPr="008B4749">
        <w:rPr>
          <w:rFonts w:ascii="Times New Roman" w:eastAsia="Times New Roman" w:hAnsi="Times New Roman" w:cs="Times New Roman"/>
          <w:sz w:val="24"/>
          <w:szCs w:val="24"/>
          <w:lang w:eastAsia="ru-RU"/>
        </w:rPr>
        <w:t>-2000</w:t>
      </w:r>
      <w:r w:rsidRPr="008B4749">
        <w:rPr>
          <w:rFonts w:ascii="Times New Roman" w:eastAsia="Times New Roman" w:hAnsi="Times New Roman" w:cs="Times New Roman"/>
          <w:sz w:val="24"/>
          <w:szCs w:val="24"/>
          <w:lang w:val="en-US" w:eastAsia="ru-RU"/>
        </w:rPr>
        <w:t>IP</w:t>
      </w:r>
      <w:r w:rsidRPr="008B4749">
        <w:rPr>
          <w:rFonts w:ascii="Times New Roman" w:eastAsia="Times New Roman" w:hAnsi="Times New Roman" w:cs="Times New Roman"/>
          <w:sz w:val="24"/>
          <w:szCs w:val="24"/>
          <w:lang w:eastAsia="ru-RU"/>
        </w:rPr>
        <w:t>, 100-К-</w:t>
      </w:r>
      <w:r w:rsidRPr="008B4749">
        <w:rPr>
          <w:rFonts w:ascii="Times New Roman" w:eastAsia="Times New Roman" w:hAnsi="Times New Roman" w:cs="Times New Roman"/>
          <w:sz w:val="24"/>
          <w:szCs w:val="24"/>
          <w:lang w:val="en-US" w:eastAsia="ru-RU"/>
        </w:rPr>
        <w:t>IP</w:t>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t>2 шт.</w:t>
      </w:r>
    </w:p>
    <w:p w:rsidR="004B191A" w:rsidRPr="008B4749" w:rsidRDefault="004B191A" w:rsidP="004B191A">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Видеокамера цифровая (аналог установленных)</w:t>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t>2 шт.</w:t>
      </w:r>
    </w:p>
    <w:p w:rsidR="004B191A" w:rsidRPr="008B4749" w:rsidRDefault="004B191A" w:rsidP="004B191A">
      <w:pPr>
        <w:numPr>
          <w:ilvl w:val="0"/>
          <w:numId w:val="4"/>
        </w:numPr>
        <w:tabs>
          <w:tab w:val="num" w:pos="720"/>
        </w:tabs>
        <w:spacing w:after="0" w:line="240" w:lineRule="auto"/>
        <w:ind w:left="720"/>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Видеорегистратор цифровой (16 каналов)</w:t>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r>
      <w:r w:rsidRPr="008B4749">
        <w:rPr>
          <w:rFonts w:ascii="Times New Roman" w:eastAsia="Times New Roman" w:hAnsi="Times New Roman" w:cs="Times New Roman"/>
          <w:sz w:val="24"/>
          <w:szCs w:val="24"/>
          <w:lang w:eastAsia="ru-RU"/>
        </w:rPr>
        <w:tab/>
        <w:t>1 шт.</w:t>
      </w:r>
    </w:p>
    <w:p w:rsidR="004B191A" w:rsidRPr="008B4749" w:rsidRDefault="004B191A" w:rsidP="004B191A">
      <w:pPr>
        <w:spacing w:after="0" w:line="240" w:lineRule="auto"/>
        <w:ind w:left="720"/>
        <w:rPr>
          <w:rFonts w:ascii="Times New Roman" w:eastAsia="Times New Roman" w:hAnsi="Times New Roman" w:cs="Times New Roman"/>
          <w:sz w:val="24"/>
          <w:szCs w:val="24"/>
          <w:lang w:eastAsia="ru-RU"/>
        </w:rPr>
      </w:pPr>
    </w:p>
    <w:p w:rsidR="004B191A" w:rsidRPr="008B4749" w:rsidRDefault="004B191A" w:rsidP="004B191A">
      <w:pPr>
        <w:spacing w:after="0" w:line="240" w:lineRule="auto"/>
        <w:rPr>
          <w:rFonts w:ascii="Times New Roman" w:eastAsia="Times New Roman" w:hAnsi="Times New Roman" w:cs="Times New Roman"/>
          <w:sz w:val="24"/>
          <w:szCs w:val="24"/>
          <w:lang w:eastAsia="ru-RU"/>
        </w:rPr>
      </w:pPr>
    </w:p>
    <w:p w:rsidR="004B191A" w:rsidRPr="008B4749" w:rsidRDefault="004B191A" w:rsidP="004B191A">
      <w:pPr>
        <w:spacing w:after="0" w:line="240" w:lineRule="auto"/>
        <w:jc w:val="right"/>
        <w:outlineLvl w:val="0"/>
        <w:rPr>
          <w:rFonts w:ascii="Times New Roman" w:eastAsia="Times New Roman" w:hAnsi="Times New Roman" w:cs="Times New Roman"/>
          <w:sz w:val="24"/>
          <w:szCs w:val="24"/>
          <w:lang w:eastAsia="ru-RU"/>
        </w:rPr>
      </w:pPr>
    </w:p>
    <w:p w:rsidR="004B191A" w:rsidRPr="008B4749" w:rsidRDefault="004B191A" w:rsidP="004B191A">
      <w:pPr>
        <w:spacing w:after="0" w:line="240" w:lineRule="auto"/>
        <w:jc w:val="right"/>
        <w:outlineLvl w:val="0"/>
        <w:rPr>
          <w:rFonts w:ascii="Times New Roman" w:eastAsia="Times New Roman" w:hAnsi="Times New Roman" w:cs="Times New Roman"/>
          <w:sz w:val="24"/>
          <w:szCs w:val="24"/>
          <w:lang w:eastAsia="ru-RU"/>
        </w:rPr>
      </w:pPr>
    </w:p>
    <w:p w:rsidR="004B191A" w:rsidRPr="008B4749" w:rsidRDefault="004B191A" w:rsidP="004B191A">
      <w:pPr>
        <w:snapToGrid w:val="0"/>
        <w:spacing w:after="0" w:line="240" w:lineRule="auto"/>
        <w:ind w:firstLine="567"/>
        <w:jc w:val="center"/>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590"/>
        <w:gridCol w:w="3981"/>
      </w:tblGrid>
      <w:tr w:rsidR="004B191A" w:rsidRPr="008B4749" w:rsidTr="004B191A">
        <w:tc>
          <w:tcPr>
            <w:tcW w:w="5590" w:type="dxa"/>
          </w:tcPr>
          <w:p w:rsidR="004B191A" w:rsidRPr="008B4749" w:rsidRDefault="004B191A" w:rsidP="004B191A">
            <w:pPr>
              <w:shd w:val="clear" w:color="auto" w:fill="FFFFFF"/>
              <w:tabs>
                <w:tab w:val="left" w:pos="2837"/>
              </w:tabs>
              <w:spacing w:after="0" w:line="240" w:lineRule="auto"/>
              <w:ind w:left="19"/>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i/>
                <w:spacing w:val="-6"/>
                <w:sz w:val="24"/>
                <w:szCs w:val="24"/>
                <w:lang w:eastAsia="ru-RU"/>
              </w:rPr>
              <w:t>От Заказчика:</w:t>
            </w:r>
          </w:p>
        </w:tc>
        <w:tc>
          <w:tcPr>
            <w:tcW w:w="3981" w:type="dxa"/>
          </w:tcPr>
          <w:p w:rsidR="004B191A" w:rsidRPr="008B4749" w:rsidRDefault="004B191A" w:rsidP="004B191A">
            <w:pPr>
              <w:spacing w:after="0" w:line="240" w:lineRule="auto"/>
              <w:contextualSpacing/>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i/>
                <w:spacing w:val="-6"/>
                <w:sz w:val="24"/>
                <w:szCs w:val="24"/>
                <w:lang w:eastAsia="ru-RU"/>
              </w:rPr>
              <w:t>От Исполнителя:</w:t>
            </w:r>
          </w:p>
        </w:tc>
      </w:tr>
      <w:tr w:rsidR="004B191A" w:rsidRPr="008B4749" w:rsidTr="004B191A">
        <w:tc>
          <w:tcPr>
            <w:tcW w:w="5590" w:type="dxa"/>
          </w:tcPr>
          <w:p w:rsidR="004B191A" w:rsidRPr="008B4749" w:rsidRDefault="004B191A" w:rsidP="004B191A">
            <w:pPr>
              <w:spacing w:after="0" w:line="240" w:lineRule="auto"/>
              <w:rPr>
                <w:rFonts w:ascii="Times New Roman" w:eastAsia="Times New Roman" w:hAnsi="Times New Roman" w:cs="Times New Roman"/>
                <w:sz w:val="24"/>
                <w:szCs w:val="24"/>
                <w:lang w:eastAsia="ru-RU"/>
              </w:rPr>
            </w:pPr>
          </w:p>
        </w:tc>
        <w:tc>
          <w:tcPr>
            <w:tcW w:w="3981" w:type="dxa"/>
          </w:tcPr>
          <w:p w:rsidR="004B191A" w:rsidRPr="008B4749" w:rsidRDefault="004B191A" w:rsidP="004B191A">
            <w:pPr>
              <w:spacing w:after="0" w:line="240" w:lineRule="auto"/>
              <w:contextualSpacing/>
              <w:rPr>
                <w:rFonts w:ascii="Times New Roman" w:eastAsia="Times New Roman" w:hAnsi="Times New Roman" w:cs="Times New Roman"/>
                <w:sz w:val="24"/>
                <w:szCs w:val="24"/>
                <w:lang w:eastAsia="ru-RU"/>
              </w:rPr>
            </w:pPr>
          </w:p>
        </w:tc>
      </w:tr>
      <w:tr w:rsidR="004B191A" w:rsidRPr="008B4749" w:rsidTr="004B191A">
        <w:tc>
          <w:tcPr>
            <w:tcW w:w="5590" w:type="dxa"/>
          </w:tcPr>
          <w:p w:rsidR="004B191A" w:rsidRPr="008B4749" w:rsidRDefault="004B191A" w:rsidP="004B191A">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________________ /____________/</w:t>
            </w:r>
          </w:p>
        </w:tc>
        <w:tc>
          <w:tcPr>
            <w:tcW w:w="3981" w:type="dxa"/>
          </w:tcPr>
          <w:p w:rsidR="004B191A" w:rsidRPr="008B4749" w:rsidRDefault="004B191A" w:rsidP="004B191A">
            <w:pPr>
              <w:spacing w:after="0" w:line="240" w:lineRule="auto"/>
              <w:contextualSpacing/>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________________ /___________/</w:t>
            </w:r>
          </w:p>
        </w:tc>
      </w:tr>
      <w:tr w:rsidR="004B191A" w:rsidRPr="008B4749" w:rsidTr="004B191A">
        <w:tc>
          <w:tcPr>
            <w:tcW w:w="5590" w:type="dxa"/>
          </w:tcPr>
          <w:p w:rsidR="004B191A" w:rsidRPr="008B4749" w:rsidRDefault="004B191A" w:rsidP="004B191A">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М.п.</w:t>
            </w:r>
          </w:p>
        </w:tc>
        <w:tc>
          <w:tcPr>
            <w:tcW w:w="3981" w:type="dxa"/>
          </w:tcPr>
          <w:p w:rsidR="004B191A" w:rsidRPr="008B4749" w:rsidRDefault="004B191A" w:rsidP="004B191A">
            <w:pPr>
              <w:spacing w:after="0" w:line="240" w:lineRule="auto"/>
              <w:contextualSpacing/>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М.п.</w:t>
            </w:r>
          </w:p>
        </w:tc>
      </w:tr>
    </w:tbl>
    <w:p w:rsidR="004B191A" w:rsidRPr="008B4749" w:rsidRDefault="004B191A" w:rsidP="004B191A">
      <w:pPr>
        <w:spacing w:after="0" w:line="240" w:lineRule="auto"/>
        <w:rPr>
          <w:rFonts w:ascii="Times New Roman" w:eastAsia="Times New Roman" w:hAnsi="Times New Roman" w:cs="Times New Roman"/>
          <w:sz w:val="24"/>
          <w:szCs w:val="24"/>
          <w:lang w:eastAsia="ru-RU"/>
        </w:rPr>
      </w:pPr>
    </w:p>
    <w:p w:rsidR="004B191A" w:rsidRPr="008B4749" w:rsidRDefault="004B191A" w:rsidP="004B191A">
      <w:pPr>
        <w:spacing w:after="0" w:line="240" w:lineRule="auto"/>
        <w:rPr>
          <w:rFonts w:ascii="Times New Roman" w:eastAsia="Times New Roman" w:hAnsi="Times New Roman" w:cs="Times New Roman"/>
          <w:sz w:val="24"/>
          <w:szCs w:val="24"/>
          <w:lang w:eastAsia="ru-RU"/>
        </w:rPr>
      </w:pPr>
    </w:p>
    <w:p w:rsidR="004B191A" w:rsidRPr="008B4749" w:rsidRDefault="004B191A" w:rsidP="00527A92">
      <w:pPr>
        <w:spacing w:after="0" w:line="240" w:lineRule="auto"/>
        <w:rPr>
          <w:rFonts w:ascii="Times New Roman" w:eastAsia="Times New Roman" w:hAnsi="Times New Roman" w:cs="Times New Roman"/>
          <w:sz w:val="24"/>
          <w:szCs w:val="24"/>
          <w:lang w:eastAsia="ru-RU"/>
        </w:rPr>
      </w:pPr>
    </w:p>
    <w:p w:rsidR="004B191A" w:rsidRPr="008B4749" w:rsidRDefault="004B191A" w:rsidP="00527A92">
      <w:pPr>
        <w:spacing w:after="0" w:line="240" w:lineRule="auto"/>
        <w:rPr>
          <w:rFonts w:ascii="Times New Roman" w:eastAsia="Times New Roman" w:hAnsi="Times New Roman" w:cs="Times New Roman"/>
          <w:sz w:val="24"/>
          <w:szCs w:val="24"/>
          <w:lang w:eastAsia="ru-RU"/>
        </w:rPr>
      </w:pPr>
    </w:p>
    <w:p w:rsidR="004B191A" w:rsidRPr="008B4749" w:rsidRDefault="004B191A" w:rsidP="00527A92">
      <w:pPr>
        <w:spacing w:after="0" w:line="240" w:lineRule="auto"/>
        <w:rPr>
          <w:rFonts w:ascii="Times New Roman" w:eastAsia="Times New Roman" w:hAnsi="Times New Roman" w:cs="Times New Roman"/>
          <w:sz w:val="24"/>
          <w:szCs w:val="24"/>
          <w:lang w:eastAsia="ru-RU"/>
        </w:rPr>
      </w:pPr>
    </w:p>
    <w:p w:rsidR="004B191A" w:rsidRPr="008B4749" w:rsidRDefault="004B191A" w:rsidP="00527A92">
      <w:pPr>
        <w:spacing w:after="0" w:line="240" w:lineRule="auto"/>
        <w:rPr>
          <w:rFonts w:ascii="Times New Roman" w:eastAsia="Times New Roman" w:hAnsi="Times New Roman" w:cs="Times New Roman"/>
          <w:sz w:val="24"/>
          <w:szCs w:val="24"/>
          <w:lang w:eastAsia="ru-RU"/>
        </w:rPr>
      </w:pPr>
    </w:p>
    <w:p w:rsidR="004B191A" w:rsidRPr="008B4749" w:rsidRDefault="004B191A" w:rsidP="00527A92">
      <w:pPr>
        <w:spacing w:after="0" w:line="240" w:lineRule="auto"/>
        <w:rPr>
          <w:rFonts w:ascii="Times New Roman" w:eastAsia="Times New Roman" w:hAnsi="Times New Roman" w:cs="Times New Roman"/>
          <w:sz w:val="24"/>
          <w:szCs w:val="24"/>
          <w:lang w:eastAsia="ru-RU"/>
        </w:rPr>
      </w:pPr>
    </w:p>
    <w:p w:rsidR="004B191A" w:rsidRPr="008B4749" w:rsidRDefault="004B191A" w:rsidP="00527A92">
      <w:pPr>
        <w:spacing w:after="0" w:line="240" w:lineRule="auto"/>
        <w:rPr>
          <w:rFonts w:ascii="Times New Roman" w:eastAsia="Times New Roman" w:hAnsi="Times New Roman" w:cs="Times New Roman"/>
          <w:sz w:val="24"/>
          <w:szCs w:val="24"/>
          <w:lang w:eastAsia="ru-RU"/>
        </w:rPr>
      </w:pPr>
    </w:p>
    <w:p w:rsidR="004B191A" w:rsidRPr="008B4749" w:rsidRDefault="004B191A" w:rsidP="00527A92">
      <w:pPr>
        <w:spacing w:after="0" w:line="240" w:lineRule="auto"/>
        <w:rPr>
          <w:rFonts w:ascii="Times New Roman" w:eastAsia="Times New Roman" w:hAnsi="Times New Roman" w:cs="Times New Roman"/>
          <w:sz w:val="24"/>
          <w:szCs w:val="24"/>
          <w:lang w:eastAsia="ru-RU"/>
        </w:rPr>
      </w:pPr>
    </w:p>
    <w:p w:rsidR="004B191A" w:rsidRPr="008B4749" w:rsidRDefault="004B191A" w:rsidP="00527A92">
      <w:pPr>
        <w:spacing w:after="0" w:line="240" w:lineRule="auto"/>
        <w:rPr>
          <w:rFonts w:ascii="Times New Roman" w:eastAsia="Times New Roman" w:hAnsi="Times New Roman" w:cs="Times New Roman"/>
          <w:sz w:val="24"/>
          <w:szCs w:val="24"/>
          <w:lang w:eastAsia="ru-RU"/>
        </w:rPr>
      </w:pPr>
    </w:p>
    <w:p w:rsidR="004B191A" w:rsidRPr="008B4749" w:rsidRDefault="004B191A" w:rsidP="00527A92">
      <w:pPr>
        <w:spacing w:after="0" w:line="240" w:lineRule="auto"/>
        <w:rPr>
          <w:rFonts w:ascii="Times New Roman" w:eastAsia="Times New Roman" w:hAnsi="Times New Roman" w:cs="Times New Roman"/>
          <w:sz w:val="24"/>
          <w:szCs w:val="24"/>
          <w:lang w:eastAsia="ru-RU"/>
        </w:rPr>
      </w:pPr>
    </w:p>
    <w:p w:rsidR="004B191A" w:rsidRPr="008B4749" w:rsidRDefault="004B191A" w:rsidP="00527A92">
      <w:pPr>
        <w:spacing w:after="0" w:line="240" w:lineRule="auto"/>
        <w:rPr>
          <w:rFonts w:ascii="Times New Roman" w:eastAsia="Times New Roman" w:hAnsi="Times New Roman" w:cs="Times New Roman"/>
          <w:sz w:val="24"/>
          <w:szCs w:val="24"/>
          <w:lang w:eastAsia="ru-RU"/>
        </w:rPr>
      </w:pPr>
    </w:p>
    <w:p w:rsidR="004B191A" w:rsidRPr="008B4749" w:rsidRDefault="004B191A" w:rsidP="00527A92">
      <w:pPr>
        <w:spacing w:after="0" w:line="240" w:lineRule="auto"/>
        <w:rPr>
          <w:rFonts w:ascii="Times New Roman" w:eastAsia="Times New Roman" w:hAnsi="Times New Roman" w:cs="Times New Roman"/>
          <w:sz w:val="24"/>
          <w:szCs w:val="24"/>
          <w:lang w:eastAsia="ru-RU"/>
        </w:rPr>
      </w:pPr>
    </w:p>
    <w:p w:rsidR="004B191A" w:rsidRPr="008B4749" w:rsidRDefault="004B191A" w:rsidP="00527A92">
      <w:pPr>
        <w:spacing w:after="0" w:line="240" w:lineRule="auto"/>
        <w:rPr>
          <w:rFonts w:ascii="Times New Roman" w:eastAsia="Times New Roman" w:hAnsi="Times New Roman" w:cs="Times New Roman"/>
          <w:sz w:val="24"/>
          <w:szCs w:val="24"/>
          <w:lang w:eastAsia="ru-RU"/>
        </w:rPr>
      </w:pPr>
    </w:p>
    <w:p w:rsidR="004B191A" w:rsidRPr="008B4749" w:rsidRDefault="004B191A" w:rsidP="00527A92">
      <w:pPr>
        <w:spacing w:after="0" w:line="240" w:lineRule="auto"/>
        <w:rPr>
          <w:rFonts w:ascii="Times New Roman" w:eastAsia="Times New Roman" w:hAnsi="Times New Roman" w:cs="Times New Roman"/>
          <w:sz w:val="24"/>
          <w:szCs w:val="24"/>
          <w:lang w:eastAsia="ru-RU"/>
        </w:rPr>
      </w:pPr>
    </w:p>
    <w:p w:rsidR="005342B4" w:rsidRPr="008B4749" w:rsidRDefault="005342B4" w:rsidP="00527A92">
      <w:pPr>
        <w:spacing w:after="0" w:line="240" w:lineRule="auto"/>
        <w:rPr>
          <w:rFonts w:ascii="Times New Roman" w:eastAsia="Times New Roman" w:hAnsi="Times New Roman" w:cs="Times New Roman"/>
          <w:sz w:val="24"/>
          <w:szCs w:val="24"/>
          <w:lang w:eastAsia="ru-RU"/>
        </w:rPr>
      </w:pPr>
    </w:p>
    <w:p w:rsidR="008B4749" w:rsidRPr="008B4749" w:rsidRDefault="008B4749">
      <w:pP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br w:type="page"/>
      </w:r>
    </w:p>
    <w:p w:rsidR="004B191A" w:rsidRPr="008B4749" w:rsidRDefault="004B191A" w:rsidP="00527A92">
      <w:pPr>
        <w:spacing w:after="0" w:line="240" w:lineRule="auto"/>
        <w:rPr>
          <w:rFonts w:ascii="Times New Roman" w:eastAsia="Times New Roman" w:hAnsi="Times New Roman" w:cs="Times New Roman"/>
          <w:sz w:val="24"/>
          <w:szCs w:val="24"/>
          <w:lang w:eastAsia="ru-RU"/>
        </w:rPr>
      </w:pPr>
    </w:p>
    <w:p w:rsidR="004B191A" w:rsidRPr="008B4749" w:rsidRDefault="004B191A" w:rsidP="004B191A">
      <w:pPr>
        <w:spacing w:after="0" w:line="240" w:lineRule="auto"/>
        <w:jc w:val="right"/>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t xml:space="preserve">Приложение № </w:t>
      </w:r>
      <w:r w:rsidR="008B4749" w:rsidRPr="008B4749">
        <w:rPr>
          <w:rFonts w:ascii="Times New Roman" w:eastAsia="Times New Roman" w:hAnsi="Times New Roman" w:cs="Times New Roman"/>
          <w:b/>
          <w:sz w:val="24"/>
          <w:szCs w:val="24"/>
          <w:lang w:eastAsia="ru-RU"/>
        </w:rPr>
        <w:t>5</w:t>
      </w:r>
    </w:p>
    <w:p w:rsidR="004B191A" w:rsidRPr="008B4749" w:rsidRDefault="008B4749" w:rsidP="005342B4">
      <w:pPr>
        <w:spacing w:after="0" w:line="240" w:lineRule="auto"/>
        <w:jc w:val="right"/>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t>к Техническому заданию</w:t>
      </w:r>
      <w:r w:rsidR="005342B4" w:rsidRPr="008B4749">
        <w:rPr>
          <w:rFonts w:ascii="Times New Roman" w:eastAsia="Times New Roman" w:hAnsi="Times New Roman" w:cs="Times New Roman"/>
          <w:b/>
          <w:sz w:val="24"/>
          <w:szCs w:val="24"/>
          <w:lang w:eastAsia="ru-RU"/>
        </w:rPr>
        <w:t>.</w:t>
      </w:r>
    </w:p>
    <w:p w:rsidR="005342B4" w:rsidRPr="008B4749" w:rsidRDefault="005342B4" w:rsidP="005342B4">
      <w:pPr>
        <w:spacing w:after="0" w:line="240" w:lineRule="auto"/>
        <w:jc w:val="right"/>
        <w:rPr>
          <w:rFonts w:ascii="Times New Roman" w:eastAsia="Times New Roman" w:hAnsi="Times New Roman" w:cs="Times New Roman"/>
          <w:b/>
          <w:sz w:val="24"/>
          <w:szCs w:val="24"/>
          <w:lang w:eastAsia="ru-RU"/>
        </w:rPr>
      </w:pPr>
    </w:p>
    <w:p w:rsidR="005342B4" w:rsidRPr="008B4749" w:rsidRDefault="005342B4" w:rsidP="005342B4">
      <w:pPr>
        <w:spacing w:after="0" w:line="240" w:lineRule="auto"/>
        <w:jc w:val="right"/>
        <w:rPr>
          <w:rFonts w:ascii="Times New Roman" w:eastAsia="Times New Roman" w:hAnsi="Times New Roman" w:cs="Times New Roman"/>
          <w:b/>
          <w:sz w:val="24"/>
          <w:szCs w:val="24"/>
          <w:lang w:eastAsia="ru-RU"/>
        </w:rPr>
      </w:pPr>
    </w:p>
    <w:p w:rsidR="004B191A" w:rsidRPr="008B4749" w:rsidRDefault="004B191A" w:rsidP="004B191A">
      <w:pPr>
        <w:spacing w:before="240" w:after="120" w:line="240" w:lineRule="auto"/>
        <w:jc w:val="center"/>
        <w:outlineLvl w:val="0"/>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t>Перечень мероприятий, проводимых в рамках технического обслуживания.</w:t>
      </w:r>
    </w:p>
    <w:p w:rsidR="004B191A" w:rsidRPr="008B4749" w:rsidRDefault="004B191A" w:rsidP="004B191A">
      <w:pPr>
        <w:spacing w:after="0" w:line="240" w:lineRule="auto"/>
        <w:ind w:firstLine="708"/>
        <w:jc w:val="both"/>
        <w:rPr>
          <w:rFonts w:ascii="Times New Roman" w:eastAsia="Times New Roman" w:hAnsi="Times New Roman" w:cs="Times New Roman"/>
          <w:b/>
          <w:i/>
          <w:sz w:val="24"/>
          <w:szCs w:val="24"/>
          <w:lang w:eastAsia="ru-RU"/>
        </w:rPr>
      </w:pPr>
    </w:p>
    <w:p w:rsidR="004B191A" w:rsidRPr="008B4749" w:rsidRDefault="004B191A" w:rsidP="004B191A">
      <w:pPr>
        <w:numPr>
          <w:ilvl w:val="0"/>
          <w:numId w:val="7"/>
        </w:numPr>
        <w:spacing w:before="120" w:after="60" w:line="240" w:lineRule="auto"/>
        <w:outlineLvl w:val="1"/>
        <w:rPr>
          <w:rFonts w:ascii="Times New Roman" w:eastAsia="Times New Roman" w:hAnsi="Times New Roman" w:cs="Times New Roman"/>
          <w:b/>
          <w:i/>
          <w:sz w:val="24"/>
          <w:szCs w:val="24"/>
          <w:lang w:eastAsia="ru-RU"/>
        </w:rPr>
      </w:pPr>
      <w:r w:rsidRPr="008B4749">
        <w:rPr>
          <w:rFonts w:ascii="Times New Roman" w:eastAsia="Times New Roman" w:hAnsi="Times New Roman" w:cs="Times New Roman"/>
          <w:b/>
          <w:i/>
          <w:sz w:val="24"/>
          <w:szCs w:val="24"/>
          <w:lang w:eastAsia="ru-RU"/>
        </w:rPr>
        <w:t xml:space="preserve">Требования к видам (задачам) </w:t>
      </w:r>
      <w:r w:rsidR="00007AE1">
        <w:rPr>
          <w:rFonts w:ascii="Times New Roman" w:eastAsia="Times New Roman" w:hAnsi="Times New Roman" w:cs="Times New Roman"/>
          <w:b/>
          <w:i/>
          <w:sz w:val="24"/>
          <w:szCs w:val="24"/>
          <w:lang w:eastAsia="ru-RU"/>
        </w:rPr>
        <w:t>Услуг</w:t>
      </w:r>
      <w:r w:rsidRPr="008B4749">
        <w:rPr>
          <w:rFonts w:ascii="Times New Roman" w:eastAsia="Times New Roman" w:hAnsi="Times New Roman" w:cs="Times New Roman"/>
          <w:b/>
          <w:i/>
          <w:sz w:val="24"/>
          <w:szCs w:val="24"/>
          <w:lang w:eastAsia="ru-RU"/>
        </w:rPr>
        <w:t xml:space="preserve">, </w:t>
      </w:r>
      <w:r w:rsidR="00007AE1">
        <w:rPr>
          <w:rFonts w:ascii="Times New Roman" w:eastAsia="Times New Roman" w:hAnsi="Times New Roman" w:cs="Times New Roman"/>
          <w:b/>
          <w:i/>
          <w:sz w:val="24"/>
          <w:szCs w:val="24"/>
          <w:lang w:eastAsia="ru-RU"/>
        </w:rPr>
        <w:t>оказываемых</w:t>
      </w:r>
      <w:r w:rsidRPr="008B4749">
        <w:rPr>
          <w:rFonts w:ascii="Times New Roman" w:eastAsia="Times New Roman" w:hAnsi="Times New Roman" w:cs="Times New Roman"/>
          <w:b/>
          <w:i/>
          <w:sz w:val="24"/>
          <w:szCs w:val="24"/>
          <w:lang w:eastAsia="ru-RU"/>
        </w:rPr>
        <w:t xml:space="preserve"> при техническом обслуживании</w:t>
      </w:r>
    </w:p>
    <w:p w:rsidR="004B191A" w:rsidRPr="008B4749" w:rsidRDefault="004B191A" w:rsidP="004B191A">
      <w:pPr>
        <w:spacing w:after="0" w:line="240" w:lineRule="auto"/>
        <w:ind w:firstLine="70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Основными видами периодических работ по техническому обслуживанию (далее -ТО) принять: внешний осмотр, инструментальный контроль и проверка работоспособности. </w:t>
      </w:r>
    </w:p>
    <w:p w:rsidR="004B191A" w:rsidRPr="008B4749" w:rsidRDefault="004B191A" w:rsidP="004B191A">
      <w:pPr>
        <w:spacing w:after="0" w:line="240" w:lineRule="auto"/>
        <w:ind w:firstLine="70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При внешнем осмотре определить техническое состояние автоматических установок пожаротушения (далее – АУПТ),  отдельных технических средств по внешним признакам (надежность крепления технических средств, отсутствие вмятин, сколов, глубоких царапин на наружных поверхностях, состояние лакокрасочного покрытия, сохранность пломб и т.п.).</w:t>
      </w:r>
    </w:p>
    <w:p w:rsidR="004B191A" w:rsidRPr="008B4749" w:rsidRDefault="004B191A" w:rsidP="004B191A">
      <w:pPr>
        <w:spacing w:after="0" w:line="240" w:lineRule="auto"/>
        <w:ind w:firstLine="70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При проверке работоспособности определить техническое состояние систем и отдельных технических средств (работоспособно - неработоспособно, исправно - неисправно) путем контроля выполнения ими части или всех свойственных им функций, определенных назначением. Проверку работоспособности АУПТ, автоматической пожарной сигнализации (далее – АПС) или их технических средств совместить с ремонтом или техническим обслуживанием технологического оборудования.</w:t>
      </w:r>
    </w:p>
    <w:p w:rsidR="004B191A" w:rsidRPr="008B4749" w:rsidRDefault="004B191A" w:rsidP="004B191A">
      <w:pPr>
        <w:numPr>
          <w:ilvl w:val="0"/>
          <w:numId w:val="7"/>
        </w:numPr>
        <w:spacing w:before="120" w:after="60" w:line="240" w:lineRule="auto"/>
        <w:rPr>
          <w:rFonts w:ascii="Times New Roman" w:eastAsia="Times New Roman" w:hAnsi="Times New Roman" w:cs="Times New Roman"/>
          <w:b/>
          <w:i/>
          <w:sz w:val="24"/>
          <w:szCs w:val="24"/>
          <w:lang w:eastAsia="ru-RU"/>
        </w:rPr>
      </w:pPr>
      <w:r w:rsidRPr="008B4749">
        <w:rPr>
          <w:rFonts w:ascii="Times New Roman" w:eastAsia="Times New Roman" w:hAnsi="Times New Roman" w:cs="Times New Roman"/>
          <w:b/>
          <w:i/>
          <w:sz w:val="24"/>
          <w:szCs w:val="24"/>
          <w:lang w:eastAsia="ru-RU"/>
        </w:rPr>
        <w:t xml:space="preserve">Требования к составу и содержанию </w:t>
      </w:r>
      <w:r w:rsidR="00007AE1">
        <w:rPr>
          <w:rFonts w:ascii="Times New Roman" w:eastAsia="Times New Roman" w:hAnsi="Times New Roman" w:cs="Times New Roman"/>
          <w:b/>
          <w:i/>
          <w:sz w:val="24"/>
          <w:szCs w:val="24"/>
          <w:lang w:eastAsia="ru-RU"/>
        </w:rPr>
        <w:t>Услуг</w:t>
      </w:r>
      <w:r w:rsidR="00007AE1" w:rsidRPr="008B4749">
        <w:rPr>
          <w:rFonts w:ascii="Times New Roman" w:eastAsia="Times New Roman" w:hAnsi="Times New Roman" w:cs="Times New Roman"/>
          <w:b/>
          <w:i/>
          <w:sz w:val="24"/>
          <w:szCs w:val="24"/>
          <w:lang w:eastAsia="ru-RU"/>
        </w:rPr>
        <w:t xml:space="preserve"> </w:t>
      </w:r>
      <w:r w:rsidRPr="008B4749">
        <w:rPr>
          <w:rFonts w:ascii="Times New Roman" w:eastAsia="Times New Roman" w:hAnsi="Times New Roman" w:cs="Times New Roman"/>
          <w:b/>
          <w:i/>
          <w:sz w:val="24"/>
          <w:szCs w:val="24"/>
          <w:lang w:eastAsia="ru-RU"/>
        </w:rPr>
        <w:t>по подготовке объекта к ТО</w:t>
      </w:r>
    </w:p>
    <w:p w:rsidR="004B191A" w:rsidRPr="008B4749" w:rsidRDefault="004B191A" w:rsidP="004B191A">
      <w:pPr>
        <w:tabs>
          <w:tab w:val="num" w:pos="1200"/>
        </w:tabs>
        <w:suppressAutoHyphens/>
        <w:spacing w:after="0" w:line="240" w:lineRule="auto"/>
        <w:ind w:left="16"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Провести первичное обследование с целью определения технического состояния систем, включая следующие виды работ:</w:t>
      </w:r>
    </w:p>
    <w:p w:rsidR="004B191A" w:rsidRPr="008B4749" w:rsidRDefault="004B191A" w:rsidP="004B191A">
      <w:pPr>
        <w:tabs>
          <w:tab w:val="num" w:pos="1200"/>
        </w:tabs>
        <w:suppressAutoHyphens/>
        <w:spacing w:after="0" w:line="240" w:lineRule="auto"/>
        <w:ind w:left="16"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проверить наличие технической документации;</w:t>
      </w:r>
    </w:p>
    <w:p w:rsidR="004B191A" w:rsidRPr="008B4749" w:rsidRDefault="004B191A" w:rsidP="004B191A">
      <w:pPr>
        <w:tabs>
          <w:tab w:val="num" w:pos="1200"/>
        </w:tabs>
        <w:suppressAutoHyphens/>
        <w:spacing w:after="0" w:line="240" w:lineRule="auto"/>
        <w:ind w:left="16"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ознакомиться с документацией;</w:t>
      </w:r>
    </w:p>
    <w:p w:rsidR="004B191A" w:rsidRPr="008B4749" w:rsidRDefault="004B191A" w:rsidP="004B191A">
      <w:pPr>
        <w:tabs>
          <w:tab w:val="num" w:pos="1200"/>
        </w:tabs>
        <w:suppressAutoHyphens/>
        <w:spacing w:after="0" w:line="240" w:lineRule="auto"/>
        <w:ind w:left="16"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проверить соответствие монтажа проекту;</w:t>
      </w:r>
    </w:p>
    <w:p w:rsidR="004B191A" w:rsidRPr="008B4749" w:rsidRDefault="004B191A" w:rsidP="004B191A">
      <w:pPr>
        <w:tabs>
          <w:tab w:val="num" w:pos="1200"/>
        </w:tabs>
        <w:suppressAutoHyphens/>
        <w:spacing w:after="0" w:line="240" w:lineRule="auto"/>
        <w:ind w:left="16"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определить техническое состояние отдельных технических средств и АУПТ и АПС в целом (внешний осмотр и проверка работоспособности).</w:t>
      </w:r>
    </w:p>
    <w:p w:rsidR="004B191A" w:rsidRPr="008B4749" w:rsidRDefault="004B191A" w:rsidP="004B191A">
      <w:pPr>
        <w:tabs>
          <w:tab w:val="num" w:pos="1200"/>
        </w:tabs>
        <w:suppressAutoHyphens/>
        <w:spacing w:after="0" w:line="240" w:lineRule="auto"/>
        <w:ind w:left="16"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Первичное обследование АУПТ и АПС провести комиссией, назначенной приказом Заказчика.</w:t>
      </w:r>
    </w:p>
    <w:p w:rsidR="004B191A" w:rsidRPr="008B4749" w:rsidRDefault="004B191A" w:rsidP="004B191A">
      <w:pPr>
        <w:tabs>
          <w:tab w:val="num" w:pos="1200"/>
        </w:tabs>
        <w:suppressAutoHyphens/>
        <w:spacing w:after="0" w:line="240" w:lineRule="auto"/>
        <w:ind w:left="16"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По результатам обследования АУПТ и АПС составить акт первичного обследования АУПТ и АПС. </w:t>
      </w:r>
    </w:p>
    <w:p w:rsidR="004B191A" w:rsidRPr="008B4749" w:rsidRDefault="004B191A" w:rsidP="004B191A">
      <w:pPr>
        <w:numPr>
          <w:ilvl w:val="0"/>
          <w:numId w:val="7"/>
        </w:numPr>
        <w:spacing w:before="120" w:after="60" w:line="240" w:lineRule="auto"/>
        <w:outlineLvl w:val="1"/>
        <w:rPr>
          <w:rFonts w:ascii="Times New Roman" w:eastAsia="Times New Roman" w:hAnsi="Times New Roman" w:cs="Times New Roman"/>
          <w:b/>
          <w:i/>
          <w:sz w:val="24"/>
          <w:szCs w:val="24"/>
          <w:lang w:eastAsia="ru-RU"/>
        </w:rPr>
      </w:pPr>
      <w:r w:rsidRPr="008B4749">
        <w:rPr>
          <w:rFonts w:ascii="Times New Roman" w:eastAsia="Times New Roman" w:hAnsi="Times New Roman" w:cs="Times New Roman"/>
          <w:b/>
          <w:i/>
          <w:sz w:val="24"/>
          <w:szCs w:val="24"/>
          <w:lang w:eastAsia="ru-RU"/>
        </w:rPr>
        <w:t xml:space="preserve">Требования к организации </w:t>
      </w:r>
      <w:r w:rsidR="00113675">
        <w:rPr>
          <w:rFonts w:ascii="Times New Roman" w:eastAsia="Times New Roman" w:hAnsi="Times New Roman" w:cs="Times New Roman"/>
          <w:b/>
          <w:i/>
          <w:sz w:val="24"/>
          <w:szCs w:val="24"/>
          <w:lang w:eastAsia="ru-RU"/>
        </w:rPr>
        <w:t>Услуг</w:t>
      </w:r>
      <w:r w:rsidR="00113675" w:rsidRPr="008B4749">
        <w:rPr>
          <w:rFonts w:ascii="Times New Roman" w:eastAsia="Times New Roman" w:hAnsi="Times New Roman" w:cs="Times New Roman"/>
          <w:b/>
          <w:i/>
          <w:sz w:val="24"/>
          <w:szCs w:val="24"/>
          <w:lang w:eastAsia="ru-RU"/>
        </w:rPr>
        <w:t xml:space="preserve"> </w:t>
      </w:r>
      <w:r w:rsidRPr="008B4749">
        <w:rPr>
          <w:rFonts w:ascii="Times New Roman" w:eastAsia="Times New Roman" w:hAnsi="Times New Roman" w:cs="Times New Roman"/>
          <w:b/>
          <w:i/>
          <w:sz w:val="24"/>
          <w:szCs w:val="24"/>
          <w:lang w:eastAsia="ru-RU"/>
        </w:rPr>
        <w:t>по ТО и Ремонту.</w:t>
      </w:r>
    </w:p>
    <w:p w:rsidR="004B191A" w:rsidRPr="008B4749" w:rsidRDefault="004B191A" w:rsidP="004B191A">
      <w:pPr>
        <w:spacing w:after="0" w:line="240" w:lineRule="auto"/>
        <w:ind w:firstLine="70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Исполнитель, должен обладать правом на проведение </w:t>
      </w:r>
      <w:r w:rsidR="00113675">
        <w:rPr>
          <w:rFonts w:ascii="Times New Roman" w:eastAsia="Times New Roman" w:hAnsi="Times New Roman" w:cs="Times New Roman"/>
          <w:b/>
          <w:i/>
          <w:sz w:val="24"/>
          <w:szCs w:val="24"/>
          <w:lang w:eastAsia="ru-RU"/>
        </w:rPr>
        <w:t>Услуг</w:t>
      </w:r>
      <w:r w:rsidR="00113675" w:rsidRPr="008B4749">
        <w:rPr>
          <w:rFonts w:ascii="Times New Roman" w:eastAsia="Times New Roman" w:hAnsi="Times New Roman" w:cs="Times New Roman"/>
          <w:sz w:val="24"/>
          <w:szCs w:val="24"/>
          <w:lang w:eastAsia="ru-RU"/>
        </w:rPr>
        <w:t xml:space="preserve"> </w:t>
      </w:r>
      <w:r w:rsidRPr="008B4749">
        <w:rPr>
          <w:rFonts w:ascii="Times New Roman" w:eastAsia="Times New Roman" w:hAnsi="Times New Roman" w:cs="Times New Roman"/>
          <w:sz w:val="24"/>
          <w:szCs w:val="24"/>
          <w:lang w:eastAsia="ru-RU"/>
        </w:rPr>
        <w:t xml:space="preserve">по ТО, в соответствии с действующим законодательством Российской Федерации. </w:t>
      </w:r>
    </w:p>
    <w:p w:rsidR="004B191A" w:rsidRPr="008B4749" w:rsidRDefault="004B191A" w:rsidP="004B191A">
      <w:pPr>
        <w:spacing w:after="0" w:line="240" w:lineRule="auto"/>
        <w:ind w:firstLine="70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Исполнителю необходимо предоставить Лицензию МЧС России по оказанию услуг при проведении монтажных, пусконаладочных работ и обслуживанию средств обеспечения пожарной безопасности зданий и сооружений;</w:t>
      </w:r>
    </w:p>
    <w:p w:rsidR="004B191A" w:rsidRPr="008B4749" w:rsidRDefault="004B191A" w:rsidP="004B191A">
      <w:pPr>
        <w:tabs>
          <w:tab w:val="left" w:pos="993"/>
          <w:tab w:val="left" w:pos="1276"/>
        </w:tabs>
        <w:spacing w:after="0" w:line="240" w:lineRule="auto"/>
        <w:ind w:left="70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Исполнителю необходимо предоставить дополнительные документы:</w:t>
      </w:r>
    </w:p>
    <w:p w:rsidR="004B191A" w:rsidRPr="008B4749" w:rsidRDefault="004B191A" w:rsidP="004B191A">
      <w:pPr>
        <w:numPr>
          <w:ilvl w:val="0"/>
          <w:numId w:val="8"/>
        </w:numPr>
        <w:tabs>
          <w:tab w:val="left" w:pos="993"/>
          <w:tab w:val="left" w:pos="1276"/>
        </w:tabs>
        <w:spacing w:after="0" w:line="240" w:lineRule="auto"/>
        <w:ind w:firstLine="709"/>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 в случае выполнении работ на режимных объектах (помещениях) - Лицензию ФСБ России;</w:t>
      </w:r>
    </w:p>
    <w:p w:rsidR="004B191A" w:rsidRPr="008B4749" w:rsidRDefault="004B191A" w:rsidP="004B191A">
      <w:pPr>
        <w:numPr>
          <w:ilvl w:val="0"/>
          <w:numId w:val="8"/>
        </w:numPr>
        <w:tabs>
          <w:tab w:val="left" w:pos="993"/>
          <w:tab w:val="left" w:pos="1276"/>
        </w:tabs>
        <w:spacing w:after="0" w:line="240" w:lineRule="auto"/>
        <w:ind w:firstLine="709"/>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 в случае  выполнения работ на объектах культурного наследия - Лицензию министерства культуры Российской Федерации на осуществление деятельности по сохранению объектов культурного наследия (памятников истории и культуры) народов РФ по видам выполняемых работ:</w:t>
      </w:r>
    </w:p>
    <w:p w:rsidR="004B191A" w:rsidRPr="008B4749" w:rsidRDefault="004B191A" w:rsidP="004B191A">
      <w:pPr>
        <w:spacing w:after="0" w:line="240" w:lineRule="auto"/>
        <w:ind w:left="709"/>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lastRenderedPageBreak/>
        <w:t>- приспособление инженерных систем и оборудования;</w:t>
      </w:r>
    </w:p>
    <w:p w:rsidR="004B191A" w:rsidRPr="008B4749" w:rsidRDefault="004B191A" w:rsidP="004B191A">
      <w:pPr>
        <w:spacing w:after="0" w:line="240" w:lineRule="auto"/>
        <w:ind w:left="709"/>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приспособление систем электрообеспечения.</w:t>
      </w:r>
    </w:p>
    <w:p w:rsidR="004B191A" w:rsidRPr="008B4749" w:rsidRDefault="004B191A" w:rsidP="004B191A">
      <w:pPr>
        <w:spacing w:after="0" w:line="240" w:lineRule="auto"/>
        <w:ind w:firstLine="70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ТО системы проводить с периодичностью, установленной регламентом на проведение ТО системы, при этом обеспечить выполнение плана проведения и процедур ТО систем, а также процедур ТО (поддержки) программного обеспечения системы.</w:t>
      </w:r>
    </w:p>
    <w:p w:rsidR="004B191A" w:rsidRPr="008B4749" w:rsidRDefault="004B191A" w:rsidP="004B191A">
      <w:pPr>
        <w:spacing w:after="0" w:line="240" w:lineRule="auto"/>
        <w:ind w:firstLine="70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График проведения ТО систем приложить  к Договору в качестве его неотъемлемой части.</w:t>
      </w:r>
    </w:p>
    <w:p w:rsidR="004B191A" w:rsidRPr="008B4749" w:rsidRDefault="004B191A" w:rsidP="004B191A">
      <w:pPr>
        <w:spacing w:after="0" w:line="240" w:lineRule="auto"/>
        <w:ind w:firstLine="708"/>
        <w:jc w:val="both"/>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sz w:val="24"/>
          <w:szCs w:val="24"/>
          <w:lang w:eastAsia="ru-RU"/>
        </w:rPr>
        <w:t xml:space="preserve"> Регламенты проведения ТО АУПТ и АПС с учетом требований нормативных документов,</w:t>
      </w:r>
      <w:r w:rsidRPr="008B4749">
        <w:rPr>
          <w:rFonts w:ascii="Times New Roman" w:eastAsia="Times New Roman" w:hAnsi="Times New Roman" w:cs="Times New Roman"/>
          <w:b/>
          <w:sz w:val="24"/>
          <w:szCs w:val="24"/>
          <w:lang w:eastAsia="ru-RU"/>
        </w:rPr>
        <w:t xml:space="preserve"> </w:t>
      </w:r>
      <w:r w:rsidRPr="008B4749">
        <w:rPr>
          <w:rFonts w:ascii="Times New Roman" w:eastAsia="Times New Roman" w:hAnsi="Times New Roman" w:cs="Times New Roman"/>
          <w:sz w:val="24"/>
          <w:szCs w:val="24"/>
          <w:lang w:eastAsia="ru-RU"/>
        </w:rPr>
        <w:t xml:space="preserve">эксплуатационной документации на оборудование приложены к Договору в качестве его неотъемлемой части. </w:t>
      </w:r>
    </w:p>
    <w:p w:rsidR="004B191A" w:rsidRPr="008B4749" w:rsidRDefault="00EF530C" w:rsidP="004B191A">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Оказанные услуги</w:t>
      </w:r>
      <w:r w:rsidR="004B191A" w:rsidRPr="008B4749">
        <w:rPr>
          <w:rFonts w:ascii="Times New Roman" w:eastAsia="Times New Roman" w:hAnsi="Times New Roman" w:cs="Times New Roman"/>
          <w:bCs/>
          <w:sz w:val="24"/>
          <w:szCs w:val="24"/>
          <w:lang w:eastAsia="ru-RU"/>
        </w:rPr>
        <w:t xml:space="preserve"> по ТО фиксировать в журнале регистрации работ по техническому обслуживанию АУПТ и АПС (приложение)</w:t>
      </w:r>
      <w:r w:rsidR="004B191A" w:rsidRPr="008B4749">
        <w:rPr>
          <w:rFonts w:ascii="Times New Roman" w:eastAsia="Times New Roman" w:hAnsi="Times New Roman" w:cs="Times New Roman"/>
          <w:b/>
          <w:sz w:val="24"/>
          <w:szCs w:val="24"/>
          <w:lang w:eastAsia="ru-RU"/>
        </w:rPr>
        <w:t xml:space="preserve">. </w:t>
      </w:r>
      <w:r w:rsidR="004B191A" w:rsidRPr="008B4749">
        <w:rPr>
          <w:rFonts w:ascii="Times New Roman" w:eastAsia="Times New Roman" w:hAnsi="Times New Roman" w:cs="Times New Roman"/>
          <w:sz w:val="24"/>
          <w:szCs w:val="24"/>
          <w:lang w:eastAsia="ru-RU"/>
        </w:rPr>
        <w:t xml:space="preserve">Страницы журнала пронумеровать, прошнуровать и скрепить печатью. </w:t>
      </w:r>
    </w:p>
    <w:p w:rsidR="004B191A" w:rsidRPr="008B4749" w:rsidRDefault="004B191A" w:rsidP="004B191A">
      <w:pPr>
        <w:spacing w:after="0" w:line="240" w:lineRule="auto"/>
        <w:ind w:firstLine="70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bCs/>
          <w:sz w:val="24"/>
          <w:szCs w:val="24"/>
          <w:lang w:eastAsia="ru-RU"/>
        </w:rPr>
        <w:t xml:space="preserve"> </w:t>
      </w:r>
      <w:r w:rsidRPr="008B4749">
        <w:rPr>
          <w:rFonts w:ascii="Times New Roman" w:eastAsia="Times New Roman" w:hAnsi="Times New Roman" w:cs="Times New Roman"/>
          <w:sz w:val="24"/>
          <w:szCs w:val="24"/>
          <w:lang w:eastAsia="ru-RU"/>
        </w:rPr>
        <w:t xml:space="preserve">Записи должны содержать описание выполненных работ. Допускается описание заменять ссылкой на пункты типовых регламентов. </w:t>
      </w:r>
    </w:p>
    <w:p w:rsidR="004B191A" w:rsidRPr="008B4749" w:rsidRDefault="004B191A" w:rsidP="004B191A">
      <w:pPr>
        <w:spacing w:after="0" w:line="240" w:lineRule="auto"/>
        <w:ind w:firstLine="70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 При </w:t>
      </w:r>
      <w:r w:rsidR="00113675">
        <w:rPr>
          <w:rFonts w:ascii="Times New Roman" w:eastAsia="Times New Roman" w:hAnsi="Times New Roman" w:cs="Times New Roman"/>
          <w:sz w:val="24"/>
          <w:szCs w:val="24"/>
          <w:lang w:eastAsia="ru-RU"/>
        </w:rPr>
        <w:t>оказании Услуг (</w:t>
      </w:r>
      <w:r w:rsidRPr="008B4749">
        <w:rPr>
          <w:rFonts w:ascii="Times New Roman" w:eastAsia="Times New Roman" w:hAnsi="Times New Roman" w:cs="Times New Roman"/>
          <w:sz w:val="24"/>
          <w:szCs w:val="24"/>
          <w:lang w:eastAsia="ru-RU"/>
        </w:rPr>
        <w:t>проведении работ</w:t>
      </w:r>
      <w:r w:rsidR="00113675">
        <w:rPr>
          <w:rFonts w:ascii="Times New Roman" w:eastAsia="Times New Roman" w:hAnsi="Times New Roman" w:cs="Times New Roman"/>
          <w:sz w:val="24"/>
          <w:szCs w:val="24"/>
          <w:lang w:eastAsia="ru-RU"/>
        </w:rPr>
        <w:t>)</w:t>
      </w:r>
      <w:r w:rsidRPr="008B4749">
        <w:rPr>
          <w:rFonts w:ascii="Times New Roman" w:eastAsia="Times New Roman" w:hAnsi="Times New Roman" w:cs="Times New Roman"/>
          <w:sz w:val="24"/>
          <w:szCs w:val="24"/>
          <w:lang w:eastAsia="ru-RU"/>
        </w:rPr>
        <w:t xml:space="preserve"> по ТО Исполнителю вести журнал в количестве двух экземпляров. Один экземпляр должен храниться у лица,  ответственного за эксплуатацию АУПТ и АПС Заказчика, второй – у Исполнителя. Записи в журналах должны быть идентичны, оформляться одновременно и заверяться подписями представителя Исполнителя и ответственного за эксплуатацию АУП и АПС Заказчика.</w:t>
      </w:r>
    </w:p>
    <w:p w:rsidR="004B191A" w:rsidRPr="008B4749" w:rsidRDefault="004B191A" w:rsidP="004B191A">
      <w:pPr>
        <w:spacing w:after="0" w:line="240" w:lineRule="auto"/>
        <w:ind w:firstLine="70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 При проведении работ по ТО и Ремонту систем Исполнитель должен: </w:t>
      </w:r>
    </w:p>
    <w:p w:rsidR="004B191A" w:rsidRPr="008B4749" w:rsidRDefault="004B191A" w:rsidP="004B191A">
      <w:pPr>
        <w:numPr>
          <w:ilvl w:val="0"/>
          <w:numId w:val="5"/>
        </w:numPr>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строго соблюдать периодичность и объем работ, предусмотренный договором, технической документацией обслуживаемых систем и их составных частей; </w:t>
      </w:r>
    </w:p>
    <w:p w:rsidR="004B191A" w:rsidRPr="008B4749" w:rsidRDefault="004B191A" w:rsidP="004B191A">
      <w:pPr>
        <w:numPr>
          <w:ilvl w:val="0"/>
          <w:numId w:val="5"/>
        </w:numPr>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осуществлять ведение документации, связанной с проведением ТО и Ремонта систем, предусмотренной нормативными документами на ТО и Ремонта систем; </w:t>
      </w:r>
    </w:p>
    <w:p w:rsidR="004B191A" w:rsidRPr="008B4749" w:rsidRDefault="004B191A" w:rsidP="004B191A">
      <w:pPr>
        <w:numPr>
          <w:ilvl w:val="0"/>
          <w:numId w:val="5"/>
        </w:numPr>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применять контрольно-измерительные приборы, средства испытаний, инструменты, принадлежности, запасные части и материалы (в том числе расходные), соответствующие требованиям, установленным нормативно-технической и технической документацией на системы и их составные части; </w:t>
      </w:r>
    </w:p>
    <w:p w:rsidR="004B191A" w:rsidRPr="008B4749" w:rsidRDefault="004B191A" w:rsidP="004B191A">
      <w:pPr>
        <w:numPr>
          <w:ilvl w:val="0"/>
          <w:numId w:val="5"/>
        </w:numPr>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при проведении Ремонта системы не допускать применения для замены неавторизованных изделий и материалов; </w:t>
      </w:r>
    </w:p>
    <w:p w:rsidR="004B191A" w:rsidRPr="008B4749" w:rsidRDefault="004B191A" w:rsidP="004B191A">
      <w:pPr>
        <w:numPr>
          <w:ilvl w:val="0"/>
          <w:numId w:val="5"/>
        </w:numPr>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при проведении Ремонта системы осуществлять замену вышедших из строя составных частей на аналогичные, при невозможности - на основании ведомости замены завода  изготовителя. </w:t>
      </w:r>
    </w:p>
    <w:p w:rsidR="004B191A" w:rsidRPr="008B4749" w:rsidRDefault="004B191A" w:rsidP="004B191A">
      <w:pPr>
        <w:spacing w:after="0" w:line="240" w:lineRule="auto"/>
        <w:ind w:firstLine="70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 Если для проведения работ по ТО и Ремонта требуется временное отключение системы или ее части либо ограничение их функций, то Исполнителю предпринять компенсирующие меры по сохранению уровня безопасности здания или сооружения в период проведения этих работ. </w:t>
      </w:r>
    </w:p>
    <w:p w:rsidR="004B191A" w:rsidRPr="008B4749" w:rsidRDefault="004B191A" w:rsidP="004B191A">
      <w:pPr>
        <w:spacing w:after="0" w:line="240" w:lineRule="auto"/>
        <w:ind w:firstLine="70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 При выявлении в ходе ТО системы неисправности основного(ых) устройства(ств) - составляющего(щих) системы (но до достижения ими назначенного срока службы) Исполнителю произвести средний или капитальный ремонт системы, направленный на восстановление ее ресурса.</w:t>
      </w:r>
    </w:p>
    <w:p w:rsidR="004B191A" w:rsidRPr="008B4749" w:rsidRDefault="004B191A" w:rsidP="004B191A">
      <w:pPr>
        <w:spacing w:after="0" w:line="240" w:lineRule="auto"/>
        <w:ind w:firstLine="70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По окончании ремонтных работ составить акт об оценке продления ресурса системы, внести изменения в исполнительную документацию, а также провести оценку соответствия системы требованиям функциональной безопасности. </w:t>
      </w:r>
    </w:p>
    <w:p w:rsidR="004B191A" w:rsidRPr="008B4749" w:rsidRDefault="004B191A" w:rsidP="004B191A">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0" w:line="240" w:lineRule="auto"/>
        <w:ind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pacing w:val="-1"/>
          <w:sz w:val="24"/>
          <w:szCs w:val="24"/>
          <w:lang w:eastAsia="ru-RU"/>
        </w:rPr>
        <w:t xml:space="preserve">Исполнителю </w:t>
      </w:r>
      <w:r w:rsidRPr="008B4749">
        <w:rPr>
          <w:rFonts w:ascii="Times New Roman" w:eastAsia="Times New Roman" w:hAnsi="Times New Roman" w:cs="Times New Roman"/>
          <w:sz w:val="24"/>
          <w:szCs w:val="24"/>
          <w:lang w:eastAsia="ru-RU"/>
        </w:rPr>
        <w:t>предоставить Заказчику для согласования:</w:t>
      </w:r>
    </w:p>
    <w:p w:rsidR="004B191A" w:rsidRPr="008B4749" w:rsidRDefault="004B191A" w:rsidP="004B191A">
      <w:pPr>
        <w:widowControl w:val="0"/>
        <w:numPr>
          <w:ilvl w:val="0"/>
          <w:numId w:val="6"/>
        </w:numPr>
        <w:shd w:val="clear" w:color="auto" w:fill="FFFFFF"/>
        <w:tabs>
          <w:tab w:val="left" w:pos="360"/>
        </w:tabs>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список командированного персонала.</w:t>
      </w:r>
    </w:p>
    <w:p w:rsidR="004B191A" w:rsidRPr="008B4749" w:rsidRDefault="004B191A" w:rsidP="004B191A">
      <w:pPr>
        <w:widowControl w:val="0"/>
        <w:numPr>
          <w:ilvl w:val="0"/>
          <w:numId w:val="6"/>
        </w:numPr>
        <w:shd w:val="clear" w:color="auto" w:fill="FFFFFF"/>
        <w:tabs>
          <w:tab w:val="left" w:pos="360"/>
        </w:tabs>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журнал учета технических систем пожарной автоматики, принятых на техническое обслуживание;</w:t>
      </w:r>
    </w:p>
    <w:p w:rsidR="004B191A" w:rsidRPr="008B4749" w:rsidRDefault="004B191A" w:rsidP="004B191A">
      <w:pPr>
        <w:widowControl w:val="0"/>
        <w:numPr>
          <w:ilvl w:val="0"/>
          <w:numId w:val="6"/>
        </w:numPr>
        <w:shd w:val="clear" w:color="auto" w:fill="FFFFFF"/>
        <w:tabs>
          <w:tab w:val="left" w:pos="360"/>
        </w:tabs>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журнал регистрации работ по ТО систем пожарной автоматики;</w:t>
      </w:r>
    </w:p>
    <w:p w:rsidR="004B191A" w:rsidRPr="008B4749" w:rsidRDefault="004B191A" w:rsidP="004B191A">
      <w:pPr>
        <w:widowControl w:val="0"/>
        <w:numPr>
          <w:ilvl w:val="0"/>
          <w:numId w:val="6"/>
        </w:numPr>
        <w:shd w:val="clear" w:color="auto" w:fill="FFFFFF"/>
        <w:tabs>
          <w:tab w:val="left" w:pos="360"/>
        </w:tabs>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журнал учета неисправностей и ложных срабатываний систем пожарной автоматики.</w:t>
      </w:r>
    </w:p>
    <w:p w:rsidR="004B191A" w:rsidRPr="008B4749" w:rsidRDefault="004B191A" w:rsidP="004B191A">
      <w:pPr>
        <w:widowControl w:val="0"/>
        <w:numPr>
          <w:ilvl w:val="0"/>
          <w:numId w:val="6"/>
        </w:numPr>
        <w:shd w:val="clear" w:color="auto" w:fill="FFFFFF"/>
        <w:tabs>
          <w:tab w:val="left" w:pos="360"/>
        </w:tabs>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lastRenderedPageBreak/>
        <w:t>паспорта на системы пожарной автоматики.</w:t>
      </w:r>
    </w:p>
    <w:p w:rsidR="005342B4" w:rsidRPr="008B4749" w:rsidRDefault="005342B4" w:rsidP="005342B4">
      <w:pPr>
        <w:widowControl w:val="0"/>
        <w:shd w:val="clear" w:color="auto" w:fill="FFFFFF"/>
        <w:tabs>
          <w:tab w:val="left" w:pos="360"/>
        </w:tabs>
        <w:spacing w:after="0" w:line="240" w:lineRule="auto"/>
        <w:ind w:left="360"/>
        <w:jc w:val="both"/>
        <w:rPr>
          <w:rFonts w:ascii="Times New Roman" w:eastAsia="Times New Roman" w:hAnsi="Times New Roman" w:cs="Times New Roman"/>
          <w:sz w:val="24"/>
          <w:szCs w:val="24"/>
          <w:lang w:eastAsia="ru-RU"/>
        </w:rPr>
      </w:pPr>
    </w:p>
    <w:p w:rsidR="005342B4" w:rsidRPr="008B4749" w:rsidRDefault="005342B4" w:rsidP="005342B4">
      <w:pPr>
        <w:widowControl w:val="0"/>
        <w:shd w:val="clear" w:color="auto" w:fill="FFFFFF"/>
        <w:tabs>
          <w:tab w:val="left" w:pos="360"/>
        </w:tabs>
        <w:spacing w:after="0" w:line="240" w:lineRule="auto"/>
        <w:ind w:left="360"/>
        <w:rPr>
          <w:rFonts w:ascii="Times New Roman" w:eastAsia="Times New Roman" w:hAnsi="Times New Roman" w:cs="Times New Roman"/>
          <w:sz w:val="24"/>
          <w:szCs w:val="24"/>
          <w:lang w:eastAsia="ru-RU"/>
        </w:rPr>
      </w:pPr>
    </w:p>
    <w:p w:rsidR="004B191A" w:rsidRPr="008B4749" w:rsidRDefault="004B191A" w:rsidP="005342B4">
      <w:pPr>
        <w:spacing w:after="0" w:line="240" w:lineRule="auto"/>
        <w:jc w:val="center"/>
        <w:outlineLvl w:val="0"/>
        <w:rPr>
          <w:rFonts w:ascii="Times New Roman" w:eastAsia="Times New Roman" w:hAnsi="Times New Roman" w:cs="Times New Roman"/>
          <w:sz w:val="24"/>
          <w:szCs w:val="24"/>
          <w:lang w:eastAsia="ru-RU"/>
        </w:rPr>
      </w:pPr>
      <w:r w:rsidRPr="008B4749">
        <w:rPr>
          <w:rFonts w:ascii="Times New Roman" w:eastAsia="Times New Roman" w:hAnsi="Times New Roman" w:cs="Times New Roman"/>
          <w:b/>
          <w:bCs/>
          <w:sz w:val="24"/>
          <w:szCs w:val="24"/>
          <w:lang w:eastAsia="ru-RU"/>
        </w:rPr>
        <w:t>Требования к составу и содержанию работ по техническому обслуживанию</w:t>
      </w:r>
    </w:p>
    <w:p w:rsidR="004B191A" w:rsidRPr="008B4749" w:rsidRDefault="004B191A" w:rsidP="004B191A">
      <w:pPr>
        <w:spacing w:before="100" w:beforeAutospacing="1" w:after="100" w:afterAutospacing="1"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b/>
          <w:i/>
          <w:sz w:val="24"/>
          <w:szCs w:val="24"/>
          <w:lang w:eastAsia="ru-RU"/>
        </w:rPr>
        <w:t>Техническое обслуживание системы видеонаблюдения проводятся ежемесячно и включают в себя следующее:</w:t>
      </w:r>
    </w:p>
    <w:p w:rsidR="004B191A" w:rsidRPr="008B4749" w:rsidRDefault="004B191A" w:rsidP="004B191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b/>
          <w:sz w:val="24"/>
          <w:szCs w:val="24"/>
          <w:lang w:eastAsia="ru-RU"/>
        </w:rPr>
        <w:t>Внешний осмотр видеоконтрольных устройств (видеорегистратор, квадратор):</w:t>
      </w:r>
    </w:p>
    <w:p w:rsidR="004B191A" w:rsidRPr="008B4749" w:rsidRDefault="004B191A" w:rsidP="004B191A">
      <w:pPr>
        <w:spacing w:before="100" w:beforeAutospacing="1" w:after="100" w:afterAutospacing="1"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-проверка надежности установки прибора</w:t>
      </w:r>
    </w:p>
    <w:p w:rsidR="004B191A" w:rsidRPr="008B4749" w:rsidRDefault="004B191A" w:rsidP="004B191A">
      <w:pPr>
        <w:spacing w:before="100" w:beforeAutospacing="1" w:after="100" w:afterAutospacing="1"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-чистка корпуса от загрязнений, устранения механических повреждений корпуса</w:t>
      </w:r>
    </w:p>
    <w:p w:rsidR="004B191A" w:rsidRPr="008B4749" w:rsidRDefault="004B191A" w:rsidP="004B191A">
      <w:pPr>
        <w:spacing w:before="100" w:beforeAutospacing="1" w:after="100" w:afterAutospacing="1"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-проверка технического состояния блока питания (резервного)</w:t>
      </w:r>
    </w:p>
    <w:p w:rsidR="004B191A" w:rsidRPr="008B4749" w:rsidRDefault="004B191A" w:rsidP="004B191A">
      <w:pPr>
        <w:spacing w:before="100" w:beforeAutospacing="1" w:after="100" w:afterAutospacing="1"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-проверка исправности органов управления</w:t>
      </w:r>
    </w:p>
    <w:p w:rsidR="004B191A" w:rsidRPr="008B4749" w:rsidRDefault="004B191A" w:rsidP="004B191A">
      <w:pPr>
        <w:spacing w:before="100" w:beforeAutospacing="1" w:after="100" w:afterAutospacing="1"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-контроль исправности элементов индикации</w:t>
      </w:r>
    </w:p>
    <w:p w:rsidR="004B191A" w:rsidRPr="008B4749" w:rsidRDefault="004B191A" w:rsidP="004B191A">
      <w:pPr>
        <w:spacing w:before="100" w:beforeAutospacing="1" w:after="100" w:afterAutospacing="1"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-проверка соответствия номинала и исправности защитных устройств</w:t>
      </w:r>
    </w:p>
    <w:p w:rsidR="004B191A" w:rsidRPr="008B4749" w:rsidRDefault="004B191A" w:rsidP="004B191A">
      <w:pPr>
        <w:spacing w:before="100" w:beforeAutospacing="1" w:after="100" w:afterAutospacing="1"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-проверка надежности разъемных соединений</w:t>
      </w:r>
    </w:p>
    <w:p w:rsidR="004B191A" w:rsidRPr="008B4749" w:rsidRDefault="004B191A" w:rsidP="004B191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b/>
          <w:sz w:val="24"/>
          <w:szCs w:val="24"/>
          <w:lang w:eastAsia="ru-RU"/>
        </w:rPr>
        <w:t>Внешний осмотр видеокамер:</w:t>
      </w:r>
    </w:p>
    <w:p w:rsidR="004B191A" w:rsidRPr="008B4749" w:rsidRDefault="004B191A" w:rsidP="004B191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-проверка надежности крепления видеокамеры</w:t>
      </w:r>
    </w:p>
    <w:p w:rsidR="004B191A" w:rsidRPr="008B4749" w:rsidRDefault="004B191A" w:rsidP="004B191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-устранение загрязнений корпуса камеры</w:t>
      </w:r>
    </w:p>
    <w:p w:rsidR="004B191A" w:rsidRPr="008B4749" w:rsidRDefault="004B191A" w:rsidP="004B191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-устранение механических повреждений корпуса</w:t>
      </w:r>
    </w:p>
    <w:p w:rsidR="004B191A" w:rsidRPr="008B4749" w:rsidRDefault="004B191A" w:rsidP="004B191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-проверка исправности органов управления</w:t>
      </w:r>
    </w:p>
    <w:p w:rsidR="004B191A" w:rsidRPr="008B4749" w:rsidRDefault="004B191A" w:rsidP="004B191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-проверка соответствия номинала и исправности защитных устройств</w:t>
      </w:r>
    </w:p>
    <w:p w:rsidR="004B191A" w:rsidRPr="008B4749" w:rsidRDefault="004B191A" w:rsidP="004B191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-проверка надежности электрических соединений</w:t>
      </w:r>
    </w:p>
    <w:p w:rsidR="004B191A" w:rsidRPr="008B4749" w:rsidRDefault="004B191A" w:rsidP="004B191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-проверка конфигурации зоны обнаружения и чувствительности видеокамеры</w:t>
      </w:r>
    </w:p>
    <w:p w:rsidR="004B191A" w:rsidRPr="008B4749" w:rsidRDefault="004B191A" w:rsidP="004B191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-проверка правильности установки видеокамеры</w:t>
      </w:r>
    </w:p>
    <w:p w:rsidR="004B191A" w:rsidRPr="008B4749" w:rsidRDefault="004B191A" w:rsidP="004B191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-контроль площади охраняемой зоны и чувствительности видеокамеры</w:t>
      </w:r>
    </w:p>
    <w:p w:rsidR="004B191A" w:rsidRPr="008B4749" w:rsidRDefault="004B191A" w:rsidP="004B191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-контроль дальности) зоны обнаружения</w:t>
      </w:r>
    </w:p>
    <w:p w:rsidR="004B191A" w:rsidRPr="008B4749" w:rsidRDefault="004B191A" w:rsidP="004B191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-проверка отсутствия «мертвых зон» в зоне обнаружения</w:t>
      </w:r>
    </w:p>
    <w:p w:rsidR="004B191A" w:rsidRPr="008B4749" w:rsidRDefault="004B191A" w:rsidP="004B191A">
      <w:pPr>
        <w:spacing w:before="100" w:beforeAutospacing="1" w:after="100" w:afterAutospacing="1"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b/>
          <w:sz w:val="24"/>
          <w:szCs w:val="24"/>
          <w:lang w:eastAsia="ru-RU"/>
        </w:rPr>
        <w:t>Измерение электрических параметров устройств:</w:t>
      </w:r>
    </w:p>
    <w:p w:rsidR="004B191A" w:rsidRPr="008B4749" w:rsidRDefault="004B191A" w:rsidP="004B191A">
      <w:pPr>
        <w:spacing w:before="100" w:beforeAutospacing="1" w:after="100" w:afterAutospacing="1"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-сохранения работоспособности прибора при переходе на резервное питание и обратно.</w:t>
      </w:r>
    </w:p>
    <w:p w:rsidR="004B191A" w:rsidRPr="008B4749" w:rsidRDefault="004B191A" w:rsidP="004B191A">
      <w:pPr>
        <w:spacing w:before="100" w:beforeAutospacing="1" w:after="100" w:afterAutospacing="1"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lastRenderedPageBreak/>
        <w:t>-потребляемого тока от резервного источника питания;</w:t>
      </w:r>
    </w:p>
    <w:p w:rsidR="004B191A" w:rsidRPr="008B4749" w:rsidRDefault="004B191A" w:rsidP="004B191A">
      <w:pPr>
        <w:spacing w:before="100" w:beforeAutospacing="1" w:after="100" w:afterAutospacing="1"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-потребляемой мощности от сети переменного тока.</w:t>
      </w:r>
    </w:p>
    <w:p w:rsidR="004B191A" w:rsidRPr="008B4749" w:rsidRDefault="004B191A" w:rsidP="004B191A">
      <w:pPr>
        <w:spacing w:before="100" w:beforeAutospacing="1" w:after="100" w:afterAutospacing="1"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-контроль правильности программирования режимов работы.</w:t>
      </w:r>
    </w:p>
    <w:p w:rsidR="004B191A" w:rsidRPr="008B4749" w:rsidRDefault="004B191A" w:rsidP="004B191A">
      <w:pPr>
        <w:spacing w:before="240" w:after="120" w:line="240" w:lineRule="auto"/>
        <w:jc w:val="center"/>
        <w:rPr>
          <w:rFonts w:ascii="Times New Roman" w:eastAsia="Times New Roman" w:hAnsi="Times New Roman" w:cs="Times New Roman"/>
          <w:b/>
          <w:bCs/>
          <w:sz w:val="24"/>
          <w:szCs w:val="24"/>
          <w:lang w:eastAsia="ru-RU"/>
        </w:rPr>
      </w:pPr>
    </w:p>
    <w:p w:rsidR="004B191A" w:rsidRPr="008B4749" w:rsidRDefault="004B191A" w:rsidP="004B191A">
      <w:pPr>
        <w:widowControl w:val="0"/>
        <w:numPr>
          <w:ilvl w:val="0"/>
          <w:numId w:val="38"/>
        </w:numPr>
        <w:autoSpaceDE w:val="0"/>
        <w:autoSpaceDN w:val="0"/>
        <w:adjustRightInd w:val="0"/>
        <w:spacing w:before="120" w:after="60" w:line="240" w:lineRule="auto"/>
        <w:ind w:right="-85"/>
        <w:jc w:val="both"/>
        <w:rPr>
          <w:rFonts w:ascii="Times New Roman" w:eastAsia="Times New Roman" w:hAnsi="Times New Roman" w:cs="Times New Roman"/>
          <w:b/>
          <w:bCs/>
          <w:i/>
          <w:sz w:val="24"/>
          <w:szCs w:val="24"/>
          <w:lang w:eastAsia="ru-RU"/>
        </w:rPr>
      </w:pPr>
      <w:r w:rsidRPr="008B4749">
        <w:rPr>
          <w:rFonts w:ascii="Times New Roman" w:eastAsia="Times New Roman" w:hAnsi="Times New Roman" w:cs="Times New Roman"/>
          <w:b/>
          <w:bCs/>
          <w:i/>
          <w:sz w:val="24"/>
          <w:szCs w:val="24"/>
          <w:lang w:eastAsia="ru-RU"/>
        </w:rPr>
        <w:t>Техническое обслуживание водяных и пенных автоматических установок пожаротушения</w:t>
      </w:r>
    </w:p>
    <w:p w:rsidR="004B191A" w:rsidRPr="008B4749" w:rsidRDefault="004B191A" w:rsidP="004B191A">
      <w:pPr>
        <w:widowControl w:val="0"/>
        <w:numPr>
          <w:ilvl w:val="1"/>
          <w:numId w:val="38"/>
        </w:numPr>
        <w:autoSpaceDE w:val="0"/>
        <w:autoSpaceDN w:val="0"/>
        <w:adjustRightInd w:val="0"/>
        <w:spacing w:before="60" w:after="60" w:line="240" w:lineRule="auto"/>
        <w:ind w:right="-85"/>
        <w:jc w:val="both"/>
        <w:outlineLvl w:val="2"/>
        <w:rPr>
          <w:rFonts w:ascii="Times New Roman" w:eastAsia="Times New Roman" w:hAnsi="Times New Roman" w:cs="Times New Roman"/>
          <w:b/>
          <w:bCs/>
          <w:i/>
          <w:sz w:val="24"/>
          <w:szCs w:val="24"/>
          <w:lang w:eastAsia="ru-RU"/>
        </w:rPr>
      </w:pPr>
      <w:r w:rsidRPr="008B4749">
        <w:rPr>
          <w:rFonts w:ascii="Times New Roman" w:eastAsia="Times New Roman" w:hAnsi="Times New Roman" w:cs="Times New Roman"/>
          <w:b/>
          <w:bCs/>
          <w:i/>
          <w:sz w:val="24"/>
          <w:szCs w:val="24"/>
          <w:lang w:eastAsia="ru-RU"/>
        </w:rPr>
        <w:t>Общие положения</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Техническое обслуживание водяных и пенных автоматических установок пожаротушения (далее  АУВПТ) проводить в соответствии с требованиями действующих нормативных документов и проектной документацией, с учетом технической документации на элементы, входящие в состав АУВПТ в объеме и сроки, установленные графиками,  но не реже одного раза в квартал.</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iCs/>
          <w:sz w:val="24"/>
          <w:szCs w:val="24"/>
          <w:lang w:eastAsia="ru-RU"/>
        </w:rPr>
        <w:t>Исполнителю провести</w:t>
      </w:r>
      <w:r w:rsidRPr="008B4749">
        <w:rPr>
          <w:rFonts w:ascii="Times New Roman" w:eastAsia="Times New Roman" w:hAnsi="Times New Roman" w:cs="Times New Roman"/>
          <w:bCs/>
          <w:sz w:val="24"/>
          <w:szCs w:val="24"/>
          <w:lang w:eastAsia="ru-RU"/>
        </w:rPr>
        <w:t>:</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  контроль рабочего положения затвора запорных устройств (задвижек, дисковых затворов, кранов и т.п.).</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 контроль состояния основного и резервного источников питания.</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bCs/>
          <w:sz w:val="24"/>
          <w:szCs w:val="24"/>
          <w:lang w:eastAsia="ru-RU"/>
        </w:rPr>
        <w:t>- автоматическое переключение цепей питания с основного ввода на резервный;</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 xml:space="preserve">- проверку </w:t>
      </w:r>
      <w:r w:rsidRPr="008B4749">
        <w:rPr>
          <w:rFonts w:ascii="Times New Roman" w:eastAsia="Times New Roman" w:hAnsi="Times New Roman" w:cs="Times New Roman"/>
          <w:sz w:val="24"/>
          <w:szCs w:val="24"/>
          <w:lang w:eastAsia="ru-RU"/>
        </w:rPr>
        <w:t>работоспособности узлов управления в целом и их технических средств;</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 проверку работоспособности насосной установки и компрессора (насосных агрегатов, шкафов управления и т.п.).</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 xml:space="preserve">- проверку работоспособности </w:t>
      </w:r>
      <w:r w:rsidRPr="008B4749">
        <w:rPr>
          <w:rFonts w:ascii="Times New Roman" w:eastAsia="Times New Roman" w:hAnsi="Times New Roman" w:cs="Times New Roman"/>
          <w:sz w:val="24"/>
          <w:szCs w:val="24"/>
          <w:lang w:eastAsia="ru-RU"/>
        </w:rPr>
        <w:t>всех видов сигнализации и оповещения при срабатывании сигнального клапана (выдача соответствующих звуковых и световых сигналов в насосную станцию и диспетчерскую или пожарный пост, сигналов на вентиляционные системы, в том числе и дымоудаления, на управление технологическим оборудованием при пожаре).</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sz w:val="24"/>
          <w:szCs w:val="24"/>
          <w:lang w:eastAsia="ru-RU"/>
        </w:rPr>
        <w:t xml:space="preserve">-  проверку работоспособности </w:t>
      </w:r>
      <w:r w:rsidRPr="008B4749">
        <w:rPr>
          <w:rFonts w:ascii="Times New Roman" w:eastAsia="Times New Roman" w:hAnsi="Times New Roman" w:cs="Times New Roman"/>
          <w:bCs/>
          <w:sz w:val="24"/>
          <w:szCs w:val="24"/>
          <w:lang w:eastAsia="ru-RU"/>
        </w:rPr>
        <w:t>гидропневматического бака;</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проверку прочности креплений технических средств АУВПТ (трубопроводов, насосных агрегатов, компрессоров, устройств звуковой и световой сигнализации и т.п.);</w:t>
      </w:r>
    </w:p>
    <w:p w:rsidR="004B191A" w:rsidRPr="008B4749" w:rsidRDefault="004B191A" w:rsidP="004B191A">
      <w:pPr>
        <w:widowControl w:val="0"/>
        <w:suppressAutoHyphens/>
        <w:autoSpaceDE w:val="0"/>
        <w:autoSpaceDN w:val="0"/>
        <w:adjustRightInd w:val="0"/>
        <w:spacing w:after="0" w:line="240" w:lineRule="auto"/>
        <w:ind w:right="-83" w:firstLine="567"/>
        <w:jc w:val="both"/>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 проверку наличия в помещениях насосной станции общей схемы противопожарного водоснабжения и схемы обвязки пожарных насосов, таблички на каждом запорном устройстве и каждом пожарном насосе с указанием их назначения, инструкции о порядке включения пожарных насосов и инструкции о порядке действия обслуживающего персонала при получении сигнала о неисправности АУВПТ или пожаре.</w:t>
      </w:r>
    </w:p>
    <w:p w:rsidR="004B191A" w:rsidRPr="008B4749" w:rsidRDefault="004B191A" w:rsidP="004B191A">
      <w:pPr>
        <w:widowControl w:val="0"/>
        <w:suppressAutoHyphens/>
        <w:autoSpaceDE w:val="0"/>
        <w:autoSpaceDN w:val="0"/>
        <w:adjustRightInd w:val="0"/>
        <w:spacing w:after="0" w:line="240" w:lineRule="auto"/>
        <w:ind w:right="-83" w:firstLine="567"/>
        <w:jc w:val="both"/>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Исполнителю</w:t>
      </w:r>
      <w:r w:rsidRPr="008B4749">
        <w:rPr>
          <w:rFonts w:ascii="Times New Roman" w:eastAsia="Times New Roman" w:hAnsi="Times New Roman" w:cs="Times New Roman"/>
          <w:bCs/>
          <w:iCs/>
          <w:sz w:val="24"/>
          <w:szCs w:val="24"/>
          <w:lang w:eastAsia="ru-RU"/>
        </w:rPr>
        <w:t xml:space="preserve"> </w:t>
      </w:r>
      <w:r w:rsidRPr="008B4749">
        <w:rPr>
          <w:rFonts w:ascii="Times New Roman" w:eastAsia="Times New Roman" w:hAnsi="Times New Roman" w:cs="Times New Roman"/>
          <w:bCs/>
          <w:sz w:val="24"/>
          <w:szCs w:val="24"/>
          <w:lang w:eastAsia="ru-RU"/>
        </w:rPr>
        <w:t>ежеквартально провести проверку:</w:t>
      </w:r>
    </w:p>
    <w:p w:rsidR="004B191A" w:rsidRPr="008B4749" w:rsidRDefault="004B191A" w:rsidP="004B191A">
      <w:pPr>
        <w:widowControl w:val="0"/>
        <w:suppressAutoHyphens/>
        <w:autoSpaceDE w:val="0"/>
        <w:autoSpaceDN w:val="0"/>
        <w:adjustRightInd w:val="0"/>
        <w:spacing w:after="0" w:line="240" w:lineRule="auto"/>
        <w:ind w:right="-83" w:firstLine="567"/>
        <w:jc w:val="both"/>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 всех запорных устройств (открытие-закрытие), в том числе запорных устройств с электроприводом</w:t>
      </w:r>
    </w:p>
    <w:p w:rsidR="004B191A" w:rsidRPr="008B4749" w:rsidRDefault="004B191A" w:rsidP="004B191A">
      <w:pPr>
        <w:widowControl w:val="0"/>
        <w:suppressAutoHyphens/>
        <w:autoSpaceDE w:val="0"/>
        <w:autoSpaceDN w:val="0"/>
        <w:adjustRightInd w:val="0"/>
        <w:spacing w:after="0" w:line="240" w:lineRule="auto"/>
        <w:ind w:right="-83" w:firstLine="567"/>
        <w:jc w:val="both"/>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 АУВПТ при ручном (местном, дистанционном) пуске без подачи воды через ороситель.</w:t>
      </w:r>
    </w:p>
    <w:p w:rsidR="004B191A" w:rsidRPr="008B4749" w:rsidRDefault="004B191A" w:rsidP="004B191A">
      <w:pPr>
        <w:widowControl w:val="0"/>
        <w:suppressAutoHyphens/>
        <w:autoSpaceDE w:val="0"/>
        <w:autoSpaceDN w:val="0"/>
        <w:adjustRightInd w:val="0"/>
        <w:spacing w:after="0" w:line="240" w:lineRule="auto"/>
        <w:ind w:right="-83" w:firstLine="567"/>
        <w:jc w:val="both"/>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iCs/>
          <w:sz w:val="24"/>
          <w:szCs w:val="24"/>
          <w:lang w:eastAsia="ru-RU"/>
        </w:rPr>
        <w:t xml:space="preserve">Два раза в </w:t>
      </w:r>
      <w:r w:rsidRPr="008B4749">
        <w:rPr>
          <w:rFonts w:ascii="Times New Roman" w:eastAsia="Times New Roman" w:hAnsi="Times New Roman" w:cs="Times New Roman"/>
          <w:bCs/>
          <w:sz w:val="24"/>
          <w:szCs w:val="24"/>
          <w:lang w:eastAsia="ru-RU"/>
        </w:rPr>
        <w:t>год проверить:</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sz w:val="24"/>
          <w:szCs w:val="24"/>
          <w:lang w:eastAsia="ru-RU"/>
        </w:rPr>
        <w:t>- уровень настройки диапазона давлений электроконтактных манометров и сигнализаторов давления;</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bCs/>
          <w:sz w:val="24"/>
          <w:szCs w:val="24"/>
          <w:lang w:eastAsia="ru-RU"/>
        </w:rPr>
        <w:t>- работоспособность АУВПТ в автоматическом режиме без пуска воды через ороситель.</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bCs/>
          <w:sz w:val="24"/>
          <w:szCs w:val="24"/>
          <w:lang w:eastAsia="ru-RU"/>
        </w:rPr>
        <w:t xml:space="preserve">Один раз в 3 года  провести </w:t>
      </w:r>
      <w:r w:rsidRPr="008B4749">
        <w:rPr>
          <w:rFonts w:ascii="Times New Roman" w:eastAsia="Times New Roman" w:hAnsi="Times New Roman" w:cs="Times New Roman"/>
          <w:sz w:val="24"/>
          <w:szCs w:val="24"/>
          <w:lang w:eastAsia="ru-RU"/>
        </w:rPr>
        <w:t>проверку:</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sz w:val="24"/>
          <w:szCs w:val="24"/>
          <w:lang w:eastAsia="ru-RU"/>
        </w:rPr>
        <w:t xml:space="preserve">работоспособности АУВПТ,  предусматривающей </w:t>
      </w:r>
      <w:r w:rsidRPr="008B4749">
        <w:rPr>
          <w:rFonts w:ascii="Times New Roman" w:eastAsia="Times New Roman" w:hAnsi="Times New Roman" w:cs="Times New Roman"/>
          <w:bCs/>
          <w:sz w:val="24"/>
          <w:szCs w:val="24"/>
          <w:lang w:eastAsia="ru-RU"/>
        </w:rPr>
        <w:t>определение общего расхода АУВПТ, а также  давления у диктующего оросителя;</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sz w:val="24"/>
          <w:szCs w:val="24"/>
          <w:lang w:eastAsia="ru-RU"/>
        </w:rPr>
        <w:t>сопротивления изоляции электрических цепей.</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Один раз в 3 года провести ревизию всех гидро-электро-механических средств </w:t>
      </w:r>
      <w:r w:rsidRPr="008B4749">
        <w:rPr>
          <w:rFonts w:ascii="Times New Roman" w:eastAsia="Times New Roman" w:hAnsi="Times New Roman" w:cs="Times New Roman"/>
          <w:sz w:val="24"/>
          <w:szCs w:val="24"/>
          <w:lang w:eastAsia="ru-RU"/>
        </w:rPr>
        <w:lastRenderedPageBreak/>
        <w:t>АУВПТ (при необходимости демонтировать их с трубопровода) с  разборкой и промывкой, с заменой неисправных элементов и последующей сборкой, проверкой герметичность затвора и монтажом на место.</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bCs/>
          <w:sz w:val="24"/>
          <w:szCs w:val="24"/>
          <w:lang w:eastAsia="ru-RU"/>
        </w:rPr>
        <w:t>Техническое  освидетельствование гидропневматических и пневматических баков, работающих под давлением, выполнять согласно требованиям нормативных документов</w:t>
      </w:r>
      <w:r w:rsidRPr="008B4749">
        <w:rPr>
          <w:rFonts w:ascii="Times New Roman" w:eastAsia="Times New Roman" w:hAnsi="Times New Roman" w:cs="Times New Roman"/>
          <w:sz w:val="24"/>
          <w:szCs w:val="24"/>
          <w:lang w:eastAsia="ru-RU"/>
        </w:rPr>
        <w:t>.</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Н</w:t>
      </w:r>
      <w:r w:rsidRPr="008B4749">
        <w:rPr>
          <w:rFonts w:ascii="Times New Roman" w:eastAsia="Times New Roman" w:hAnsi="Times New Roman" w:cs="Times New Roman"/>
          <w:bCs/>
          <w:sz w:val="24"/>
          <w:szCs w:val="24"/>
          <w:lang w:eastAsia="ru-RU"/>
        </w:rPr>
        <w:t>акануне</w:t>
      </w:r>
      <w:r w:rsidRPr="008B4749">
        <w:rPr>
          <w:rFonts w:ascii="Times New Roman" w:eastAsia="Times New Roman" w:hAnsi="Times New Roman" w:cs="Times New Roman"/>
          <w:sz w:val="24"/>
          <w:szCs w:val="24"/>
          <w:lang w:eastAsia="ru-RU"/>
        </w:rPr>
        <w:t xml:space="preserve"> истечения срока службы технических средств водяных и пенных АУП, указанного в документации на данное техническое средство, Исполнителю провести техническое освидетельствование этого средства(внешний осмотр и проверка работоспособности) на предмет возможности его дальнейшего использования по назначению (предварительно заручившись на это согласием производителя данного технического средства).</w:t>
      </w:r>
    </w:p>
    <w:p w:rsidR="004B191A" w:rsidRPr="008B4749" w:rsidRDefault="004B191A" w:rsidP="004B191A">
      <w:pPr>
        <w:widowControl w:val="0"/>
        <w:tabs>
          <w:tab w:val="left" w:pos="1260"/>
        </w:tabs>
        <w:autoSpaceDE w:val="0"/>
        <w:autoSpaceDN w:val="0"/>
        <w:adjustRightInd w:val="0"/>
        <w:spacing w:after="0" w:line="240" w:lineRule="auto"/>
        <w:ind w:right="-83" w:firstLine="567"/>
        <w:jc w:val="both"/>
        <w:rPr>
          <w:rFonts w:ascii="Times New Roman" w:eastAsia="Times New Roman" w:hAnsi="Times New Roman" w:cs="Times New Roman"/>
          <w:b/>
          <w:bCs/>
          <w:sz w:val="24"/>
          <w:szCs w:val="24"/>
          <w:u w:val="single"/>
          <w:lang w:eastAsia="ru-RU"/>
        </w:rPr>
      </w:pPr>
      <w:r w:rsidRPr="008B4749">
        <w:rPr>
          <w:rFonts w:ascii="Times New Roman" w:eastAsia="Times New Roman" w:hAnsi="Times New Roman" w:cs="Times New Roman"/>
          <w:sz w:val="24"/>
          <w:szCs w:val="24"/>
          <w:lang w:eastAsia="ru-RU"/>
        </w:rPr>
        <w:t>Техническое освидетельствование технических средств совместить с проведением плановых работ по техническому обслуживанию АУВПТ, техническому освидетельствованию должен предшествовать капитальный ремонт.</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p>
    <w:p w:rsidR="004B191A" w:rsidRPr="008B4749" w:rsidRDefault="004B191A" w:rsidP="004B191A">
      <w:pPr>
        <w:widowControl w:val="0"/>
        <w:numPr>
          <w:ilvl w:val="1"/>
          <w:numId w:val="38"/>
        </w:numPr>
        <w:autoSpaceDE w:val="0"/>
        <w:autoSpaceDN w:val="0"/>
        <w:adjustRightInd w:val="0"/>
        <w:spacing w:before="60" w:after="60" w:line="240" w:lineRule="auto"/>
        <w:ind w:right="-85"/>
        <w:jc w:val="both"/>
        <w:rPr>
          <w:rFonts w:ascii="Times New Roman" w:eastAsia="Times New Roman" w:hAnsi="Times New Roman" w:cs="Times New Roman"/>
          <w:b/>
          <w:bCs/>
          <w:i/>
          <w:sz w:val="24"/>
          <w:szCs w:val="24"/>
          <w:lang w:eastAsia="ru-RU"/>
        </w:rPr>
      </w:pPr>
      <w:r w:rsidRPr="008B4749">
        <w:rPr>
          <w:rFonts w:ascii="Times New Roman" w:eastAsia="Times New Roman" w:hAnsi="Times New Roman" w:cs="Times New Roman"/>
          <w:b/>
          <w:bCs/>
          <w:i/>
          <w:sz w:val="24"/>
          <w:szCs w:val="24"/>
          <w:lang w:eastAsia="ru-RU"/>
        </w:rPr>
        <w:t>Узлы управления и запорные устройства</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При ТО узлов управления проверить их техническое состояние и работоспособность.</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Все повреждения узлов управления в целом и их технических средств, которые могут повлиять на надежность работы АУВПТ устранять.</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Ремонт и замену изношенных и поломанных деталей, смену резиновых диафрагм, прокладок и сальников, переборку задвижек и кранов проводить по мере необходимости.</w:t>
      </w:r>
    </w:p>
    <w:p w:rsidR="004B191A" w:rsidRPr="008B4749" w:rsidRDefault="004B191A" w:rsidP="004B191A">
      <w:pPr>
        <w:widowControl w:val="0"/>
        <w:tabs>
          <w:tab w:val="left" w:pos="1260"/>
        </w:tab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Проверить что запорные устройства, которые в дежурном режиме должны быть открыты, открыты полностью (задвижки или дисковые затворы на трубопроводах от ввода в здание до пожарных насосов, от пожарных насосов до   сигнального клапана, в узле управления за сигнальным клапаном, и, если это предусмотрено проектом, на питающем трубопроводе, краны на побудительном трубопроводе, краны к манометрам, краны дозирующего устройства пенных АУВПТ и т.п.).</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Исполнителю один раз в месяц проконтролировать:</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работоспособность узлов управления в целом и их технических средств;</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проверку всех видов сигнализации при срабатывании сигнального клапана;</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выдачу соответствующих сигналов на систему оповещения, вентиляции, дымоудаления и на управление технологическим оборудованием;</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нумерацию запорных устройств (задвижек, дисковых затворов и кранов, обратных клапанов) в соответствии со схемой обвязки;</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наличие функциональной схемы обвязки узлов управления (у каждого узла управления должна быть вывешена функциональная схема обвязки);</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наличие на каждом направлении  таблички, хорошо просматриваемой и выполненной несмываемой яркой краской, с указанием номера узла управления, наименования защищаемого объекта и защищаемых помещений, значений рабочих давлений, типа и количества оросителей в каждой секции системы.</w:t>
      </w:r>
    </w:p>
    <w:p w:rsidR="004B191A" w:rsidRPr="008B4749" w:rsidRDefault="004B191A" w:rsidP="004B191A">
      <w:pPr>
        <w:widowControl w:val="0"/>
        <w:tabs>
          <w:tab w:val="left" w:pos="1260"/>
        </w:tab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Один раз в квартал проверить работоспособность ручных запорных устройств и запорных устройств с электроприводом.</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Ежегодно проводить прочистку отверстий небольших диаметров в технических средствах узлов управления (компенсатора, кранов и др.).</w:t>
      </w:r>
    </w:p>
    <w:p w:rsidR="004B191A" w:rsidRPr="008B4749" w:rsidRDefault="004B191A" w:rsidP="004B191A">
      <w:pPr>
        <w:widowControl w:val="0"/>
        <w:tabs>
          <w:tab w:val="left" w:pos="1260"/>
        </w:tab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Один раз в три года (или с периодичностью, приведенной в техдокументации на конкретное запорное устройство) выполнить ревизию запорных устройств, во время которой устранить все имеющиеся недостатки.</w:t>
      </w:r>
    </w:p>
    <w:p w:rsidR="004B191A" w:rsidRPr="008B4749" w:rsidRDefault="004B191A" w:rsidP="004B191A">
      <w:pPr>
        <w:widowControl w:val="0"/>
        <w:tabs>
          <w:tab w:val="left" w:pos="1260"/>
        </w:tabs>
        <w:autoSpaceDE w:val="0"/>
        <w:autoSpaceDN w:val="0"/>
        <w:adjustRightInd w:val="0"/>
        <w:spacing w:after="0" w:line="240" w:lineRule="auto"/>
        <w:ind w:right="-83" w:firstLine="567"/>
        <w:jc w:val="both"/>
        <w:rPr>
          <w:rFonts w:ascii="Times New Roman" w:eastAsia="Times New Roman" w:hAnsi="Times New Roman" w:cs="Times New Roman"/>
          <w:b/>
          <w:bCs/>
          <w:sz w:val="24"/>
          <w:szCs w:val="24"/>
          <w:lang w:eastAsia="ru-RU"/>
        </w:rPr>
      </w:pPr>
    </w:p>
    <w:p w:rsidR="004B191A" w:rsidRPr="008B4749" w:rsidRDefault="004B191A" w:rsidP="004B191A">
      <w:pPr>
        <w:widowControl w:val="0"/>
        <w:numPr>
          <w:ilvl w:val="1"/>
          <w:numId w:val="38"/>
        </w:numPr>
        <w:autoSpaceDE w:val="0"/>
        <w:autoSpaceDN w:val="0"/>
        <w:adjustRightInd w:val="0"/>
        <w:spacing w:before="60" w:after="60" w:line="240" w:lineRule="auto"/>
        <w:ind w:right="-85"/>
        <w:jc w:val="both"/>
        <w:rPr>
          <w:rFonts w:ascii="Times New Roman" w:eastAsia="Times New Roman" w:hAnsi="Times New Roman" w:cs="Times New Roman"/>
          <w:b/>
          <w:bCs/>
          <w:i/>
          <w:sz w:val="24"/>
          <w:szCs w:val="24"/>
          <w:lang w:eastAsia="ru-RU"/>
        </w:rPr>
      </w:pPr>
      <w:r w:rsidRPr="008B4749">
        <w:rPr>
          <w:rFonts w:ascii="Times New Roman" w:eastAsia="Times New Roman" w:hAnsi="Times New Roman" w:cs="Times New Roman"/>
          <w:b/>
          <w:bCs/>
          <w:i/>
          <w:sz w:val="24"/>
          <w:szCs w:val="24"/>
          <w:lang w:eastAsia="ru-RU"/>
        </w:rPr>
        <w:t>Насосные установки</w:t>
      </w:r>
    </w:p>
    <w:p w:rsidR="004B191A" w:rsidRPr="008B4749" w:rsidRDefault="004B191A" w:rsidP="004B191A">
      <w:pPr>
        <w:widowControl w:val="0"/>
        <w:tabs>
          <w:tab w:val="left" w:pos="1260"/>
        </w:tab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При ТО насосных установок проверить их техническое состояние и работоспособность.</w:t>
      </w:r>
    </w:p>
    <w:p w:rsidR="004B191A" w:rsidRPr="008B4749" w:rsidRDefault="004B191A" w:rsidP="004B191A">
      <w:pPr>
        <w:widowControl w:val="0"/>
        <w:tabs>
          <w:tab w:val="left" w:pos="1260"/>
        </w:tabs>
        <w:autoSpaceDE w:val="0"/>
        <w:autoSpaceDN w:val="0"/>
        <w:adjustRightInd w:val="0"/>
        <w:spacing w:after="0" w:line="240" w:lineRule="auto"/>
        <w:ind w:right="-83" w:firstLine="567"/>
        <w:jc w:val="both"/>
        <w:rPr>
          <w:rFonts w:ascii="Times New Roman" w:eastAsia="Times New Roman" w:hAnsi="Times New Roman" w:cs="Times New Roman"/>
          <w:spacing w:val="-2"/>
          <w:sz w:val="24"/>
          <w:szCs w:val="24"/>
          <w:lang w:eastAsia="ru-RU"/>
        </w:rPr>
      </w:pPr>
      <w:r w:rsidRPr="008B4749">
        <w:rPr>
          <w:rFonts w:ascii="Times New Roman" w:eastAsia="Times New Roman" w:hAnsi="Times New Roman" w:cs="Times New Roman"/>
          <w:sz w:val="24"/>
          <w:szCs w:val="24"/>
          <w:lang w:eastAsia="ru-RU"/>
        </w:rPr>
        <w:lastRenderedPageBreak/>
        <w:t>Ремонт и замену изношенных деталей, переборку сальников проводить по мере необходимости.</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Перед</w:t>
      </w:r>
      <w:r w:rsidRPr="008B4749">
        <w:rPr>
          <w:rFonts w:ascii="Times New Roman" w:eastAsia="Times New Roman" w:hAnsi="Times New Roman" w:cs="Times New Roman"/>
          <w:spacing w:val="-2"/>
          <w:sz w:val="24"/>
          <w:szCs w:val="24"/>
          <w:lang w:eastAsia="ru-RU"/>
        </w:rPr>
        <w:t xml:space="preserve"> включением </w:t>
      </w:r>
      <w:r w:rsidRPr="008B4749">
        <w:rPr>
          <w:rFonts w:ascii="Times New Roman" w:eastAsia="Times New Roman" w:hAnsi="Times New Roman" w:cs="Times New Roman"/>
          <w:sz w:val="24"/>
          <w:szCs w:val="24"/>
          <w:lang w:eastAsia="ru-RU"/>
        </w:rPr>
        <w:t xml:space="preserve">насосных агрегатов </w:t>
      </w:r>
      <w:r w:rsidRPr="008B4749">
        <w:rPr>
          <w:rFonts w:ascii="Times New Roman" w:eastAsia="Times New Roman" w:hAnsi="Times New Roman" w:cs="Times New Roman"/>
          <w:spacing w:val="-2"/>
          <w:sz w:val="24"/>
          <w:szCs w:val="24"/>
          <w:lang w:eastAsia="ru-RU"/>
        </w:rPr>
        <w:t>проверить:</w:t>
      </w:r>
    </w:p>
    <w:p w:rsidR="004B191A" w:rsidRPr="008B4749" w:rsidRDefault="004B191A" w:rsidP="004B191A">
      <w:pPr>
        <w:widowControl w:val="0"/>
        <w:tabs>
          <w:tab w:val="left" w:pos="1260"/>
        </w:tabs>
        <w:autoSpaceDE w:val="0"/>
        <w:autoSpaceDN w:val="0"/>
        <w:adjustRightInd w:val="0"/>
        <w:spacing w:after="0" w:line="240" w:lineRule="auto"/>
        <w:ind w:right="-83" w:firstLine="567"/>
        <w:jc w:val="both"/>
        <w:rPr>
          <w:rFonts w:ascii="Times New Roman" w:eastAsia="Times New Roman" w:hAnsi="Times New Roman" w:cs="Times New Roman"/>
          <w:spacing w:val="-2"/>
          <w:sz w:val="24"/>
          <w:szCs w:val="24"/>
          <w:lang w:eastAsia="ru-RU"/>
        </w:rPr>
      </w:pPr>
      <w:r w:rsidRPr="008B4749">
        <w:rPr>
          <w:rFonts w:ascii="Times New Roman" w:eastAsia="Times New Roman" w:hAnsi="Times New Roman" w:cs="Times New Roman"/>
          <w:spacing w:val="-2"/>
          <w:sz w:val="24"/>
          <w:szCs w:val="24"/>
          <w:lang w:eastAsia="ru-RU"/>
        </w:rPr>
        <w:t>- затяжку сальников;</w:t>
      </w:r>
    </w:p>
    <w:p w:rsidR="004B191A" w:rsidRPr="008B4749" w:rsidRDefault="004B191A" w:rsidP="004B191A">
      <w:pPr>
        <w:widowControl w:val="0"/>
        <w:tabs>
          <w:tab w:val="left" w:pos="1260"/>
        </w:tabs>
        <w:autoSpaceDE w:val="0"/>
        <w:autoSpaceDN w:val="0"/>
        <w:adjustRightInd w:val="0"/>
        <w:spacing w:after="0" w:line="240" w:lineRule="auto"/>
        <w:ind w:right="-83" w:firstLine="567"/>
        <w:jc w:val="both"/>
        <w:rPr>
          <w:rFonts w:ascii="Times New Roman" w:eastAsia="Times New Roman" w:hAnsi="Times New Roman" w:cs="Times New Roman"/>
          <w:spacing w:val="-2"/>
          <w:sz w:val="24"/>
          <w:szCs w:val="24"/>
          <w:lang w:eastAsia="ru-RU"/>
        </w:rPr>
      </w:pPr>
      <w:r w:rsidRPr="008B4749">
        <w:rPr>
          <w:rFonts w:ascii="Times New Roman" w:eastAsia="Times New Roman" w:hAnsi="Times New Roman" w:cs="Times New Roman"/>
          <w:spacing w:val="-2"/>
          <w:sz w:val="24"/>
          <w:szCs w:val="24"/>
          <w:lang w:eastAsia="ru-RU"/>
        </w:rPr>
        <w:t>- наличие смазки в ваннах подшипников;</w:t>
      </w:r>
    </w:p>
    <w:p w:rsidR="004B191A" w:rsidRPr="008B4749" w:rsidRDefault="004B191A" w:rsidP="004B191A">
      <w:pPr>
        <w:widowControl w:val="0"/>
        <w:tabs>
          <w:tab w:val="left" w:pos="1260"/>
        </w:tabs>
        <w:autoSpaceDE w:val="0"/>
        <w:autoSpaceDN w:val="0"/>
        <w:adjustRightInd w:val="0"/>
        <w:spacing w:after="0" w:line="240" w:lineRule="auto"/>
        <w:ind w:right="-83" w:firstLine="567"/>
        <w:jc w:val="both"/>
        <w:rPr>
          <w:rFonts w:ascii="Times New Roman" w:eastAsia="Times New Roman" w:hAnsi="Times New Roman" w:cs="Times New Roman"/>
          <w:spacing w:val="-2"/>
          <w:sz w:val="24"/>
          <w:szCs w:val="24"/>
          <w:lang w:eastAsia="ru-RU"/>
        </w:rPr>
      </w:pPr>
      <w:r w:rsidRPr="008B4749">
        <w:rPr>
          <w:rFonts w:ascii="Times New Roman" w:eastAsia="Times New Roman" w:hAnsi="Times New Roman" w:cs="Times New Roman"/>
          <w:spacing w:val="-2"/>
          <w:sz w:val="24"/>
          <w:szCs w:val="24"/>
          <w:lang w:eastAsia="ru-RU"/>
        </w:rPr>
        <w:t>- правильность затяжки фундаментных болтов, гаек крышек насосов и подшипников;</w:t>
      </w:r>
    </w:p>
    <w:p w:rsidR="004B191A" w:rsidRPr="008B4749" w:rsidRDefault="004B191A" w:rsidP="004B191A">
      <w:pPr>
        <w:widowControl w:val="0"/>
        <w:tabs>
          <w:tab w:val="left" w:pos="1260"/>
        </w:tabs>
        <w:autoSpaceDE w:val="0"/>
        <w:autoSpaceDN w:val="0"/>
        <w:adjustRightInd w:val="0"/>
        <w:spacing w:after="0" w:line="240" w:lineRule="auto"/>
        <w:ind w:right="-83" w:firstLine="567"/>
        <w:jc w:val="both"/>
        <w:rPr>
          <w:rFonts w:ascii="Times New Roman" w:eastAsia="Times New Roman" w:hAnsi="Times New Roman" w:cs="Times New Roman"/>
          <w:spacing w:val="-2"/>
          <w:sz w:val="24"/>
          <w:szCs w:val="24"/>
          <w:lang w:eastAsia="ru-RU"/>
        </w:rPr>
      </w:pPr>
      <w:r w:rsidRPr="008B4749">
        <w:rPr>
          <w:rFonts w:ascii="Times New Roman" w:eastAsia="Times New Roman" w:hAnsi="Times New Roman" w:cs="Times New Roman"/>
          <w:spacing w:val="-2"/>
          <w:sz w:val="24"/>
          <w:szCs w:val="24"/>
          <w:lang w:eastAsia="ru-RU"/>
        </w:rPr>
        <w:t>- соединения трубопроводов на сторонах всасывания и нагнетания с насосами;</w:t>
      </w:r>
    </w:p>
    <w:p w:rsidR="004B191A" w:rsidRPr="008B4749" w:rsidRDefault="004B191A" w:rsidP="004B191A">
      <w:pPr>
        <w:widowControl w:val="0"/>
        <w:tabs>
          <w:tab w:val="left" w:pos="1260"/>
        </w:tabs>
        <w:autoSpaceDE w:val="0"/>
        <w:autoSpaceDN w:val="0"/>
        <w:adjustRightInd w:val="0"/>
        <w:spacing w:after="0" w:line="240" w:lineRule="auto"/>
        <w:ind w:right="-83" w:firstLine="567"/>
        <w:jc w:val="both"/>
        <w:rPr>
          <w:rFonts w:ascii="Times New Roman" w:eastAsia="Times New Roman" w:hAnsi="Times New Roman" w:cs="Times New Roman"/>
          <w:spacing w:val="-2"/>
          <w:sz w:val="24"/>
          <w:szCs w:val="24"/>
          <w:lang w:eastAsia="ru-RU"/>
        </w:rPr>
      </w:pPr>
      <w:r w:rsidRPr="008B4749">
        <w:rPr>
          <w:rFonts w:ascii="Times New Roman" w:eastAsia="Times New Roman" w:hAnsi="Times New Roman" w:cs="Times New Roman"/>
          <w:spacing w:val="-2"/>
          <w:sz w:val="24"/>
          <w:szCs w:val="24"/>
          <w:lang w:eastAsia="ru-RU"/>
        </w:rPr>
        <w:t>- исправность муфт и их ограждений;</w:t>
      </w:r>
    </w:p>
    <w:p w:rsidR="004B191A" w:rsidRPr="008B4749" w:rsidRDefault="004B191A" w:rsidP="004B191A">
      <w:pPr>
        <w:widowControl w:val="0"/>
        <w:tabs>
          <w:tab w:val="left" w:pos="1260"/>
        </w:tabs>
        <w:autoSpaceDE w:val="0"/>
        <w:autoSpaceDN w:val="0"/>
        <w:adjustRightInd w:val="0"/>
        <w:spacing w:after="0" w:line="240" w:lineRule="auto"/>
        <w:ind w:right="-83" w:firstLine="567"/>
        <w:jc w:val="both"/>
        <w:rPr>
          <w:rFonts w:ascii="Times New Roman" w:eastAsia="Times New Roman" w:hAnsi="Times New Roman" w:cs="Times New Roman"/>
          <w:spacing w:val="-2"/>
          <w:sz w:val="24"/>
          <w:szCs w:val="24"/>
          <w:lang w:eastAsia="ru-RU"/>
        </w:rPr>
      </w:pPr>
      <w:r w:rsidRPr="008B4749">
        <w:rPr>
          <w:rFonts w:ascii="Times New Roman" w:eastAsia="Times New Roman" w:hAnsi="Times New Roman" w:cs="Times New Roman"/>
          <w:spacing w:val="-2"/>
          <w:sz w:val="24"/>
          <w:szCs w:val="24"/>
          <w:lang w:eastAsia="ru-RU"/>
        </w:rPr>
        <w:t>- заполнение водой трубопроводов на стороне всасывания и самих насосов.</w:t>
      </w:r>
    </w:p>
    <w:p w:rsidR="004B191A" w:rsidRPr="008B4749" w:rsidRDefault="004B191A" w:rsidP="004B191A">
      <w:pPr>
        <w:widowControl w:val="0"/>
        <w:tabs>
          <w:tab w:val="left" w:pos="1260"/>
        </w:tab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Насосные агрегаты  (в том числе дизельные) и другое оборудование насосной станции осматривать и, при необходимости, очищать от пыли и грязи.</w:t>
      </w:r>
    </w:p>
    <w:p w:rsidR="004B191A" w:rsidRPr="008B4749" w:rsidRDefault="004B191A" w:rsidP="004B191A">
      <w:pPr>
        <w:widowControl w:val="0"/>
        <w:tabs>
          <w:tab w:val="left" w:pos="1260"/>
          <w:tab w:val="num" w:pos="2280"/>
        </w:tab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Насосные агрегаты  (в том числе дизельные) и другое оборудование насосной станции не реже одного раза в месяц подвергать проверке:</w:t>
      </w:r>
    </w:p>
    <w:p w:rsidR="004B191A" w:rsidRPr="008B4749" w:rsidRDefault="004B191A" w:rsidP="004B191A">
      <w:pPr>
        <w:widowControl w:val="0"/>
        <w:tabs>
          <w:tab w:val="left" w:pos="1260"/>
        </w:tab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срабатывания в ручном (местном, дистанционном) и автоматическом режимах;</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перевода пожарных насосов из дежурного режима в резервный и наоборот;</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напряжения на основном и резервном источниках питания;</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на перевод пожарных насосов на основное и резервное электроснабжение в автоматическом и ручном режимах;</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давления подачи пожарного насоса;</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выдачи сигнализации о срабатывании насосной установки.</w:t>
      </w:r>
    </w:p>
    <w:p w:rsidR="004B191A" w:rsidRPr="008B4749" w:rsidRDefault="004B191A" w:rsidP="004B191A">
      <w:pPr>
        <w:widowControl w:val="0"/>
        <w:tabs>
          <w:tab w:val="left" w:pos="1260"/>
          <w:tab w:val="num" w:pos="2280"/>
        </w:tab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Ежегодно провести:</w:t>
      </w:r>
    </w:p>
    <w:p w:rsidR="004B191A" w:rsidRPr="008B4749" w:rsidRDefault="004B191A" w:rsidP="004B191A">
      <w:pPr>
        <w:widowControl w:val="0"/>
        <w:tabs>
          <w:tab w:val="left" w:pos="1260"/>
        </w:tab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измерение сопротивления защитного заземления;</w:t>
      </w:r>
    </w:p>
    <w:p w:rsidR="004B191A" w:rsidRPr="008B4749" w:rsidRDefault="004B191A" w:rsidP="004B191A">
      <w:pPr>
        <w:widowControl w:val="0"/>
        <w:tabs>
          <w:tab w:val="left" w:pos="1260"/>
        </w:tab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ремонт и, при необходимости, окраску бака для залива насосов водой.</w:t>
      </w:r>
    </w:p>
    <w:p w:rsidR="004B191A" w:rsidRPr="008B4749" w:rsidRDefault="004B191A" w:rsidP="004B191A">
      <w:pPr>
        <w:widowControl w:val="0"/>
        <w:tabs>
          <w:tab w:val="left" w:pos="1260"/>
        </w:tab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Один раз в три года:</w:t>
      </w:r>
    </w:p>
    <w:p w:rsidR="004B191A" w:rsidRPr="008B4749" w:rsidRDefault="004B191A" w:rsidP="004B191A">
      <w:pPr>
        <w:widowControl w:val="0"/>
        <w:tabs>
          <w:tab w:val="left" w:pos="1260"/>
        </w:tab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выполнить ревизию насосных агрегатов, во время которой устраняются все имеющиеся недостатки (или с периодичностью, приведенной в техдокументации на насосный агрегат);</w:t>
      </w:r>
    </w:p>
    <w:p w:rsidR="004B191A" w:rsidRPr="008B4749" w:rsidRDefault="004B191A" w:rsidP="004B191A">
      <w:pPr>
        <w:widowControl w:val="0"/>
        <w:tabs>
          <w:tab w:val="left" w:pos="1260"/>
        </w:tab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измерить сопротивление изоляции электрических цепей.</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b/>
          <w:sz w:val="24"/>
          <w:szCs w:val="24"/>
          <w:lang w:eastAsia="ru-RU"/>
        </w:rPr>
      </w:pPr>
    </w:p>
    <w:p w:rsidR="004B191A" w:rsidRPr="008B4749" w:rsidRDefault="004B191A" w:rsidP="004B191A">
      <w:pPr>
        <w:widowControl w:val="0"/>
        <w:numPr>
          <w:ilvl w:val="1"/>
          <w:numId w:val="38"/>
        </w:numPr>
        <w:autoSpaceDE w:val="0"/>
        <w:autoSpaceDN w:val="0"/>
        <w:adjustRightInd w:val="0"/>
        <w:spacing w:before="60" w:after="60" w:line="240" w:lineRule="auto"/>
        <w:ind w:right="-85"/>
        <w:jc w:val="both"/>
        <w:rPr>
          <w:rFonts w:ascii="Times New Roman" w:eastAsia="Times New Roman" w:hAnsi="Times New Roman" w:cs="Times New Roman"/>
          <w:b/>
          <w:bCs/>
          <w:i/>
          <w:sz w:val="24"/>
          <w:szCs w:val="24"/>
          <w:lang w:eastAsia="ru-RU"/>
        </w:rPr>
      </w:pPr>
      <w:r w:rsidRPr="008B4749">
        <w:rPr>
          <w:rFonts w:ascii="Times New Roman" w:eastAsia="Times New Roman" w:hAnsi="Times New Roman" w:cs="Times New Roman"/>
          <w:b/>
          <w:bCs/>
          <w:i/>
          <w:sz w:val="24"/>
          <w:szCs w:val="24"/>
          <w:lang w:eastAsia="ru-RU"/>
        </w:rPr>
        <w:t>Трубопроводы</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Техническое обслуживание трубопроводов проводить в соответствии с требованиями нормативно-технической документации и технической документации изготовителя.</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При осмотре трубопроводов  обратить внимание, чтобы:</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не было провесов и искривления трубопроводов;</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на изогнутой части трубы не было складок, трещин или иных дефектов;</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Один раза в месяц подводящие, питающие и распределительные трубопроводы осмотреть, очистить от пыли и грязи; при обнаружении коррозии - устранить.</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Один раз в квартал проверить:</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состояние вводов, запорной арматуры, измерительных приборов и водозаборного колодца;</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состояние креплений трубопроводов;</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отсутствие касаний электропроводов и кабелей;</w:t>
      </w:r>
    </w:p>
    <w:p w:rsidR="004B191A" w:rsidRPr="008B4749" w:rsidRDefault="004B191A" w:rsidP="004B191A">
      <w:pPr>
        <w:widowControl w:val="0"/>
        <w:tabs>
          <w:tab w:val="left" w:pos="1260"/>
        </w:tab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состояние защитного покрытия трубопроводов, отсутствие на них грязи и пыли;</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отсутствие течей и прогибов трубопроводов;</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 наличие постоянного уклона (не менее 0,01 для труб диаметром до </w:t>
      </w:r>
      <w:smartTag w:uri="urn:schemas-microsoft-com:office:smarttags" w:element="metricconverter">
        <w:smartTagPr>
          <w:attr w:name="ProductID" w:val="50 мм"/>
        </w:smartTagPr>
        <w:r w:rsidRPr="008B4749">
          <w:rPr>
            <w:rFonts w:ascii="Times New Roman" w:eastAsia="Times New Roman" w:hAnsi="Times New Roman" w:cs="Times New Roman"/>
            <w:sz w:val="24"/>
            <w:szCs w:val="24"/>
            <w:lang w:eastAsia="ru-RU"/>
          </w:rPr>
          <w:t>50 мм</w:t>
        </w:r>
      </w:smartTag>
      <w:r w:rsidRPr="008B4749">
        <w:rPr>
          <w:rFonts w:ascii="Times New Roman" w:eastAsia="Times New Roman" w:hAnsi="Times New Roman" w:cs="Times New Roman"/>
          <w:sz w:val="24"/>
          <w:szCs w:val="24"/>
          <w:lang w:eastAsia="ru-RU"/>
        </w:rPr>
        <w:t xml:space="preserve"> и 0,005 для труб диаметром </w:t>
      </w:r>
      <w:smartTag w:uri="urn:schemas-microsoft-com:office:smarttags" w:element="metricconverter">
        <w:smartTagPr>
          <w:attr w:name="ProductID" w:val="50 мм"/>
        </w:smartTagPr>
        <w:r w:rsidRPr="008B4749">
          <w:rPr>
            <w:rFonts w:ascii="Times New Roman" w:eastAsia="Times New Roman" w:hAnsi="Times New Roman" w:cs="Times New Roman"/>
            <w:sz w:val="24"/>
            <w:szCs w:val="24"/>
            <w:lang w:eastAsia="ru-RU"/>
          </w:rPr>
          <w:t>50 мм</w:t>
        </w:r>
      </w:smartTag>
      <w:r w:rsidRPr="008B4749">
        <w:rPr>
          <w:rFonts w:ascii="Times New Roman" w:eastAsia="Times New Roman" w:hAnsi="Times New Roman" w:cs="Times New Roman"/>
          <w:sz w:val="24"/>
          <w:szCs w:val="24"/>
          <w:lang w:eastAsia="ru-RU"/>
        </w:rPr>
        <w:t xml:space="preserve"> и более).</w:t>
      </w:r>
    </w:p>
    <w:p w:rsidR="004B191A" w:rsidRPr="008B4749" w:rsidRDefault="004B191A" w:rsidP="004B191A">
      <w:pPr>
        <w:widowControl w:val="0"/>
        <w:shd w:val="clear" w:color="auto" w:fill="FFFFFF"/>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Гидравлические или пневматические испытания трубопроводов провести:</w:t>
      </w:r>
    </w:p>
    <w:p w:rsidR="004B191A" w:rsidRPr="008B4749" w:rsidRDefault="004B191A" w:rsidP="004B191A">
      <w:pPr>
        <w:widowControl w:val="0"/>
        <w:shd w:val="clear" w:color="auto" w:fill="FFFFFF"/>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один раз в 3 года, если сеть трубопроводов при эксплу</w:t>
      </w:r>
      <w:r w:rsidRPr="008B4749">
        <w:rPr>
          <w:rFonts w:ascii="Times New Roman" w:eastAsia="Times New Roman" w:hAnsi="Times New Roman" w:cs="Times New Roman"/>
          <w:sz w:val="24"/>
          <w:szCs w:val="24"/>
          <w:lang w:eastAsia="ru-RU"/>
        </w:rPr>
        <w:softHyphen/>
        <w:t>атации не подвергается коррозии;</w:t>
      </w:r>
    </w:p>
    <w:p w:rsidR="004B191A" w:rsidRPr="008B4749" w:rsidRDefault="004B191A" w:rsidP="004B191A">
      <w:pPr>
        <w:widowControl w:val="0"/>
        <w:shd w:val="clear" w:color="auto" w:fill="FFFFFF"/>
        <w:autoSpaceDE w:val="0"/>
        <w:autoSpaceDN w:val="0"/>
        <w:adjustRightInd w:val="0"/>
        <w:spacing w:after="0" w:line="240" w:lineRule="auto"/>
        <w:ind w:right="-83" w:firstLine="567"/>
        <w:jc w:val="both"/>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sz w:val="24"/>
          <w:szCs w:val="24"/>
          <w:lang w:eastAsia="ru-RU"/>
        </w:rPr>
        <w:t>- один раз в 2 года при нахождении трубопроводов в агрессивной</w:t>
      </w:r>
      <w:r w:rsidRPr="008B4749">
        <w:rPr>
          <w:rFonts w:ascii="Times New Roman" w:eastAsia="Times New Roman" w:hAnsi="Times New Roman" w:cs="Times New Roman"/>
          <w:spacing w:val="-2"/>
          <w:sz w:val="24"/>
          <w:szCs w:val="24"/>
          <w:lang w:eastAsia="ru-RU"/>
        </w:rPr>
        <w:t xml:space="preserve"> окружающей среде.</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Один раз в три года промыть и сменить воду в трубопроводах.</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lastRenderedPageBreak/>
        <w:t>При промывке трубопроводов воду подавать с их концов в сторону узлов управления АУВППТ (в целях предупреждения засорения труб с меньшим диаметром) при скорости на 20 % больше проектной скорости движения воды при пожаре, но не менее 1,5 м/с, обеспечивающей удаление осадков.</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Промывку продолжить до устойчивого появления чистой воды. Сброс воды осуществлять в канализацию (для подачи и сброса воды могут быть использованы пожарные рукава). При невозможности промывки отдельных участков трубопроводов продуть их сухим, чистым, сжатым воздухом или инертным газом.</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Во время промывки оросители демонтировать, а в отверстия установить заглушки или пробки.</w:t>
      </w:r>
    </w:p>
    <w:p w:rsidR="004B191A" w:rsidRPr="008B4749" w:rsidRDefault="004B191A" w:rsidP="004B191A">
      <w:pPr>
        <w:widowControl w:val="0"/>
        <w:tabs>
          <w:tab w:val="left" w:pos="1260"/>
        </w:tab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Промывку трубопроводов провести в условиях, исключающих их замерзание.</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Допускается промывка или продувка трубопроводной сети АУВПТ отдельными участками.</w:t>
      </w:r>
    </w:p>
    <w:p w:rsidR="004B191A" w:rsidRPr="008B4749" w:rsidRDefault="004B191A" w:rsidP="004B191A">
      <w:pPr>
        <w:widowControl w:val="0"/>
        <w:tabs>
          <w:tab w:val="left" w:pos="1260"/>
        </w:tab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Запрещается:</w:t>
      </w:r>
    </w:p>
    <w:p w:rsidR="004B191A" w:rsidRPr="008B4749" w:rsidRDefault="004B191A" w:rsidP="004B191A">
      <w:pPr>
        <w:widowControl w:val="0"/>
        <w:tabs>
          <w:tab w:val="left" w:pos="1260"/>
        </w:tab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присоединять производственное или сантехническое оборудование к водопроводным сетям водяных и пенных АУВПТ;</w:t>
      </w:r>
    </w:p>
    <w:p w:rsidR="004B191A" w:rsidRPr="008B4749" w:rsidRDefault="004B191A" w:rsidP="004B191A">
      <w:pPr>
        <w:widowControl w:val="0"/>
        <w:tabs>
          <w:tab w:val="left" w:pos="1260"/>
        </w:tab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применять трубопроводы водяных и пенных АУВПТ для подвески или крепления не предусмотренного проектом оборудования;</w:t>
      </w:r>
    </w:p>
    <w:p w:rsidR="004B191A" w:rsidRPr="008B4749" w:rsidRDefault="004B191A" w:rsidP="004B191A">
      <w:pPr>
        <w:widowControl w:val="0"/>
        <w:tabs>
          <w:tab w:val="left" w:pos="1260"/>
        </w:tab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использовать пожарные краны, установленные на трубопроводах  водяных и пенных АУП, для иных целей кроме тушения пожаров;</w:t>
      </w:r>
    </w:p>
    <w:p w:rsidR="004B191A" w:rsidRPr="008B4749" w:rsidRDefault="004B191A" w:rsidP="004B191A">
      <w:pPr>
        <w:widowControl w:val="0"/>
        <w:tabs>
          <w:tab w:val="left" w:pos="1260"/>
        </w:tab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p>
    <w:p w:rsidR="004B191A" w:rsidRPr="008B4749" w:rsidRDefault="004B191A" w:rsidP="004B191A">
      <w:pPr>
        <w:widowControl w:val="0"/>
        <w:numPr>
          <w:ilvl w:val="1"/>
          <w:numId w:val="38"/>
        </w:numPr>
        <w:autoSpaceDE w:val="0"/>
        <w:autoSpaceDN w:val="0"/>
        <w:adjustRightInd w:val="0"/>
        <w:spacing w:before="60" w:after="60" w:line="240" w:lineRule="auto"/>
        <w:ind w:right="-85"/>
        <w:jc w:val="both"/>
        <w:rPr>
          <w:rFonts w:ascii="Times New Roman" w:eastAsia="Times New Roman" w:hAnsi="Times New Roman" w:cs="Times New Roman"/>
          <w:b/>
          <w:bCs/>
          <w:i/>
          <w:sz w:val="24"/>
          <w:szCs w:val="24"/>
          <w:lang w:eastAsia="ru-RU"/>
        </w:rPr>
      </w:pPr>
      <w:r w:rsidRPr="008B4749">
        <w:rPr>
          <w:rFonts w:ascii="Times New Roman" w:eastAsia="Times New Roman" w:hAnsi="Times New Roman" w:cs="Times New Roman"/>
          <w:b/>
          <w:bCs/>
          <w:i/>
          <w:sz w:val="24"/>
          <w:szCs w:val="24"/>
          <w:lang w:eastAsia="ru-RU"/>
        </w:rPr>
        <w:t>Испытание насосной установки</w:t>
      </w:r>
    </w:p>
    <w:p w:rsidR="004B191A" w:rsidRPr="008B4749" w:rsidRDefault="004B191A" w:rsidP="004B191A">
      <w:pPr>
        <w:widowControl w:val="0"/>
        <w:shd w:val="clear" w:color="auto" w:fill="FFFFFF"/>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Испытание насосной установки на работоспособность провести следующим образом:</w:t>
      </w:r>
    </w:p>
    <w:p w:rsidR="004B191A" w:rsidRPr="008B4749" w:rsidRDefault="004B191A" w:rsidP="004B191A">
      <w:pPr>
        <w:widowControl w:val="0"/>
        <w:shd w:val="clear" w:color="auto" w:fill="FFFFFF"/>
        <w:tabs>
          <w:tab w:val="num" w:pos="0"/>
        </w:tabs>
        <w:autoSpaceDE w:val="0"/>
        <w:autoSpaceDN w:val="0"/>
        <w:adjustRightInd w:val="0"/>
        <w:spacing w:after="0" w:line="240" w:lineRule="auto"/>
        <w:ind w:right="-83" w:firstLine="567"/>
        <w:jc w:val="both"/>
        <w:rPr>
          <w:rFonts w:ascii="Times New Roman" w:eastAsia="Times New Roman" w:hAnsi="Times New Roman" w:cs="Times New Roman"/>
          <w:spacing w:val="2"/>
          <w:sz w:val="24"/>
          <w:szCs w:val="24"/>
          <w:lang w:eastAsia="ru-RU"/>
        </w:rPr>
      </w:pPr>
      <w:r w:rsidRPr="008B4749">
        <w:rPr>
          <w:rFonts w:ascii="Times New Roman" w:eastAsia="Times New Roman" w:hAnsi="Times New Roman" w:cs="Times New Roman"/>
          <w:sz w:val="24"/>
          <w:szCs w:val="24"/>
          <w:lang w:eastAsia="ru-RU"/>
        </w:rPr>
        <w:t>- убедиться, что запорные устройства (</w:t>
      </w:r>
      <w:r w:rsidRPr="008B4749">
        <w:rPr>
          <w:rFonts w:ascii="Times New Roman" w:eastAsia="Times New Roman" w:hAnsi="Times New Roman" w:cs="Times New Roman"/>
          <w:spacing w:val="1"/>
          <w:sz w:val="24"/>
          <w:szCs w:val="24"/>
          <w:lang w:eastAsia="ru-RU"/>
        </w:rPr>
        <w:t>задвижки) на подводящем трубопроводе основ</w:t>
      </w:r>
      <w:r w:rsidRPr="008B4749">
        <w:rPr>
          <w:rFonts w:ascii="Times New Roman" w:eastAsia="Times New Roman" w:hAnsi="Times New Roman" w:cs="Times New Roman"/>
          <w:spacing w:val="2"/>
          <w:sz w:val="24"/>
          <w:szCs w:val="24"/>
          <w:lang w:eastAsia="ru-RU"/>
        </w:rPr>
        <w:t>ного и резервного насоса открыты;</w:t>
      </w:r>
    </w:p>
    <w:p w:rsidR="004B191A" w:rsidRPr="008B4749" w:rsidRDefault="004B191A" w:rsidP="004B191A">
      <w:pPr>
        <w:widowControl w:val="0"/>
        <w:shd w:val="clear" w:color="auto" w:fill="FFFFFF"/>
        <w:tabs>
          <w:tab w:val="num" w:pos="0"/>
        </w:tabs>
        <w:autoSpaceDE w:val="0"/>
        <w:autoSpaceDN w:val="0"/>
        <w:adjustRightInd w:val="0"/>
        <w:spacing w:after="0" w:line="240" w:lineRule="auto"/>
        <w:ind w:right="-83" w:firstLine="567"/>
        <w:jc w:val="both"/>
        <w:rPr>
          <w:rFonts w:ascii="Times New Roman" w:eastAsia="Times New Roman" w:hAnsi="Times New Roman" w:cs="Times New Roman"/>
          <w:spacing w:val="-2"/>
          <w:sz w:val="24"/>
          <w:szCs w:val="24"/>
          <w:lang w:eastAsia="ru-RU"/>
        </w:rPr>
      </w:pPr>
      <w:r w:rsidRPr="008B4749">
        <w:rPr>
          <w:rFonts w:ascii="Times New Roman" w:eastAsia="Times New Roman" w:hAnsi="Times New Roman" w:cs="Times New Roman"/>
          <w:spacing w:val="2"/>
          <w:sz w:val="24"/>
          <w:szCs w:val="24"/>
          <w:lang w:eastAsia="ru-RU"/>
        </w:rPr>
        <w:t>- при наличии на труб</w:t>
      </w:r>
      <w:r w:rsidRPr="008B4749">
        <w:rPr>
          <w:rFonts w:ascii="Times New Roman" w:eastAsia="Times New Roman" w:hAnsi="Times New Roman" w:cs="Times New Roman"/>
          <w:spacing w:val="2"/>
          <w:sz w:val="24"/>
          <w:szCs w:val="24"/>
          <w:lang w:eastAsia="ru-RU"/>
        </w:rPr>
        <w:softHyphen/>
      </w:r>
      <w:r w:rsidRPr="008B4749">
        <w:rPr>
          <w:rFonts w:ascii="Times New Roman" w:eastAsia="Times New Roman" w:hAnsi="Times New Roman" w:cs="Times New Roman"/>
          <w:spacing w:val="-4"/>
          <w:sz w:val="24"/>
          <w:szCs w:val="24"/>
          <w:lang w:eastAsia="ru-RU"/>
        </w:rPr>
        <w:t>ке, связывающей напорную полость насоса и ЭКМ, краника - пе</w:t>
      </w:r>
      <w:r w:rsidRPr="008B4749">
        <w:rPr>
          <w:rFonts w:ascii="Times New Roman" w:eastAsia="Times New Roman" w:hAnsi="Times New Roman" w:cs="Times New Roman"/>
          <w:spacing w:val="-2"/>
          <w:sz w:val="24"/>
          <w:szCs w:val="24"/>
          <w:lang w:eastAsia="ru-RU"/>
        </w:rPr>
        <w:t>рекрыть его;</w:t>
      </w:r>
    </w:p>
    <w:p w:rsidR="004B191A" w:rsidRPr="008B4749" w:rsidRDefault="004B191A" w:rsidP="004B191A">
      <w:pPr>
        <w:widowControl w:val="0"/>
        <w:shd w:val="clear" w:color="auto" w:fill="FFFFFF"/>
        <w:tabs>
          <w:tab w:val="num" w:pos="0"/>
        </w:tabs>
        <w:autoSpaceDE w:val="0"/>
        <w:autoSpaceDN w:val="0"/>
        <w:adjustRightInd w:val="0"/>
        <w:spacing w:after="0" w:line="240" w:lineRule="auto"/>
        <w:ind w:right="-83" w:firstLine="567"/>
        <w:jc w:val="both"/>
        <w:rPr>
          <w:rFonts w:ascii="Times New Roman" w:eastAsia="Times New Roman" w:hAnsi="Times New Roman" w:cs="Times New Roman"/>
          <w:spacing w:val="2"/>
          <w:sz w:val="24"/>
          <w:szCs w:val="24"/>
          <w:lang w:eastAsia="ru-RU"/>
        </w:rPr>
      </w:pPr>
      <w:r w:rsidRPr="008B4749">
        <w:rPr>
          <w:rFonts w:ascii="Times New Roman" w:eastAsia="Times New Roman" w:hAnsi="Times New Roman" w:cs="Times New Roman"/>
          <w:spacing w:val="-2"/>
          <w:sz w:val="24"/>
          <w:szCs w:val="24"/>
          <w:lang w:eastAsia="ru-RU"/>
        </w:rPr>
        <w:t>- верхнюю неподвижную стрелку ЭКМ увести влево  до отка</w:t>
      </w:r>
      <w:r w:rsidRPr="008B4749">
        <w:rPr>
          <w:rFonts w:ascii="Times New Roman" w:eastAsia="Times New Roman" w:hAnsi="Times New Roman" w:cs="Times New Roman"/>
          <w:spacing w:val="2"/>
          <w:sz w:val="24"/>
          <w:szCs w:val="24"/>
          <w:lang w:eastAsia="ru-RU"/>
        </w:rPr>
        <w:t>за или имитировать срабатывание сигнализатора давления (в зависимости от принятого алгоритма функционирования АУП – замыкают или размыкают контакты);</w:t>
      </w:r>
    </w:p>
    <w:p w:rsidR="004B191A" w:rsidRPr="008B4749" w:rsidRDefault="004B191A" w:rsidP="004B191A">
      <w:pPr>
        <w:widowControl w:val="0"/>
        <w:shd w:val="clear" w:color="auto" w:fill="FFFFFF"/>
        <w:tabs>
          <w:tab w:val="num" w:pos="0"/>
        </w:tab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pacing w:val="-2"/>
          <w:sz w:val="24"/>
          <w:szCs w:val="24"/>
          <w:lang w:eastAsia="ru-RU"/>
        </w:rPr>
        <w:t>- убедиться, что давление в питающем трубопроводе соответствует проектному значению.</w:t>
      </w:r>
    </w:p>
    <w:p w:rsidR="004B191A" w:rsidRPr="008B4749" w:rsidRDefault="004B191A" w:rsidP="004B191A">
      <w:pPr>
        <w:widowControl w:val="0"/>
        <w:shd w:val="clear" w:color="auto" w:fill="FFFFFF"/>
        <w:tabs>
          <w:tab w:val="num" w:pos="0"/>
        </w:tabs>
        <w:autoSpaceDE w:val="0"/>
        <w:autoSpaceDN w:val="0"/>
        <w:adjustRightInd w:val="0"/>
        <w:spacing w:after="0" w:line="240" w:lineRule="auto"/>
        <w:ind w:right="-83" w:firstLine="567"/>
        <w:jc w:val="both"/>
        <w:rPr>
          <w:rFonts w:ascii="Times New Roman" w:eastAsia="Times New Roman" w:hAnsi="Times New Roman" w:cs="Times New Roman"/>
          <w:spacing w:val="-2"/>
          <w:sz w:val="24"/>
          <w:szCs w:val="24"/>
          <w:lang w:eastAsia="ru-RU"/>
        </w:rPr>
      </w:pPr>
      <w:r w:rsidRPr="008B4749">
        <w:rPr>
          <w:rFonts w:ascii="Times New Roman" w:eastAsia="Times New Roman" w:hAnsi="Times New Roman" w:cs="Times New Roman"/>
          <w:sz w:val="24"/>
          <w:szCs w:val="24"/>
          <w:lang w:eastAsia="ru-RU"/>
        </w:rPr>
        <w:t>- стрелкой ЭКМ, расположенного на напорном патрубке основно</w:t>
      </w:r>
      <w:r w:rsidRPr="008B4749">
        <w:rPr>
          <w:rFonts w:ascii="Times New Roman" w:eastAsia="Times New Roman" w:hAnsi="Times New Roman" w:cs="Times New Roman"/>
          <w:spacing w:val="-1"/>
          <w:sz w:val="24"/>
          <w:szCs w:val="24"/>
          <w:lang w:eastAsia="ru-RU"/>
        </w:rPr>
        <w:t>го насоса, имитируют невыход основного насоса на рабочий ре</w:t>
      </w:r>
      <w:r w:rsidRPr="008B4749">
        <w:rPr>
          <w:rFonts w:ascii="Times New Roman" w:eastAsia="Times New Roman" w:hAnsi="Times New Roman" w:cs="Times New Roman"/>
          <w:spacing w:val="-1"/>
          <w:sz w:val="24"/>
          <w:szCs w:val="24"/>
          <w:lang w:eastAsia="ru-RU"/>
        </w:rPr>
        <w:softHyphen/>
      </w:r>
      <w:r w:rsidRPr="008B4749">
        <w:rPr>
          <w:rFonts w:ascii="Times New Roman" w:eastAsia="Times New Roman" w:hAnsi="Times New Roman" w:cs="Times New Roman"/>
          <w:spacing w:val="-2"/>
          <w:sz w:val="24"/>
          <w:szCs w:val="24"/>
          <w:lang w:eastAsia="ru-RU"/>
        </w:rPr>
        <w:t>жим</w:t>
      </w:r>
      <w:r w:rsidRPr="008B4749">
        <w:rPr>
          <w:rFonts w:ascii="Times New Roman" w:eastAsia="Times New Roman" w:hAnsi="Times New Roman" w:cs="Times New Roman"/>
          <w:spacing w:val="-3"/>
          <w:sz w:val="24"/>
          <w:szCs w:val="24"/>
          <w:lang w:eastAsia="ru-RU"/>
        </w:rPr>
        <w:t xml:space="preserve"> (не допускается имитацию невыхода основного насоса на рабо</w:t>
      </w:r>
      <w:r w:rsidRPr="008B4749">
        <w:rPr>
          <w:rFonts w:ascii="Times New Roman" w:eastAsia="Times New Roman" w:hAnsi="Times New Roman" w:cs="Times New Roman"/>
          <w:spacing w:val="-3"/>
          <w:sz w:val="24"/>
          <w:szCs w:val="24"/>
          <w:lang w:eastAsia="ru-RU"/>
        </w:rPr>
        <w:softHyphen/>
        <w:t>чий режим проводить путем отключения электропитания электро</w:t>
      </w:r>
      <w:r w:rsidRPr="008B4749">
        <w:rPr>
          <w:rFonts w:ascii="Times New Roman" w:eastAsia="Times New Roman" w:hAnsi="Times New Roman" w:cs="Times New Roman"/>
          <w:spacing w:val="1"/>
          <w:sz w:val="24"/>
          <w:szCs w:val="24"/>
          <w:lang w:eastAsia="ru-RU"/>
        </w:rPr>
        <w:t>двигателя насоса)</w:t>
      </w:r>
      <w:r w:rsidRPr="008B4749">
        <w:rPr>
          <w:rFonts w:ascii="Times New Roman" w:eastAsia="Times New Roman" w:hAnsi="Times New Roman" w:cs="Times New Roman"/>
          <w:spacing w:val="-2"/>
          <w:sz w:val="24"/>
          <w:szCs w:val="24"/>
          <w:lang w:eastAsia="ru-RU"/>
        </w:rPr>
        <w:t>;</w:t>
      </w:r>
    </w:p>
    <w:p w:rsidR="004B191A" w:rsidRPr="008B4749" w:rsidRDefault="004B191A" w:rsidP="004B191A">
      <w:pPr>
        <w:shd w:val="clear" w:color="auto" w:fill="FFFFFF"/>
        <w:autoSpaceDN w:val="0"/>
        <w:spacing w:after="0" w:line="240" w:lineRule="auto"/>
        <w:ind w:right="-83" w:firstLine="567"/>
        <w:jc w:val="both"/>
        <w:rPr>
          <w:rFonts w:ascii="Times New Roman" w:eastAsia="Times New Roman" w:hAnsi="Times New Roman" w:cs="Times New Roman"/>
          <w:spacing w:val="1"/>
          <w:sz w:val="24"/>
          <w:szCs w:val="24"/>
          <w:lang w:eastAsia="ru-RU"/>
        </w:rPr>
      </w:pPr>
      <w:r w:rsidRPr="008B4749">
        <w:rPr>
          <w:rFonts w:ascii="Times New Roman" w:eastAsia="Times New Roman" w:hAnsi="Times New Roman" w:cs="Times New Roman"/>
          <w:spacing w:val="-4"/>
          <w:sz w:val="24"/>
          <w:szCs w:val="24"/>
          <w:lang w:eastAsia="ru-RU"/>
        </w:rPr>
        <w:t>Проверку переключения основного насоса на резервный,  провести</w:t>
      </w:r>
      <w:r w:rsidRPr="008B4749">
        <w:rPr>
          <w:rFonts w:ascii="Times New Roman" w:eastAsia="Times New Roman" w:hAnsi="Times New Roman" w:cs="Times New Roman"/>
          <w:spacing w:val="1"/>
          <w:sz w:val="24"/>
          <w:szCs w:val="24"/>
          <w:lang w:eastAsia="ru-RU"/>
        </w:rPr>
        <w:t xml:space="preserve"> следующим образом:</w:t>
      </w:r>
    </w:p>
    <w:p w:rsidR="004B191A" w:rsidRPr="008B4749" w:rsidRDefault="004B191A" w:rsidP="004B191A">
      <w:pPr>
        <w:widowControl w:val="0"/>
        <w:shd w:val="clear" w:color="auto" w:fill="FFFFFF"/>
        <w:autoSpaceDE w:val="0"/>
        <w:autoSpaceDN w:val="0"/>
        <w:adjustRightInd w:val="0"/>
        <w:spacing w:after="0" w:line="240" w:lineRule="auto"/>
        <w:ind w:right="-83" w:firstLine="567"/>
        <w:jc w:val="both"/>
        <w:rPr>
          <w:rFonts w:ascii="Times New Roman" w:eastAsia="Times New Roman" w:hAnsi="Times New Roman" w:cs="Times New Roman"/>
          <w:spacing w:val="7"/>
          <w:sz w:val="24"/>
          <w:szCs w:val="24"/>
          <w:lang w:eastAsia="ru-RU"/>
        </w:rPr>
      </w:pPr>
      <w:r w:rsidRPr="008B4749">
        <w:rPr>
          <w:rFonts w:ascii="Times New Roman" w:eastAsia="Times New Roman" w:hAnsi="Times New Roman" w:cs="Times New Roman"/>
          <w:spacing w:val="1"/>
          <w:sz w:val="24"/>
          <w:szCs w:val="24"/>
          <w:lang w:eastAsia="ru-RU"/>
        </w:rPr>
        <w:t xml:space="preserve">- ключ выбора режима </w:t>
      </w:r>
      <w:r w:rsidRPr="008B4749">
        <w:rPr>
          <w:rFonts w:ascii="Times New Roman" w:eastAsia="Times New Roman" w:hAnsi="Times New Roman" w:cs="Times New Roman"/>
          <w:spacing w:val="-3"/>
          <w:sz w:val="24"/>
          <w:szCs w:val="24"/>
          <w:lang w:eastAsia="ru-RU"/>
        </w:rPr>
        <w:t>на щите управления установить в автоматический или дистанцион</w:t>
      </w:r>
      <w:r w:rsidRPr="008B4749">
        <w:rPr>
          <w:rFonts w:ascii="Times New Roman" w:eastAsia="Times New Roman" w:hAnsi="Times New Roman" w:cs="Times New Roman"/>
          <w:spacing w:val="7"/>
          <w:sz w:val="24"/>
          <w:szCs w:val="24"/>
          <w:lang w:eastAsia="ru-RU"/>
        </w:rPr>
        <w:t>ный режим;</w:t>
      </w:r>
    </w:p>
    <w:p w:rsidR="004B191A" w:rsidRPr="008B4749" w:rsidRDefault="004B191A" w:rsidP="004B191A">
      <w:pPr>
        <w:widowControl w:val="0"/>
        <w:shd w:val="clear" w:color="auto" w:fill="FFFFFF"/>
        <w:autoSpaceDE w:val="0"/>
        <w:autoSpaceDN w:val="0"/>
        <w:adjustRightInd w:val="0"/>
        <w:spacing w:after="0" w:line="240" w:lineRule="auto"/>
        <w:ind w:right="-83" w:firstLine="567"/>
        <w:jc w:val="both"/>
        <w:rPr>
          <w:rFonts w:ascii="Times New Roman" w:eastAsia="Times New Roman" w:hAnsi="Times New Roman" w:cs="Times New Roman"/>
          <w:spacing w:val="5"/>
          <w:sz w:val="24"/>
          <w:szCs w:val="24"/>
          <w:lang w:eastAsia="ru-RU"/>
        </w:rPr>
      </w:pPr>
      <w:r w:rsidRPr="008B4749">
        <w:rPr>
          <w:rFonts w:ascii="Times New Roman" w:eastAsia="Times New Roman" w:hAnsi="Times New Roman" w:cs="Times New Roman"/>
          <w:spacing w:val="7"/>
          <w:sz w:val="24"/>
          <w:szCs w:val="24"/>
          <w:lang w:eastAsia="ru-RU"/>
        </w:rPr>
        <w:t xml:space="preserve">- включить основной насос; на щите управления должна </w:t>
      </w:r>
      <w:r w:rsidRPr="008B4749">
        <w:rPr>
          <w:rFonts w:ascii="Times New Roman" w:eastAsia="Times New Roman" w:hAnsi="Times New Roman" w:cs="Times New Roman"/>
          <w:spacing w:val="2"/>
          <w:sz w:val="24"/>
          <w:szCs w:val="24"/>
          <w:lang w:eastAsia="ru-RU"/>
        </w:rPr>
        <w:t xml:space="preserve">включиться световая сигнализация </w:t>
      </w:r>
      <w:r w:rsidRPr="008B4749">
        <w:rPr>
          <w:rFonts w:ascii="Times New Roman" w:eastAsia="Times New Roman" w:hAnsi="Times New Roman" w:cs="Times New Roman"/>
          <w:spacing w:val="5"/>
          <w:sz w:val="24"/>
          <w:szCs w:val="24"/>
          <w:lang w:eastAsia="ru-RU"/>
        </w:rPr>
        <w:t>«Работает основной насос»;</w:t>
      </w:r>
    </w:p>
    <w:p w:rsidR="004B191A" w:rsidRPr="008B4749" w:rsidRDefault="004B191A" w:rsidP="004B191A">
      <w:pPr>
        <w:widowControl w:val="0"/>
        <w:shd w:val="clear" w:color="auto" w:fill="FFFFFF"/>
        <w:autoSpaceDE w:val="0"/>
        <w:autoSpaceDN w:val="0"/>
        <w:adjustRightInd w:val="0"/>
        <w:spacing w:after="0" w:line="240" w:lineRule="auto"/>
        <w:ind w:right="-83" w:firstLine="567"/>
        <w:jc w:val="both"/>
        <w:rPr>
          <w:rFonts w:ascii="Times New Roman" w:eastAsia="Times New Roman" w:hAnsi="Times New Roman" w:cs="Times New Roman"/>
          <w:spacing w:val="3"/>
          <w:sz w:val="24"/>
          <w:szCs w:val="24"/>
          <w:lang w:eastAsia="ru-RU"/>
        </w:rPr>
      </w:pPr>
      <w:r w:rsidRPr="008B4749">
        <w:rPr>
          <w:rFonts w:ascii="Times New Roman" w:eastAsia="Times New Roman" w:hAnsi="Times New Roman" w:cs="Times New Roman"/>
          <w:spacing w:val="7"/>
          <w:sz w:val="24"/>
          <w:szCs w:val="24"/>
          <w:lang w:eastAsia="ru-RU"/>
        </w:rPr>
        <w:t>- отключить напряжение</w:t>
      </w:r>
      <w:r w:rsidRPr="008B4749">
        <w:rPr>
          <w:rFonts w:ascii="Times New Roman" w:eastAsia="Times New Roman" w:hAnsi="Times New Roman" w:cs="Times New Roman"/>
          <w:spacing w:val="3"/>
          <w:sz w:val="24"/>
          <w:szCs w:val="24"/>
          <w:lang w:eastAsia="ru-RU"/>
        </w:rPr>
        <w:t xml:space="preserve"> на основной насос;</w:t>
      </w:r>
    </w:p>
    <w:p w:rsidR="004B191A" w:rsidRPr="008B4749" w:rsidRDefault="004B191A" w:rsidP="004B191A">
      <w:pPr>
        <w:widowControl w:val="0"/>
        <w:shd w:val="clear" w:color="auto" w:fill="FFFFFF"/>
        <w:autoSpaceDE w:val="0"/>
        <w:autoSpaceDN w:val="0"/>
        <w:adjustRightInd w:val="0"/>
        <w:spacing w:after="0" w:line="240" w:lineRule="auto"/>
        <w:ind w:right="-83" w:firstLine="567"/>
        <w:jc w:val="both"/>
        <w:rPr>
          <w:rFonts w:ascii="Times New Roman" w:eastAsia="Times New Roman" w:hAnsi="Times New Roman" w:cs="Times New Roman"/>
          <w:spacing w:val="1"/>
          <w:sz w:val="24"/>
          <w:szCs w:val="24"/>
          <w:lang w:eastAsia="ru-RU"/>
        </w:rPr>
      </w:pPr>
      <w:r w:rsidRPr="008B4749">
        <w:rPr>
          <w:rFonts w:ascii="Times New Roman" w:eastAsia="Times New Roman" w:hAnsi="Times New Roman" w:cs="Times New Roman"/>
          <w:spacing w:val="7"/>
          <w:sz w:val="24"/>
          <w:szCs w:val="24"/>
          <w:lang w:eastAsia="ru-RU"/>
        </w:rPr>
        <w:t>- через  10 с долж</w:t>
      </w:r>
      <w:r w:rsidRPr="008B4749">
        <w:rPr>
          <w:rFonts w:ascii="Times New Roman" w:eastAsia="Times New Roman" w:hAnsi="Times New Roman" w:cs="Times New Roman"/>
          <w:spacing w:val="3"/>
          <w:sz w:val="24"/>
          <w:szCs w:val="24"/>
          <w:lang w:eastAsia="ru-RU"/>
        </w:rPr>
        <w:t>ен включиться резервный насос, а основной отключиться; на щи</w:t>
      </w:r>
      <w:r w:rsidRPr="008B4749">
        <w:rPr>
          <w:rFonts w:ascii="Times New Roman" w:eastAsia="Times New Roman" w:hAnsi="Times New Roman" w:cs="Times New Roman"/>
          <w:spacing w:val="2"/>
          <w:sz w:val="24"/>
          <w:szCs w:val="24"/>
          <w:lang w:eastAsia="ru-RU"/>
        </w:rPr>
        <w:t xml:space="preserve">те </w:t>
      </w:r>
      <w:r w:rsidRPr="008B4749">
        <w:rPr>
          <w:rFonts w:ascii="Times New Roman" w:eastAsia="Times New Roman" w:hAnsi="Times New Roman" w:cs="Times New Roman"/>
          <w:spacing w:val="7"/>
          <w:sz w:val="24"/>
          <w:szCs w:val="24"/>
          <w:lang w:eastAsia="ru-RU"/>
        </w:rPr>
        <w:t>управления</w:t>
      </w:r>
      <w:r w:rsidRPr="008B4749">
        <w:rPr>
          <w:rFonts w:ascii="Times New Roman" w:eastAsia="Times New Roman" w:hAnsi="Times New Roman" w:cs="Times New Roman"/>
          <w:spacing w:val="2"/>
          <w:sz w:val="24"/>
          <w:szCs w:val="24"/>
          <w:lang w:eastAsia="ru-RU"/>
        </w:rPr>
        <w:t xml:space="preserve"> </w:t>
      </w:r>
      <w:r w:rsidRPr="008B4749">
        <w:rPr>
          <w:rFonts w:ascii="Times New Roman" w:eastAsia="Times New Roman" w:hAnsi="Times New Roman" w:cs="Times New Roman"/>
          <w:spacing w:val="7"/>
          <w:sz w:val="24"/>
          <w:szCs w:val="24"/>
          <w:lang w:eastAsia="ru-RU"/>
        </w:rPr>
        <w:t xml:space="preserve">должна </w:t>
      </w:r>
      <w:r w:rsidRPr="008B4749">
        <w:rPr>
          <w:rFonts w:ascii="Times New Roman" w:eastAsia="Times New Roman" w:hAnsi="Times New Roman" w:cs="Times New Roman"/>
          <w:spacing w:val="2"/>
          <w:sz w:val="24"/>
          <w:szCs w:val="24"/>
          <w:lang w:eastAsia="ru-RU"/>
        </w:rPr>
        <w:t xml:space="preserve">включиться звуковая и световая сигнализация </w:t>
      </w:r>
      <w:r w:rsidRPr="008B4749">
        <w:rPr>
          <w:rFonts w:ascii="Times New Roman" w:eastAsia="Times New Roman" w:hAnsi="Times New Roman" w:cs="Times New Roman"/>
          <w:spacing w:val="5"/>
          <w:sz w:val="24"/>
          <w:szCs w:val="24"/>
          <w:lang w:eastAsia="ru-RU"/>
        </w:rPr>
        <w:t xml:space="preserve">«Работает основной насос», «Работает </w:t>
      </w:r>
      <w:r w:rsidRPr="008B4749">
        <w:rPr>
          <w:rFonts w:ascii="Times New Roman" w:eastAsia="Times New Roman" w:hAnsi="Times New Roman" w:cs="Times New Roman"/>
          <w:spacing w:val="1"/>
          <w:sz w:val="24"/>
          <w:szCs w:val="24"/>
          <w:lang w:eastAsia="ru-RU"/>
        </w:rPr>
        <w:t>резервный насос».</w:t>
      </w:r>
    </w:p>
    <w:p w:rsidR="004B191A" w:rsidRPr="008B4749" w:rsidRDefault="004B191A" w:rsidP="004B191A">
      <w:pPr>
        <w:widowControl w:val="0"/>
        <w:shd w:val="clear" w:color="auto" w:fill="FFFFFF"/>
        <w:autoSpaceDE w:val="0"/>
        <w:autoSpaceDN w:val="0"/>
        <w:adjustRightInd w:val="0"/>
        <w:spacing w:after="0" w:line="240" w:lineRule="auto"/>
        <w:ind w:right="-83" w:firstLine="567"/>
        <w:jc w:val="both"/>
        <w:rPr>
          <w:rFonts w:ascii="Times New Roman" w:eastAsia="Times New Roman" w:hAnsi="Times New Roman" w:cs="Times New Roman"/>
          <w:b/>
          <w:bCs/>
          <w:sz w:val="24"/>
          <w:szCs w:val="24"/>
          <w:lang w:eastAsia="ru-RU"/>
        </w:rPr>
      </w:pPr>
    </w:p>
    <w:p w:rsidR="00D262C0" w:rsidRPr="008B4749" w:rsidRDefault="00D262C0" w:rsidP="004B191A">
      <w:pPr>
        <w:widowControl w:val="0"/>
        <w:shd w:val="clear" w:color="auto" w:fill="FFFFFF"/>
        <w:autoSpaceDE w:val="0"/>
        <w:autoSpaceDN w:val="0"/>
        <w:adjustRightInd w:val="0"/>
        <w:spacing w:after="0" w:line="240" w:lineRule="auto"/>
        <w:ind w:right="-83" w:firstLine="567"/>
        <w:jc w:val="both"/>
        <w:rPr>
          <w:rFonts w:ascii="Times New Roman" w:eastAsia="Times New Roman" w:hAnsi="Times New Roman" w:cs="Times New Roman"/>
          <w:b/>
          <w:bCs/>
          <w:sz w:val="24"/>
          <w:szCs w:val="24"/>
          <w:lang w:eastAsia="ru-RU"/>
        </w:rPr>
      </w:pPr>
    </w:p>
    <w:p w:rsidR="004B191A" w:rsidRPr="008B4749" w:rsidRDefault="004B191A" w:rsidP="004B191A">
      <w:pPr>
        <w:widowControl w:val="0"/>
        <w:numPr>
          <w:ilvl w:val="1"/>
          <w:numId w:val="38"/>
        </w:numPr>
        <w:autoSpaceDE w:val="0"/>
        <w:autoSpaceDN w:val="0"/>
        <w:adjustRightInd w:val="0"/>
        <w:spacing w:before="60" w:after="60" w:line="240" w:lineRule="auto"/>
        <w:ind w:right="-85"/>
        <w:jc w:val="both"/>
        <w:rPr>
          <w:rFonts w:ascii="Times New Roman" w:eastAsia="Times New Roman" w:hAnsi="Times New Roman" w:cs="Times New Roman"/>
          <w:b/>
          <w:bCs/>
          <w:i/>
          <w:sz w:val="24"/>
          <w:szCs w:val="24"/>
          <w:lang w:eastAsia="ru-RU"/>
        </w:rPr>
      </w:pPr>
      <w:r w:rsidRPr="008B4749">
        <w:rPr>
          <w:rFonts w:ascii="Times New Roman" w:eastAsia="Times New Roman" w:hAnsi="Times New Roman" w:cs="Times New Roman"/>
          <w:b/>
          <w:bCs/>
          <w:i/>
          <w:sz w:val="24"/>
          <w:szCs w:val="24"/>
          <w:lang w:eastAsia="ru-RU"/>
        </w:rPr>
        <w:t>Испытание узлов управления</w:t>
      </w:r>
    </w:p>
    <w:p w:rsidR="004B191A" w:rsidRPr="008B4749" w:rsidRDefault="004B191A" w:rsidP="004B191A">
      <w:pPr>
        <w:widowControl w:val="0"/>
        <w:tabs>
          <w:tab w:val="left" w:pos="0"/>
        </w:tab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Перед проведением испытаний узлов управления все трубопроводы баки и резервуары, подлежащие заполнению водой заполнить ею. Автоматический или </w:t>
      </w:r>
      <w:r w:rsidRPr="008B4749">
        <w:rPr>
          <w:rFonts w:ascii="Times New Roman" w:eastAsia="Times New Roman" w:hAnsi="Times New Roman" w:cs="Times New Roman"/>
          <w:sz w:val="24"/>
          <w:szCs w:val="24"/>
          <w:lang w:eastAsia="ru-RU"/>
        </w:rPr>
        <w:lastRenderedPageBreak/>
        <w:t>вспомогательный водопитатели, заполненные расчетным количеством воды, должны находиться под рабочим давлением воздуха, указанного в проектной документации.</w:t>
      </w:r>
    </w:p>
    <w:p w:rsidR="004B191A" w:rsidRPr="008B4749" w:rsidRDefault="004B191A" w:rsidP="004B191A">
      <w:pPr>
        <w:widowControl w:val="0"/>
        <w:tabs>
          <w:tab w:val="left" w:pos="0"/>
        </w:tab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Испытания работоспособности узлов управления спринклерных АУП  провести путем открытия крана, предназначенного для проверки срабатывания АУП, при этом должен сработать спринклерный сигнальный клапан и сигнализатор давления.</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Испытания работоспособности работы узлов управления дренчерных АУП провести при закрытом запорном устройстве (как правило, задвижке),  установленной выше сигнального клапана, путем принудительного срабатывании или имитации срабатывания пожарного извещателя, а также при открытии крана на побудительном трубопроводе, при этом должен сработать дренчерный сигнальный клапан и сигнализатор давления или электроконтактный манометр.</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При срабатывании спринклерного или дренчерного сигнального клапана проверить выдачу командного сигнала, предназначенный для  формирования команд управления пожарной сигнализацией, оповещением, вентиляцией и технологическим оборудованием (возможен автоматический пуск пожарных насосов).</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p>
    <w:p w:rsidR="004B191A" w:rsidRPr="008B4749" w:rsidRDefault="004B191A" w:rsidP="004B191A">
      <w:pPr>
        <w:widowControl w:val="0"/>
        <w:numPr>
          <w:ilvl w:val="1"/>
          <w:numId w:val="38"/>
        </w:numPr>
        <w:autoSpaceDE w:val="0"/>
        <w:autoSpaceDN w:val="0"/>
        <w:adjustRightInd w:val="0"/>
        <w:spacing w:before="60" w:after="60" w:line="240" w:lineRule="auto"/>
        <w:ind w:right="-85"/>
        <w:jc w:val="both"/>
        <w:rPr>
          <w:rFonts w:ascii="Times New Roman" w:eastAsia="Times New Roman" w:hAnsi="Times New Roman" w:cs="Times New Roman"/>
          <w:b/>
          <w:bCs/>
          <w:i/>
          <w:sz w:val="24"/>
          <w:szCs w:val="24"/>
          <w:lang w:eastAsia="ru-RU"/>
        </w:rPr>
      </w:pPr>
      <w:r w:rsidRPr="008B4749">
        <w:rPr>
          <w:rFonts w:ascii="Times New Roman" w:eastAsia="Times New Roman" w:hAnsi="Times New Roman" w:cs="Times New Roman"/>
          <w:b/>
          <w:bCs/>
          <w:i/>
          <w:sz w:val="24"/>
          <w:szCs w:val="24"/>
          <w:lang w:eastAsia="ru-RU"/>
        </w:rPr>
        <w:t>Проверка работоспособности запорных устройств</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pacing w:val="-4"/>
          <w:sz w:val="24"/>
          <w:szCs w:val="24"/>
          <w:lang w:eastAsia="ru-RU"/>
        </w:rPr>
      </w:pPr>
      <w:r w:rsidRPr="008B4749">
        <w:rPr>
          <w:rFonts w:ascii="Times New Roman" w:eastAsia="Times New Roman" w:hAnsi="Times New Roman" w:cs="Times New Roman"/>
          <w:spacing w:val="-4"/>
          <w:sz w:val="24"/>
          <w:szCs w:val="24"/>
          <w:lang w:eastAsia="ru-RU"/>
        </w:rPr>
        <w:t xml:space="preserve">Проверка работоспособности ручных запорных устройств осуществить  путем выполнения </w:t>
      </w:r>
      <w:r w:rsidRPr="008B4749">
        <w:rPr>
          <w:rFonts w:ascii="Times New Roman" w:eastAsia="Times New Roman" w:hAnsi="Times New Roman" w:cs="Times New Roman"/>
          <w:sz w:val="24"/>
          <w:szCs w:val="24"/>
          <w:lang w:eastAsia="ru-RU"/>
        </w:rPr>
        <w:t xml:space="preserve">не менее трех циклов «Открытие-Закрытие» затвора испытываемых устройств, после чего проверить наличие или отсутствие течи через затвор </w:t>
      </w:r>
      <w:r w:rsidRPr="008B4749">
        <w:rPr>
          <w:rFonts w:ascii="Times New Roman" w:eastAsia="Times New Roman" w:hAnsi="Times New Roman" w:cs="Times New Roman"/>
          <w:spacing w:val="-4"/>
          <w:sz w:val="24"/>
          <w:szCs w:val="24"/>
          <w:lang w:eastAsia="ru-RU"/>
        </w:rPr>
        <w:t>запорных устройств, находящийся в закрытом состоянии.</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pacing w:val="-4"/>
          <w:sz w:val="24"/>
          <w:szCs w:val="24"/>
          <w:lang w:eastAsia="ru-RU"/>
        </w:rPr>
        <w:t>При проверке работоспособности запорных устройств с электроприводом дополнительно провести</w:t>
      </w:r>
      <w:r w:rsidRPr="008B4749">
        <w:rPr>
          <w:rFonts w:ascii="Times New Roman" w:eastAsia="Times New Roman" w:hAnsi="Times New Roman" w:cs="Times New Roman"/>
          <w:sz w:val="24"/>
          <w:szCs w:val="24"/>
          <w:lang w:eastAsia="ru-RU"/>
        </w:rPr>
        <w:t xml:space="preserve"> не менее трех циклов «Открытие-Закрытие» затвора испытываемых устройств от электропривода.</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b/>
          <w:bCs/>
          <w:sz w:val="24"/>
          <w:szCs w:val="24"/>
          <w:lang w:eastAsia="ru-RU"/>
        </w:rPr>
      </w:pPr>
    </w:p>
    <w:p w:rsidR="004B191A" w:rsidRPr="008B4749" w:rsidRDefault="004B191A" w:rsidP="004B191A">
      <w:pPr>
        <w:widowControl w:val="0"/>
        <w:numPr>
          <w:ilvl w:val="1"/>
          <w:numId w:val="38"/>
        </w:numPr>
        <w:autoSpaceDE w:val="0"/>
        <w:autoSpaceDN w:val="0"/>
        <w:adjustRightInd w:val="0"/>
        <w:spacing w:before="60" w:after="60" w:line="240" w:lineRule="auto"/>
        <w:ind w:right="-85"/>
        <w:jc w:val="both"/>
        <w:rPr>
          <w:rFonts w:ascii="Times New Roman" w:eastAsia="Times New Roman" w:hAnsi="Times New Roman" w:cs="Times New Roman"/>
          <w:b/>
          <w:bCs/>
          <w:i/>
          <w:sz w:val="24"/>
          <w:szCs w:val="24"/>
          <w:lang w:eastAsia="ru-RU"/>
        </w:rPr>
      </w:pPr>
      <w:r w:rsidRPr="008B4749">
        <w:rPr>
          <w:rFonts w:ascii="Times New Roman" w:eastAsia="Times New Roman" w:hAnsi="Times New Roman" w:cs="Times New Roman"/>
          <w:b/>
          <w:bCs/>
          <w:i/>
          <w:sz w:val="24"/>
          <w:szCs w:val="24"/>
          <w:lang w:eastAsia="ru-RU"/>
        </w:rPr>
        <w:t>Проверка работоспособности дренажного насоса</w:t>
      </w:r>
    </w:p>
    <w:p w:rsidR="004B191A" w:rsidRPr="008B4749" w:rsidRDefault="004B191A" w:rsidP="004B191A">
      <w:pPr>
        <w:widowControl w:val="0"/>
        <w:shd w:val="clear" w:color="auto" w:fill="FFFFFF"/>
        <w:autoSpaceDE w:val="0"/>
        <w:autoSpaceDN w:val="0"/>
        <w:adjustRightInd w:val="0"/>
        <w:spacing w:after="0" w:line="240" w:lineRule="auto"/>
        <w:ind w:right="-83" w:firstLine="567"/>
        <w:jc w:val="both"/>
        <w:rPr>
          <w:rFonts w:ascii="Times New Roman" w:eastAsia="Times New Roman" w:hAnsi="Times New Roman" w:cs="Times New Roman"/>
          <w:spacing w:val="1"/>
          <w:sz w:val="24"/>
          <w:szCs w:val="24"/>
          <w:lang w:eastAsia="ru-RU"/>
        </w:rPr>
      </w:pPr>
      <w:r w:rsidRPr="008B4749">
        <w:rPr>
          <w:rFonts w:ascii="Times New Roman" w:eastAsia="Times New Roman" w:hAnsi="Times New Roman" w:cs="Times New Roman"/>
          <w:spacing w:val="-4"/>
          <w:sz w:val="24"/>
          <w:szCs w:val="24"/>
          <w:lang w:eastAsia="ru-RU"/>
        </w:rPr>
        <w:t xml:space="preserve">Проверку работоспособности </w:t>
      </w:r>
      <w:r w:rsidRPr="008B4749">
        <w:rPr>
          <w:rFonts w:ascii="Times New Roman" w:eastAsia="Times New Roman" w:hAnsi="Times New Roman" w:cs="Times New Roman"/>
          <w:spacing w:val="1"/>
          <w:sz w:val="24"/>
          <w:szCs w:val="24"/>
          <w:lang w:eastAsia="ru-RU"/>
        </w:rPr>
        <w:t>дренажного насоса</w:t>
      </w:r>
      <w:r w:rsidRPr="008B4749">
        <w:rPr>
          <w:rFonts w:ascii="Times New Roman" w:eastAsia="Times New Roman" w:hAnsi="Times New Roman" w:cs="Times New Roman"/>
          <w:spacing w:val="-4"/>
          <w:sz w:val="24"/>
          <w:szCs w:val="24"/>
          <w:lang w:eastAsia="ru-RU"/>
        </w:rPr>
        <w:t xml:space="preserve"> и </w:t>
      </w:r>
      <w:r w:rsidRPr="008B4749">
        <w:rPr>
          <w:rFonts w:ascii="Times New Roman" w:eastAsia="Times New Roman" w:hAnsi="Times New Roman" w:cs="Times New Roman"/>
          <w:spacing w:val="-3"/>
          <w:sz w:val="24"/>
          <w:szCs w:val="24"/>
          <w:lang w:eastAsia="ru-RU"/>
        </w:rPr>
        <w:t xml:space="preserve">сигнализации о его срабатывании осуществить путем </w:t>
      </w:r>
      <w:r w:rsidRPr="008B4749">
        <w:rPr>
          <w:rFonts w:ascii="Times New Roman" w:eastAsia="Times New Roman" w:hAnsi="Times New Roman" w:cs="Times New Roman"/>
          <w:spacing w:val="-4"/>
          <w:sz w:val="24"/>
          <w:szCs w:val="24"/>
          <w:lang w:eastAsia="ru-RU"/>
        </w:rPr>
        <w:t xml:space="preserve">имитации повышения уровня в дренажном приямке путем </w:t>
      </w:r>
      <w:r w:rsidRPr="008B4749">
        <w:rPr>
          <w:rFonts w:ascii="Times New Roman" w:eastAsia="Times New Roman" w:hAnsi="Times New Roman" w:cs="Times New Roman"/>
          <w:spacing w:val="-2"/>
          <w:sz w:val="24"/>
          <w:szCs w:val="24"/>
          <w:lang w:eastAsia="ru-RU"/>
        </w:rPr>
        <w:t>замыкания соответствующих контактов сигнализатора уровня; при этом должны вклю</w:t>
      </w:r>
      <w:r w:rsidRPr="008B4749">
        <w:rPr>
          <w:rFonts w:ascii="Times New Roman" w:eastAsia="Times New Roman" w:hAnsi="Times New Roman" w:cs="Times New Roman"/>
          <w:spacing w:val="-2"/>
          <w:sz w:val="24"/>
          <w:szCs w:val="24"/>
          <w:lang w:eastAsia="ru-RU"/>
        </w:rPr>
        <w:softHyphen/>
      </w:r>
      <w:r w:rsidRPr="008B4749">
        <w:rPr>
          <w:rFonts w:ascii="Times New Roman" w:eastAsia="Times New Roman" w:hAnsi="Times New Roman" w:cs="Times New Roman"/>
          <w:spacing w:val="2"/>
          <w:sz w:val="24"/>
          <w:szCs w:val="24"/>
          <w:lang w:eastAsia="ru-RU"/>
        </w:rPr>
        <w:t xml:space="preserve">читься дренажный насос, </w:t>
      </w:r>
      <w:r w:rsidRPr="008B4749">
        <w:rPr>
          <w:rFonts w:ascii="Times New Roman" w:eastAsia="Times New Roman" w:hAnsi="Times New Roman" w:cs="Times New Roman"/>
          <w:spacing w:val="1"/>
          <w:sz w:val="24"/>
          <w:szCs w:val="24"/>
          <w:lang w:eastAsia="ru-RU"/>
        </w:rPr>
        <w:t>звуко</w:t>
      </w:r>
      <w:r w:rsidRPr="008B4749">
        <w:rPr>
          <w:rFonts w:ascii="Times New Roman" w:eastAsia="Times New Roman" w:hAnsi="Times New Roman" w:cs="Times New Roman"/>
          <w:spacing w:val="1"/>
          <w:sz w:val="24"/>
          <w:szCs w:val="24"/>
          <w:lang w:eastAsia="ru-RU"/>
        </w:rPr>
        <w:softHyphen/>
        <w:t>вая</w:t>
      </w:r>
      <w:r w:rsidRPr="008B4749">
        <w:rPr>
          <w:rFonts w:ascii="Times New Roman" w:eastAsia="Times New Roman" w:hAnsi="Times New Roman" w:cs="Times New Roman"/>
          <w:spacing w:val="2"/>
          <w:sz w:val="24"/>
          <w:szCs w:val="24"/>
          <w:lang w:eastAsia="ru-RU"/>
        </w:rPr>
        <w:t xml:space="preserve"> и/или световая сигнализация </w:t>
      </w:r>
      <w:r w:rsidRPr="008B4749">
        <w:rPr>
          <w:rFonts w:ascii="Times New Roman" w:eastAsia="Times New Roman" w:hAnsi="Times New Roman" w:cs="Times New Roman"/>
          <w:spacing w:val="-4"/>
          <w:sz w:val="24"/>
          <w:szCs w:val="24"/>
          <w:lang w:eastAsia="ru-RU"/>
        </w:rPr>
        <w:t>«Аварийный уровень в дренажном при</w:t>
      </w:r>
      <w:r w:rsidRPr="008B4749">
        <w:rPr>
          <w:rFonts w:ascii="Times New Roman" w:eastAsia="Times New Roman" w:hAnsi="Times New Roman" w:cs="Times New Roman"/>
          <w:spacing w:val="1"/>
          <w:sz w:val="24"/>
          <w:szCs w:val="24"/>
          <w:lang w:eastAsia="ru-RU"/>
        </w:rPr>
        <w:t xml:space="preserve">ямке» </w:t>
      </w:r>
      <w:r w:rsidRPr="008B4749">
        <w:rPr>
          <w:rFonts w:ascii="Times New Roman" w:eastAsia="Times New Roman" w:hAnsi="Times New Roman" w:cs="Times New Roman"/>
          <w:spacing w:val="2"/>
          <w:sz w:val="24"/>
          <w:szCs w:val="24"/>
          <w:lang w:eastAsia="ru-RU"/>
        </w:rPr>
        <w:t>на щите управ</w:t>
      </w:r>
      <w:r w:rsidRPr="008B4749">
        <w:rPr>
          <w:rFonts w:ascii="Times New Roman" w:eastAsia="Times New Roman" w:hAnsi="Times New Roman" w:cs="Times New Roman"/>
          <w:spacing w:val="2"/>
          <w:sz w:val="24"/>
          <w:szCs w:val="24"/>
          <w:lang w:eastAsia="ru-RU"/>
        </w:rPr>
        <w:softHyphen/>
      </w:r>
      <w:r w:rsidRPr="008B4749">
        <w:rPr>
          <w:rFonts w:ascii="Times New Roman" w:eastAsia="Times New Roman" w:hAnsi="Times New Roman" w:cs="Times New Roman"/>
          <w:spacing w:val="-4"/>
          <w:sz w:val="24"/>
          <w:szCs w:val="24"/>
          <w:lang w:eastAsia="ru-RU"/>
        </w:rPr>
        <w:t xml:space="preserve">ления в насосной станции </w:t>
      </w:r>
      <w:r w:rsidRPr="008B4749">
        <w:rPr>
          <w:rFonts w:ascii="Times New Roman" w:eastAsia="Times New Roman" w:hAnsi="Times New Roman" w:cs="Times New Roman"/>
          <w:spacing w:val="1"/>
          <w:sz w:val="24"/>
          <w:szCs w:val="24"/>
          <w:lang w:eastAsia="ru-RU"/>
        </w:rPr>
        <w:t xml:space="preserve"> и в помещении диспетчерской (пожарного поста).</w:t>
      </w:r>
    </w:p>
    <w:p w:rsidR="004B191A" w:rsidRPr="008B4749" w:rsidRDefault="004B191A" w:rsidP="004B191A">
      <w:pPr>
        <w:widowControl w:val="0"/>
        <w:shd w:val="clear" w:color="auto" w:fill="FFFFFF"/>
        <w:autoSpaceDE w:val="0"/>
        <w:autoSpaceDN w:val="0"/>
        <w:adjustRightInd w:val="0"/>
        <w:spacing w:after="0" w:line="240" w:lineRule="auto"/>
        <w:ind w:right="-83" w:firstLine="567"/>
        <w:jc w:val="both"/>
        <w:rPr>
          <w:rFonts w:ascii="Times New Roman" w:eastAsia="Times New Roman" w:hAnsi="Times New Roman" w:cs="Times New Roman"/>
          <w:b/>
          <w:bCs/>
          <w:sz w:val="24"/>
          <w:szCs w:val="24"/>
          <w:lang w:eastAsia="ru-RU"/>
        </w:rPr>
      </w:pPr>
    </w:p>
    <w:p w:rsidR="004B191A" w:rsidRPr="008B4749" w:rsidRDefault="004B191A" w:rsidP="004B191A">
      <w:pPr>
        <w:widowControl w:val="0"/>
        <w:numPr>
          <w:ilvl w:val="1"/>
          <w:numId w:val="38"/>
        </w:numPr>
        <w:autoSpaceDE w:val="0"/>
        <w:autoSpaceDN w:val="0"/>
        <w:adjustRightInd w:val="0"/>
        <w:spacing w:before="60" w:after="60" w:line="240" w:lineRule="auto"/>
        <w:ind w:right="-85"/>
        <w:jc w:val="both"/>
        <w:rPr>
          <w:rFonts w:ascii="Times New Roman" w:eastAsia="Times New Roman" w:hAnsi="Times New Roman" w:cs="Times New Roman"/>
          <w:b/>
          <w:bCs/>
          <w:i/>
          <w:sz w:val="24"/>
          <w:szCs w:val="24"/>
          <w:lang w:eastAsia="ru-RU"/>
        </w:rPr>
      </w:pPr>
      <w:r w:rsidRPr="008B4749">
        <w:rPr>
          <w:rFonts w:ascii="Times New Roman" w:eastAsia="Times New Roman" w:hAnsi="Times New Roman" w:cs="Times New Roman"/>
          <w:b/>
          <w:bCs/>
          <w:i/>
          <w:sz w:val="24"/>
          <w:szCs w:val="24"/>
          <w:lang w:eastAsia="ru-RU"/>
        </w:rPr>
        <w:t xml:space="preserve"> Проверка работоспособности сигнализации</w:t>
      </w:r>
    </w:p>
    <w:p w:rsidR="004B191A" w:rsidRPr="008B4749" w:rsidRDefault="004B191A" w:rsidP="004B191A">
      <w:pPr>
        <w:widowControl w:val="0"/>
        <w:shd w:val="clear" w:color="auto" w:fill="FFFFFF"/>
        <w:autoSpaceDE w:val="0"/>
        <w:autoSpaceDN w:val="0"/>
        <w:adjustRightInd w:val="0"/>
        <w:spacing w:after="0" w:line="240" w:lineRule="auto"/>
        <w:ind w:right="-83" w:firstLine="567"/>
        <w:jc w:val="both"/>
        <w:rPr>
          <w:rFonts w:ascii="Times New Roman" w:eastAsia="Times New Roman" w:hAnsi="Times New Roman" w:cs="Times New Roman"/>
          <w:spacing w:val="-3"/>
          <w:sz w:val="24"/>
          <w:szCs w:val="24"/>
          <w:lang w:eastAsia="ru-RU"/>
        </w:rPr>
      </w:pPr>
      <w:r w:rsidRPr="008B4749">
        <w:rPr>
          <w:rFonts w:ascii="Times New Roman" w:eastAsia="Times New Roman" w:hAnsi="Times New Roman" w:cs="Times New Roman"/>
          <w:spacing w:val="-3"/>
          <w:sz w:val="24"/>
          <w:szCs w:val="24"/>
          <w:lang w:eastAsia="ru-RU"/>
        </w:rPr>
        <w:t xml:space="preserve">Проверка сигнализации </w:t>
      </w:r>
      <w:r w:rsidRPr="008B4749">
        <w:rPr>
          <w:rFonts w:ascii="Times New Roman" w:eastAsia="Times New Roman" w:hAnsi="Times New Roman" w:cs="Times New Roman"/>
          <w:sz w:val="24"/>
          <w:szCs w:val="24"/>
          <w:lang w:eastAsia="ru-RU"/>
        </w:rPr>
        <w:t>переключения АУП в</w:t>
      </w:r>
      <w:r w:rsidRPr="008B4749">
        <w:rPr>
          <w:rFonts w:ascii="Times New Roman" w:eastAsia="Times New Roman" w:hAnsi="Times New Roman" w:cs="Times New Roman"/>
          <w:spacing w:val="2"/>
          <w:sz w:val="24"/>
          <w:szCs w:val="24"/>
          <w:lang w:eastAsia="ru-RU"/>
        </w:rPr>
        <w:t xml:space="preserve"> режим ручного управления произвести путем перевода переключателя, расположенного на щите управления, в положение «Ручное»; при этом </w:t>
      </w:r>
      <w:r w:rsidRPr="008B4749">
        <w:rPr>
          <w:rFonts w:ascii="Times New Roman" w:eastAsia="Times New Roman" w:hAnsi="Times New Roman" w:cs="Times New Roman"/>
          <w:spacing w:val="7"/>
          <w:sz w:val="24"/>
          <w:szCs w:val="24"/>
          <w:lang w:eastAsia="ru-RU"/>
        </w:rPr>
        <w:t xml:space="preserve">на щите управления в насосной станции и на </w:t>
      </w:r>
      <w:r w:rsidRPr="008B4749">
        <w:rPr>
          <w:rFonts w:ascii="Times New Roman" w:eastAsia="Times New Roman" w:hAnsi="Times New Roman" w:cs="Times New Roman"/>
          <w:sz w:val="24"/>
          <w:szCs w:val="24"/>
          <w:lang w:eastAsia="ru-RU"/>
        </w:rPr>
        <w:t xml:space="preserve">щите сигнализации в диспетчерской </w:t>
      </w:r>
      <w:r w:rsidRPr="008B4749">
        <w:rPr>
          <w:rFonts w:ascii="Times New Roman" w:eastAsia="Times New Roman" w:hAnsi="Times New Roman" w:cs="Times New Roman"/>
          <w:spacing w:val="7"/>
          <w:sz w:val="24"/>
          <w:szCs w:val="24"/>
          <w:lang w:eastAsia="ru-RU"/>
        </w:rPr>
        <w:t>должна загореться лампа, «Откл. авт. пуск.», сигнализирующая об отключении работы АУП в режиме автоматического пуска.</w:t>
      </w:r>
    </w:p>
    <w:p w:rsidR="004B191A" w:rsidRPr="008B4749" w:rsidRDefault="004B191A" w:rsidP="004B191A">
      <w:pPr>
        <w:widowControl w:val="0"/>
        <w:shd w:val="clear" w:color="auto" w:fill="FFFFFF"/>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pacing w:val="-3"/>
          <w:sz w:val="24"/>
          <w:szCs w:val="24"/>
          <w:lang w:eastAsia="ru-RU"/>
        </w:rPr>
        <w:t xml:space="preserve">Проверку </w:t>
      </w:r>
      <w:r w:rsidRPr="008B4749">
        <w:rPr>
          <w:rFonts w:ascii="Times New Roman" w:eastAsia="Times New Roman" w:hAnsi="Times New Roman" w:cs="Times New Roman"/>
          <w:sz w:val="24"/>
          <w:szCs w:val="24"/>
          <w:lang w:eastAsia="ru-RU"/>
        </w:rPr>
        <w:t>работоспособности приборов световой и звуковой</w:t>
      </w:r>
      <w:r w:rsidRPr="008B4749">
        <w:rPr>
          <w:rFonts w:ascii="Times New Roman" w:eastAsia="Times New Roman" w:hAnsi="Times New Roman" w:cs="Times New Roman"/>
          <w:spacing w:val="-3"/>
          <w:sz w:val="24"/>
          <w:szCs w:val="24"/>
          <w:lang w:eastAsia="ru-RU"/>
        </w:rPr>
        <w:t xml:space="preserve"> сигнализации осуществить от кнопок опробования, расположенных на щитах </w:t>
      </w:r>
      <w:r w:rsidRPr="008B4749">
        <w:rPr>
          <w:rFonts w:ascii="Times New Roman" w:eastAsia="Times New Roman" w:hAnsi="Times New Roman" w:cs="Times New Roman"/>
          <w:spacing w:val="2"/>
          <w:sz w:val="24"/>
          <w:szCs w:val="24"/>
          <w:lang w:eastAsia="ru-RU"/>
        </w:rPr>
        <w:t xml:space="preserve">управления или </w:t>
      </w:r>
      <w:r w:rsidRPr="008B4749">
        <w:rPr>
          <w:rFonts w:ascii="Times New Roman" w:eastAsia="Times New Roman" w:hAnsi="Times New Roman" w:cs="Times New Roman"/>
          <w:spacing w:val="-3"/>
          <w:sz w:val="24"/>
          <w:szCs w:val="24"/>
          <w:lang w:eastAsia="ru-RU"/>
        </w:rPr>
        <w:t>щитах</w:t>
      </w:r>
      <w:r w:rsidRPr="008B4749">
        <w:rPr>
          <w:rFonts w:ascii="Times New Roman" w:eastAsia="Times New Roman" w:hAnsi="Times New Roman" w:cs="Times New Roman"/>
          <w:spacing w:val="2"/>
          <w:sz w:val="24"/>
          <w:szCs w:val="24"/>
          <w:lang w:eastAsia="ru-RU"/>
        </w:rPr>
        <w:t xml:space="preserve"> сигнализации; п</w:t>
      </w:r>
      <w:r w:rsidRPr="008B4749">
        <w:rPr>
          <w:rFonts w:ascii="Times New Roman" w:eastAsia="Times New Roman" w:hAnsi="Times New Roman" w:cs="Times New Roman"/>
          <w:spacing w:val="3"/>
          <w:sz w:val="24"/>
          <w:szCs w:val="24"/>
          <w:lang w:eastAsia="ru-RU"/>
        </w:rPr>
        <w:t>ри их нажатии должны загорается соответствующие лампы и звучать звуковой сигнал.</w:t>
      </w:r>
    </w:p>
    <w:p w:rsidR="004B191A" w:rsidRPr="008B4749" w:rsidRDefault="004B191A" w:rsidP="004B191A">
      <w:pPr>
        <w:widowControl w:val="0"/>
        <w:shd w:val="clear" w:color="auto" w:fill="FFFFFF"/>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pacing w:val="-3"/>
          <w:sz w:val="24"/>
          <w:szCs w:val="24"/>
          <w:lang w:eastAsia="ru-RU"/>
        </w:rPr>
        <w:t>Проверку сигнализации об отключении звуковой сигнализации (сирены,  звонка громкого боя, звонка и т.п.) про</w:t>
      </w:r>
      <w:r w:rsidRPr="008B4749">
        <w:rPr>
          <w:rFonts w:ascii="Times New Roman" w:eastAsia="Times New Roman" w:hAnsi="Times New Roman" w:cs="Times New Roman"/>
          <w:spacing w:val="-3"/>
          <w:sz w:val="24"/>
          <w:szCs w:val="24"/>
          <w:lang w:eastAsia="ru-RU"/>
        </w:rPr>
        <w:softHyphen/>
      </w:r>
      <w:r w:rsidRPr="008B4749">
        <w:rPr>
          <w:rFonts w:ascii="Times New Roman" w:eastAsia="Times New Roman" w:hAnsi="Times New Roman" w:cs="Times New Roman"/>
          <w:sz w:val="24"/>
          <w:szCs w:val="24"/>
          <w:lang w:eastAsia="ru-RU"/>
        </w:rPr>
        <w:t xml:space="preserve">извести выключением тумблера (кнопки) звукового сигнала, расположенного  на </w:t>
      </w:r>
      <w:r w:rsidRPr="008B4749">
        <w:rPr>
          <w:rFonts w:ascii="Times New Roman" w:eastAsia="Times New Roman" w:hAnsi="Times New Roman" w:cs="Times New Roman"/>
          <w:spacing w:val="1"/>
          <w:sz w:val="24"/>
          <w:szCs w:val="24"/>
          <w:lang w:eastAsia="ru-RU"/>
        </w:rPr>
        <w:t xml:space="preserve">щите сигнализации; при этом должна загореться лампа «Откл. звонок» </w:t>
      </w:r>
      <w:r w:rsidRPr="008B4749">
        <w:rPr>
          <w:rFonts w:ascii="Times New Roman" w:eastAsia="Times New Roman" w:hAnsi="Times New Roman" w:cs="Times New Roman"/>
          <w:sz w:val="24"/>
          <w:szCs w:val="24"/>
          <w:lang w:eastAsia="ru-RU"/>
        </w:rPr>
        <w:t>(«Откл. сирена»).</w:t>
      </w:r>
    </w:p>
    <w:p w:rsidR="004B191A" w:rsidRPr="008B4749" w:rsidRDefault="004B191A" w:rsidP="004B191A">
      <w:pPr>
        <w:widowControl w:val="0"/>
        <w:shd w:val="clear" w:color="auto" w:fill="FFFFFF"/>
        <w:autoSpaceDE w:val="0"/>
        <w:autoSpaceDN w:val="0"/>
        <w:adjustRightInd w:val="0"/>
        <w:spacing w:after="0" w:line="240" w:lineRule="auto"/>
        <w:ind w:right="-83" w:firstLine="567"/>
        <w:jc w:val="both"/>
        <w:rPr>
          <w:rFonts w:ascii="Times New Roman" w:eastAsia="Times New Roman" w:hAnsi="Times New Roman" w:cs="Times New Roman"/>
          <w:spacing w:val="4"/>
          <w:sz w:val="24"/>
          <w:szCs w:val="24"/>
          <w:lang w:eastAsia="ru-RU"/>
        </w:rPr>
      </w:pPr>
      <w:r w:rsidRPr="008B4749">
        <w:rPr>
          <w:rFonts w:ascii="Times New Roman" w:eastAsia="Times New Roman" w:hAnsi="Times New Roman" w:cs="Times New Roman"/>
          <w:sz w:val="24"/>
          <w:szCs w:val="24"/>
          <w:lang w:eastAsia="ru-RU"/>
        </w:rPr>
        <w:t>Проверку</w:t>
      </w:r>
      <w:r w:rsidRPr="008B4749">
        <w:rPr>
          <w:rFonts w:ascii="Times New Roman" w:eastAsia="Times New Roman" w:hAnsi="Times New Roman" w:cs="Times New Roman"/>
          <w:spacing w:val="-1"/>
          <w:sz w:val="24"/>
          <w:szCs w:val="24"/>
          <w:lang w:eastAsia="ru-RU"/>
        </w:rPr>
        <w:t xml:space="preserve"> </w:t>
      </w:r>
      <w:r w:rsidRPr="008B4749">
        <w:rPr>
          <w:rFonts w:ascii="Times New Roman" w:eastAsia="Times New Roman" w:hAnsi="Times New Roman" w:cs="Times New Roman"/>
          <w:sz w:val="24"/>
          <w:szCs w:val="24"/>
          <w:lang w:eastAsia="ru-RU"/>
        </w:rPr>
        <w:t>работоспособности</w:t>
      </w:r>
      <w:r w:rsidRPr="008B4749">
        <w:rPr>
          <w:rFonts w:ascii="Times New Roman" w:eastAsia="Times New Roman" w:hAnsi="Times New Roman" w:cs="Times New Roman"/>
          <w:spacing w:val="-1"/>
          <w:sz w:val="24"/>
          <w:szCs w:val="24"/>
          <w:lang w:eastAsia="ru-RU"/>
        </w:rPr>
        <w:t xml:space="preserve"> сигнализации уровня в резервуарах и баках провести п</w:t>
      </w:r>
      <w:r w:rsidRPr="008B4749">
        <w:rPr>
          <w:rFonts w:ascii="Times New Roman" w:eastAsia="Times New Roman" w:hAnsi="Times New Roman" w:cs="Times New Roman"/>
          <w:spacing w:val="-2"/>
          <w:sz w:val="24"/>
          <w:szCs w:val="24"/>
          <w:lang w:eastAsia="ru-RU"/>
        </w:rPr>
        <w:t>утем последовательного замыкания контактов сигнализатора уровня, имитирующего срабатывание соответственно верхнего и нижнего аварийного уровней. На щите уп</w:t>
      </w:r>
      <w:r w:rsidRPr="008B4749">
        <w:rPr>
          <w:rFonts w:ascii="Times New Roman" w:eastAsia="Times New Roman" w:hAnsi="Times New Roman" w:cs="Times New Roman"/>
          <w:spacing w:val="-2"/>
          <w:sz w:val="24"/>
          <w:szCs w:val="24"/>
          <w:lang w:eastAsia="ru-RU"/>
        </w:rPr>
        <w:softHyphen/>
      </w:r>
      <w:r w:rsidRPr="008B4749">
        <w:rPr>
          <w:rFonts w:ascii="Times New Roman" w:eastAsia="Times New Roman" w:hAnsi="Times New Roman" w:cs="Times New Roman"/>
          <w:spacing w:val="-3"/>
          <w:sz w:val="24"/>
          <w:szCs w:val="24"/>
          <w:lang w:eastAsia="ru-RU"/>
        </w:rPr>
        <w:t>равления или щите сигнализации в насосной станции должна включиться световая сигна</w:t>
      </w:r>
      <w:r w:rsidRPr="008B4749">
        <w:rPr>
          <w:rFonts w:ascii="Times New Roman" w:eastAsia="Times New Roman" w:hAnsi="Times New Roman" w:cs="Times New Roman"/>
          <w:spacing w:val="-3"/>
          <w:sz w:val="24"/>
          <w:szCs w:val="24"/>
          <w:lang w:eastAsia="ru-RU"/>
        </w:rPr>
        <w:softHyphen/>
      </w:r>
      <w:r w:rsidRPr="008B4749">
        <w:rPr>
          <w:rFonts w:ascii="Times New Roman" w:eastAsia="Times New Roman" w:hAnsi="Times New Roman" w:cs="Times New Roman"/>
          <w:sz w:val="24"/>
          <w:szCs w:val="24"/>
          <w:lang w:eastAsia="ru-RU"/>
        </w:rPr>
        <w:t xml:space="preserve">лизация </w:t>
      </w:r>
      <w:r w:rsidRPr="008B4749">
        <w:rPr>
          <w:rFonts w:ascii="Times New Roman" w:eastAsia="Times New Roman" w:hAnsi="Times New Roman" w:cs="Times New Roman"/>
          <w:sz w:val="24"/>
          <w:szCs w:val="24"/>
          <w:lang w:eastAsia="ru-RU"/>
        </w:rPr>
        <w:lastRenderedPageBreak/>
        <w:t xml:space="preserve">«Аварийный уровень в резервуаре», а в помещении </w:t>
      </w:r>
      <w:r w:rsidRPr="008B4749">
        <w:rPr>
          <w:rFonts w:ascii="Times New Roman" w:eastAsia="Times New Roman" w:hAnsi="Times New Roman" w:cs="Times New Roman"/>
          <w:spacing w:val="4"/>
          <w:sz w:val="24"/>
          <w:szCs w:val="24"/>
          <w:lang w:eastAsia="ru-RU"/>
        </w:rPr>
        <w:t>диспетчерской</w:t>
      </w:r>
      <w:r w:rsidRPr="008B4749">
        <w:rPr>
          <w:rFonts w:ascii="Times New Roman" w:eastAsia="Times New Roman" w:hAnsi="Times New Roman" w:cs="Times New Roman"/>
          <w:sz w:val="24"/>
          <w:szCs w:val="24"/>
          <w:lang w:eastAsia="ru-RU"/>
        </w:rPr>
        <w:t xml:space="preserve"> </w:t>
      </w:r>
      <w:r w:rsidRPr="008B4749">
        <w:rPr>
          <w:rFonts w:ascii="Times New Roman" w:eastAsia="Times New Roman" w:hAnsi="Times New Roman" w:cs="Times New Roman"/>
          <w:spacing w:val="4"/>
          <w:sz w:val="24"/>
          <w:szCs w:val="24"/>
          <w:lang w:eastAsia="ru-RU"/>
        </w:rPr>
        <w:t>(</w:t>
      </w:r>
      <w:r w:rsidRPr="008B4749">
        <w:rPr>
          <w:rFonts w:ascii="Times New Roman" w:eastAsia="Times New Roman" w:hAnsi="Times New Roman" w:cs="Times New Roman"/>
          <w:sz w:val="24"/>
          <w:szCs w:val="24"/>
          <w:lang w:eastAsia="ru-RU"/>
        </w:rPr>
        <w:t>по</w:t>
      </w:r>
      <w:r w:rsidRPr="008B4749">
        <w:rPr>
          <w:rFonts w:ascii="Times New Roman" w:eastAsia="Times New Roman" w:hAnsi="Times New Roman" w:cs="Times New Roman"/>
          <w:sz w:val="24"/>
          <w:szCs w:val="24"/>
          <w:lang w:eastAsia="ru-RU"/>
        </w:rPr>
        <w:softHyphen/>
      </w:r>
      <w:r w:rsidRPr="008B4749">
        <w:rPr>
          <w:rFonts w:ascii="Times New Roman" w:eastAsia="Times New Roman" w:hAnsi="Times New Roman" w:cs="Times New Roman"/>
          <w:spacing w:val="4"/>
          <w:sz w:val="24"/>
          <w:szCs w:val="24"/>
          <w:lang w:eastAsia="ru-RU"/>
        </w:rPr>
        <w:t>жарного поста) –</w:t>
      </w:r>
      <w:r w:rsidRPr="008B4749">
        <w:rPr>
          <w:rFonts w:ascii="Times New Roman" w:eastAsia="Times New Roman" w:hAnsi="Times New Roman" w:cs="Times New Roman"/>
          <w:spacing w:val="-3"/>
          <w:sz w:val="24"/>
          <w:szCs w:val="24"/>
          <w:lang w:eastAsia="ru-RU"/>
        </w:rPr>
        <w:t xml:space="preserve"> световая</w:t>
      </w:r>
      <w:r w:rsidRPr="008B4749">
        <w:rPr>
          <w:rFonts w:ascii="Times New Roman" w:eastAsia="Times New Roman" w:hAnsi="Times New Roman" w:cs="Times New Roman"/>
          <w:spacing w:val="4"/>
          <w:sz w:val="24"/>
          <w:szCs w:val="24"/>
          <w:lang w:eastAsia="ru-RU"/>
        </w:rPr>
        <w:t xml:space="preserve"> и звуковая сигнализация </w:t>
      </w:r>
      <w:r w:rsidRPr="008B4749">
        <w:rPr>
          <w:rFonts w:ascii="Times New Roman" w:eastAsia="Times New Roman" w:hAnsi="Times New Roman" w:cs="Times New Roman"/>
          <w:sz w:val="24"/>
          <w:szCs w:val="24"/>
          <w:lang w:eastAsia="ru-RU"/>
        </w:rPr>
        <w:t>«Аварийный уровень в резервуаре»</w:t>
      </w:r>
      <w:r w:rsidRPr="008B4749">
        <w:rPr>
          <w:rFonts w:ascii="Times New Roman" w:eastAsia="Times New Roman" w:hAnsi="Times New Roman" w:cs="Times New Roman"/>
          <w:spacing w:val="4"/>
          <w:sz w:val="24"/>
          <w:szCs w:val="24"/>
          <w:lang w:eastAsia="ru-RU"/>
        </w:rPr>
        <w:t>.</w:t>
      </w:r>
    </w:p>
    <w:p w:rsidR="004B191A" w:rsidRPr="008B4749" w:rsidRDefault="004B191A" w:rsidP="004B191A">
      <w:pPr>
        <w:widowControl w:val="0"/>
        <w:shd w:val="clear" w:color="auto" w:fill="FFFFFF"/>
        <w:autoSpaceDE w:val="0"/>
        <w:autoSpaceDN w:val="0"/>
        <w:adjustRightInd w:val="0"/>
        <w:spacing w:after="0" w:line="240" w:lineRule="auto"/>
        <w:ind w:right="-83" w:firstLine="567"/>
        <w:jc w:val="both"/>
        <w:rPr>
          <w:rFonts w:ascii="Times New Roman" w:eastAsia="Times New Roman" w:hAnsi="Times New Roman" w:cs="Times New Roman"/>
          <w:b/>
          <w:bCs/>
          <w:sz w:val="24"/>
          <w:szCs w:val="24"/>
          <w:lang w:eastAsia="ru-RU"/>
        </w:rPr>
      </w:pPr>
    </w:p>
    <w:p w:rsidR="004B191A" w:rsidRPr="008B4749" w:rsidRDefault="004B191A" w:rsidP="004B191A">
      <w:pPr>
        <w:widowControl w:val="0"/>
        <w:numPr>
          <w:ilvl w:val="1"/>
          <w:numId w:val="38"/>
        </w:numPr>
        <w:autoSpaceDE w:val="0"/>
        <w:autoSpaceDN w:val="0"/>
        <w:adjustRightInd w:val="0"/>
        <w:spacing w:before="60" w:after="60" w:line="240" w:lineRule="auto"/>
        <w:ind w:right="-85"/>
        <w:jc w:val="both"/>
        <w:rPr>
          <w:rFonts w:ascii="Times New Roman" w:eastAsia="Times New Roman" w:hAnsi="Times New Roman" w:cs="Times New Roman"/>
          <w:b/>
          <w:bCs/>
          <w:i/>
          <w:sz w:val="24"/>
          <w:szCs w:val="24"/>
          <w:lang w:eastAsia="ru-RU"/>
        </w:rPr>
      </w:pPr>
      <w:r w:rsidRPr="008B4749">
        <w:rPr>
          <w:rFonts w:ascii="Times New Roman" w:eastAsia="Times New Roman" w:hAnsi="Times New Roman" w:cs="Times New Roman"/>
          <w:b/>
          <w:bCs/>
          <w:i/>
          <w:sz w:val="24"/>
          <w:szCs w:val="24"/>
          <w:lang w:eastAsia="ru-RU"/>
        </w:rPr>
        <w:t>Проверка сопротивления защитного заземления и сопротивления изоляции электрических цепей</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Проверка </w:t>
      </w:r>
      <w:r w:rsidRPr="008B4749">
        <w:rPr>
          <w:rFonts w:ascii="Times New Roman" w:eastAsia="Times New Roman" w:hAnsi="Times New Roman" w:cs="Times New Roman"/>
          <w:bCs/>
          <w:sz w:val="24"/>
          <w:szCs w:val="24"/>
          <w:lang w:eastAsia="ru-RU"/>
        </w:rPr>
        <w:t xml:space="preserve">сопротивления защитного заземления и </w:t>
      </w:r>
      <w:r w:rsidRPr="008B4749">
        <w:rPr>
          <w:rFonts w:ascii="Times New Roman" w:eastAsia="Times New Roman" w:hAnsi="Times New Roman" w:cs="Times New Roman"/>
          <w:sz w:val="24"/>
          <w:szCs w:val="24"/>
          <w:lang w:eastAsia="ru-RU"/>
        </w:rPr>
        <w:t>сопротивления изоляции электрических цепей осуществить силами специализированной организации  обслуживающей системы электроснабжения.</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b/>
          <w:sz w:val="24"/>
          <w:szCs w:val="24"/>
          <w:lang w:eastAsia="ru-RU"/>
        </w:rPr>
      </w:pPr>
    </w:p>
    <w:p w:rsidR="004B191A" w:rsidRPr="008B4749" w:rsidRDefault="004B191A" w:rsidP="004B191A">
      <w:pPr>
        <w:widowControl w:val="0"/>
        <w:numPr>
          <w:ilvl w:val="1"/>
          <w:numId w:val="38"/>
        </w:numPr>
        <w:autoSpaceDE w:val="0"/>
        <w:autoSpaceDN w:val="0"/>
        <w:adjustRightInd w:val="0"/>
        <w:spacing w:before="60" w:after="60" w:line="240" w:lineRule="auto"/>
        <w:ind w:right="-85"/>
        <w:jc w:val="both"/>
        <w:rPr>
          <w:rFonts w:ascii="Times New Roman" w:eastAsia="Times New Roman" w:hAnsi="Times New Roman" w:cs="Times New Roman"/>
          <w:b/>
          <w:bCs/>
          <w:i/>
          <w:sz w:val="24"/>
          <w:szCs w:val="24"/>
          <w:lang w:eastAsia="ru-RU"/>
        </w:rPr>
      </w:pPr>
      <w:r w:rsidRPr="008B4749">
        <w:rPr>
          <w:rFonts w:ascii="Times New Roman" w:eastAsia="Times New Roman" w:hAnsi="Times New Roman" w:cs="Times New Roman"/>
          <w:b/>
          <w:bCs/>
          <w:i/>
          <w:sz w:val="24"/>
          <w:szCs w:val="24"/>
          <w:lang w:eastAsia="ru-RU"/>
        </w:rPr>
        <w:t>Насосная станция</w:t>
      </w:r>
    </w:p>
    <w:p w:rsidR="004B191A" w:rsidRPr="008B4749" w:rsidRDefault="004B191A" w:rsidP="004B191A">
      <w:pPr>
        <w:widowControl w:val="0"/>
        <w:tabs>
          <w:tab w:val="left" w:pos="1260"/>
          <w:tab w:val="left" w:pos="1440"/>
        </w:tab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Проверить наличие в помещении насосной станции АУП инструкции о порядке включения насосов, о действии обслуживающего персонала во время пожара, открытия запорной арматуры, а также схемы обвязки насосной установки, принципиальной и технологической схемы.</w:t>
      </w:r>
    </w:p>
    <w:p w:rsidR="004B191A" w:rsidRPr="008B4749" w:rsidRDefault="004B191A" w:rsidP="004B191A">
      <w:pPr>
        <w:widowControl w:val="0"/>
        <w:tabs>
          <w:tab w:val="left" w:pos="1260"/>
          <w:tab w:val="left" w:pos="1440"/>
        </w:tab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Проверить:</w:t>
      </w:r>
    </w:p>
    <w:p w:rsidR="004B191A" w:rsidRPr="008B4749" w:rsidRDefault="004B191A" w:rsidP="004B191A">
      <w:pPr>
        <w:widowControl w:val="0"/>
        <w:tabs>
          <w:tab w:val="left" w:pos="1260"/>
          <w:tab w:val="left" w:pos="1440"/>
        </w:tab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ночное освещение табло «Насосная станция», установленное у  входа в помещение насосной станции.</w:t>
      </w:r>
    </w:p>
    <w:p w:rsidR="004B191A" w:rsidRPr="008B4749" w:rsidRDefault="004B191A" w:rsidP="004B191A">
      <w:pPr>
        <w:widowControl w:val="0"/>
        <w:tabs>
          <w:tab w:val="left" w:pos="1260"/>
          <w:tab w:val="left" w:pos="1440"/>
        </w:tab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нумерацию запорных устройств (задвижек, дисковых затворов и кранов), насосных агрегатов, измерительных и управляющих приборов и т.п.) в соответствии с гидравлической схемой обвязки.</w:t>
      </w:r>
    </w:p>
    <w:p w:rsidR="004B191A" w:rsidRPr="008B4749" w:rsidRDefault="004B191A" w:rsidP="004B191A">
      <w:pPr>
        <w:widowControl w:val="0"/>
        <w:tabs>
          <w:tab w:val="left" w:pos="1260"/>
          <w:tab w:val="left" w:pos="1440"/>
        </w:tab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p>
    <w:p w:rsidR="004B191A" w:rsidRPr="008B4749" w:rsidRDefault="004B191A" w:rsidP="004B191A">
      <w:pPr>
        <w:widowControl w:val="0"/>
        <w:numPr>
          <w:ilvl w:val="0"/>
          <w:numId w:val="38"/>
        </w:numPr>
        <w:autoSpaceDE w:val="0"/>
        <w:autoSpaceDN w:val="0"/>
        <w:adjustRightInd w:val="0"/>
        <w:spacing w:before="60" w:after="60" w:line="240" w:lineRule="auto"/>
        <w:ind w:right="-85"/>
        <w:jc w:val="both"/>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b/>
          <w:bCs/>
          <w:sz w:val="24"/>
          <w:szCs w:val="24"/>
          <w:lang w:eastAsia="ru-RU"/>
        </w:rPr>
        <w:t>Техническое обслуживание газовых АУПТ</w:t>
      </w:r>
    </w:p>
    <w:p w:rsidR="004B191A" w:rsidRPr="008B4749" w:rsidRDefault="004B191A" w:rsidP="004B191A">
      <w:pPr>
        <w:tabs>
          <w:tab w:val="left" w:pos="0"/>
        </w:tabs>
        <w:spacing w:after="0" w:line="240" w:lineRule="auto"/>
        <w:ind w:right="-83" w:firstLine="567"/>
        <w:jc w:val="both"/>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Техническое обслуживание автоматических установок газового пожаротушения (далее – АУГПТ) провести в соответствии с требованиями действующих нормативных документов и проектной документацией, с учетом технической документации на элементы, входящие в состав АУГП, в объеме и сроки, установленные специальными графиками, но не реже одного раза в квартал.</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Контроль и испытания АУГПТ провести без выпуска огнетушащего вещества по методам, изложенным в ГОСТ Р 50969.</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Контроль массы (давления) огнетушащего вещества и давления газа-вытеснителя, контроль давления газа в пусковых баллонах,  провести в сроки, установленные регламентом работ и ТД на составляющие элементы АУГПТ, с отметкой в журнале.</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При уменьшении массы ГОТВ на 5 % или давления газа-вытеснителя (при его наличии) на </w:t>
      </w:r>
      <w:r w:rsidRPr="008B4749">
        <w:rPr>
          <w:rFonts w:ascii="Times New Roman" w:eastAsia="Times New Roman" w:hAnsi="Times New Roman" w:cs="Times New Roman"/>
          <w:sz w:val="24"/>
          <w:szCs w:val="24"/>
          <w:lang w:eastAsia="ru-RU"/>
        </w:rPr>
        <w:br/>
        <w:t>10 % (в том числе в составе резерва или запаса) осуществить дозаправку или перезаправку изделий.</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Требования к огнетушащему веществу и газу-вытеснителю для дозаправки модулей должны соответствовать проекту и первичной заправке изделий.</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Проверить:</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состояние станции пожаротушения, соответствие проекту и СП 5.13130;</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наличие инструкции по эксплуатации АУГПТ и гидравлической схемы АУГПТ с указанием защищаемых помещений и их наименований;</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наличие табличек с указанием наименований защищаемых помещений у пусковых элементов устройств местного включения АУГПТ, в том числе распределительных устройств;</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чистоту насадков.</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Запрещается устанавливать взамен неисправных насадков пробки и заглушки.</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При техническом обслуживании, испытаниях и ремонте АУГПТ соблюдать требования безопасности в соответствии с ГОСТ Р 50969, ГОСТ 2.0.001, ПУЭ, других действующих НТД, а также требования безопасности, изложенные в ТД на элементы АУГПТ.</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lastRenderedPageBreak/>
        <w:t>Если во время ТО или эксплуатации АУГПТ произошло ее срабатывание или отказ,  произвести восстановление работоспособности АУГПТ (заправить огнетушащим веществом, газом-вытеснителем, заменить модули, пиропатроны в пусковых баллонах, распределительных устройствах, заменить пусковые мембраны и т.д.) и выполнить соответствующие записи в журнале и паспортах на элементы установки.</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В случае использования газового огнетушащего вещества из резерва - восстановить одновременно с восстановлением работоспособности АУГПТ.</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Восстановление работоспособности модульной АУГПТ осуществить  монтажом модулей с запасом ГОТВ, которые храниться на складе объекта.</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Соблюдать периодичность освидетельствования баллонов (сосудов) в соответствии с ПБ 03-576-03.</w:t>
      </w:r>
    </w:p>
    <w:p w:rsidR="004B191A" w:rsidRPr="008B4749" w:rsidRDefault="004B191A" w:rsidP="004B191A">
      <w:pPr>
        <w:tabs>
          <w:tab w:val="left" w:pos="0"/>
        </w:tabs>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bCs/>
          <w:sz w:val="24"/>
          <w:szCs w:val="24"/>
          <w:lang w:eastAsia="ru-RU"/>
        </w:rPr>
        <w:t>Периодичность замены пиропатронов в ЗПУ и других узлах установки определить технической документацией на пиропатроны</w:t>
      </w:r>
      <w:r w:rsidRPr="008B4749">
        <w:rPr>
          <w:rFonts w:ascii="Times New Roman" w:eastAsia="Times New Roman" w:hAnsi="Times New Roman" w:cs="Times New Roman"/>
          <w:sz w:val="24"/>
          <w:szCs w:val="24"/>
          <w:lang w:eastAsia="ru-RU"/>
        </w:rPr>
        <w:t>.</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Элементы АУГПТ, выработавшие установленный изготовителем ресурс, заменить на новые или подвергнуть ремонту по методу, согласованному с изготовителем указанных элементов.</w:t>
      </w:r>
    </w:p>
    <w:p w:rsidR="004B191A" w:rsidRPr="008B4749" w:rsidRDefault="004B191A" w:rsidP="004B191A">
      <w:pPr>
        <w:widowControl w:val="0"/>
        <w:suppressAutoHyphen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В помещении станции пожаротушения ежемесячно контролировать работоспособность вентиляции, освещения и светового табло «Станция пожаротушения», исправность телефонной связи, климатические параметры воздуха.</w:t>
      </w:r>
    </w:p>
    <w:p w:rsidR="004B191A" w:rsidRPr="008B4749" w:rsidRDefault="004B191A" w:rsidP="004B191A">
      <w:pPr>
        <w:widowControl w:val="0"/>
        <w:suppressAutoHyphen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При наличии нескольких направлений подачи ГОТВ пусковые элементы устройств местного пуска батарей (модулей) и распределительных устройств оснастить табличками с указанием защищаемого помещения (направления).</w:t>
      </w:r>
    </w:p>
    <w:p w:rsidR="004B191A" w:rsidRPr="008B4749" w:rsidRDefault="004B191A" w:rsidP="004B191A">
      <w:pPr>
        <w:widowControl w:val="0"/>
        <w:suppressAutoHyphen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Технические средства АПС, в том числе звуковые и световые оповещатели в составе установки газового пожаротушения, а также продолжительность временной задержки подачи ГОТВ и отключение вентиляции защищаемого помещения до подачи ГОТВ  проверить в соответствии с требованиями к АПС. При этом следует предусмотреть меры, исключающие подачу ГОТВ при проверке установки.</w:t>
      </w:r>
    </w:p>
    <w:p w:rsidR="004B191A" w:rsidRPr="008B4749" w:rsidRDefault="004B191A" w:rsidP="004B191A">
      <w:pPr>
        <w:widowControl w:val="0"/>
        <w:suppressAutoHyphen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p>
    <w:p w:rsidR="004B191A" w:rsidRPr="008B4749" w:rsidRDefault="004B191A" w:rsidP="004B191A">
      <w:pPr>
        <w:widowControl w:val="0"/>
        <w:numPr>
          <w:ilvl w:val="0"/>
          <w:numId w:val="38"/>
        </w:numPr>
        <w:autoSpaceDE w:val="0"/>
        <w:autoSpaceDN w:val="0"/>
        <w:adjustRightInd w:val="0"/>
        <w:spacing w:before="120" w:after="60" w:line="240" w:lineRule="auto"/>
        <w:ind w:right="-85"/>
        <w:jc w:val="both"/>
        <w:outlineLvl w:val="2"/>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b/>
          <w:bCs/>
          <w:sz w:val="24"/>
          <w:szCs w:val="24"/>
          <w:lang w:eastAsia="ru-RU"/>
        </w:rPr>
        <w:t>Техническое обслуживание порошковых АУПТ</w:t>
      </w:r>
    </w:p>
    <w:p w:rsidR="004B191A" w:rsidRPr="008B4749" w:rsidRDefault="004B191A" w:rsidP="004B191A">
      <w:pPr>
        <w:widowControl w:val="0"/>
        <w:suppressAutoHyphen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Техническое обслуживание автоматических установок порошкового пожаротушения (далее - АУППТ) проводить в соответствии с требованиями действующих нормативных документов и проектной документацией, с учетом технической документации на элементы, входящие в состав АУППТ в объеме и сроки, установленные специальными графиками,  но не реже одного раза в квартал.</w:t>
      </w:r>
    </w:p>
    <w:p w:rsidR="004B191A" w:rsidRPr="008B4749" w:rsidRDefault="004B191A" w:rsidP="004B191A">
      <w:pPr>
        <w:widowControl w:val="0"/>
        <w:suppressAutoHyphen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В процессе технического обслуживания установок порошкового пожаротушения осуществить контроль при внешнем осмотре:</w:t>
      </w:r>
    </w:p>
    <w:p w:rsidR="004B191A" w:rsidRPr="008B4749" w:rsidRDefault="004B191A" w:rsidP="004B191A">
      <w:pPr>
        <w:widowControl w:val="0"/>
        <w:suppressAutoHyphen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отсутствия вмятин, сколов, глубоких царапин на корпусе, узлах управления, головке модуля порошкового пожаротушения, состояние защитных и лакокрасочных покрытий;</w:t>
      </w:r>
    </w:p>
    <w:p w:rsidR="004B191A" w:rsidRPr="008B4749" w:rsidRDefault="004B191A" w:rsidP="004B191A">
      <w:pPr>
        <w:widowControl w:val="0"/>
        <w:suppressAutoHyphen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давления газа-вытеснителя для модулей закачного типа (в том числе и для модулей с запасом ОТВ);</w:t>
      </w:r>
    </w:p>
    <w:p w:rsidR="004B191A" w:rsidRPr="008B4749" w:rsidRDefault="004B191A" w:rsidP="004B191A">
      <w:pPr>
        <w:widowControl w:val="0"/>
        <w:suppressAutoHyphen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массы (для сжатых газов – давления) газа-вытеснителя для других типов модулей кратковременного действия (в том числе и для модулей с запасом ОТВ);</w:t>
      </w:r>
    </w:p>
    <w:p w:rsidR="004B191A" w:rsidRPr="008B4749" w:rsidRDefault="004B191A" w:rsidP="004B191A">
      <w:pPr>
        <w:widowControl w:val="0"/>
        <w:suppressAutoHyphen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сохранности заводских пломб на предохранительных устройствах согласно документации на модуль;</w:t>
      </w:r>
    </w:p>
    <w:p w:rsidR="004B191A" w:rsidRPr="008B4749" w:rsidRDefault="004B191A" w:rsidP="004B191A">
      <w:pPr>
        <w:widowControl w:val="0"/>
        <w:suppressAutoHyphen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наличия четкой маркировки модуля;</w:t>
      </w:r>
    </w:p>
    <w:p w:rsidR="004B191A" w:rsidRPr="008B4749" w:rsidRDefault="004B191A" w:rsidP="004B191A">
      <w:pPr>
        <w:widowControl w:val="0"/>
        <w:suppressAutoHyphen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состояния насадков и трубопроводов (при их наличии) на предмет  механических повреждений, следов коррозии, грязи или других предметов, препятствующих выходу огнетушащего порошка из трубопровода или модуля;</w:t>
      </w:r>
    </w:p>
    <w:p w:rsidR="004B191A" w:rsidRPr="008B4749" w:rsidRDefault="004B191A" w:rsidP="004B191A">
      <w:pPr>
        <w:widowControl w:val="0"/>
        <w:suppressAutoHyphen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надежности крепления трубопроводов и модулей;</w:t>
      </w:r>
    </w:p>
    <w:p w:rsidR="004B191A" w:rsidRPr="008B4749" w:rsidRDefault="004B191A" w:rsidP="004B191A">
      <w:pPr>
        <w:widowControl w:val="0"/>
        <w:suppressAutoHyphen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наличия  устройств защиты от несанкционированного пуска установки;</w:t>
      </w:r>
    </w:p>
    <w:p w:rsidR="004B191A" w:rsidRPr="008B4749" w:rsidRDefault="004B191A" w:rsidP="004B191A">
      <w:pPr>
        <w:widowControl w:val="0"/>
        <w:suppressAutoHyphen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lastRenderedPageBreak/>
        <w:t>- состояния линейной части шлейфа сигнализации;</w:t>
      </w:r>
    </w:p>
    <w:p w:rsidR="004B191A" w:rsidRPr="008B4749" w:rsidRDefault="004B191A" w:rsidP="004B191A">
      <w:pPr>
        <w:widowControl w:val="0"/>
        <w:suppressAutoHyphen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соответствия проложенных электропроводок, установленных извещателей, приборов, коробок и т.д. проектной документации или акту обследования.</w:t>
      </w:r>
    </w:p>
    <w:p w:rsidR="004B191A" w:rsidRPr="008B4749" w:rsidRDefault="004B191A" w:rsidP="004B191A">
      <w:pPr>
        <w:widowControl w:val="0"/>
        <w:suppressAutoHyphen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При обнаружении недостатков, устранить их причины, провести на месте профилактические работы. При невозможности устранения недостатков произвести замену элементов. Снятые с эксплуатации элементы установки направить в ремонт и на дополнительные испытания, например гидравлические (в случае наличия повреждения корпуса модуля).</w:t>
      </w:r>
    </w:p>
    <w:p w:rsidR="004B191A" w:rsidRPr="008B4749" w:rsidRDefault="004B191A" w:rsidP="004B191A">
      <w:pPr>
        <w:widowControl w:val="0"/>
        <w:suppressAutoHyphen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При проведении освидетельствования модуля, разрядить  баллон с огнетушащим порошком и баллон с газом-вытеснителем (при его наличии). Корпус баллона должен быть очищен от остатков порошка. Произвести внешний и внутренний осмотры, а также гидравлическое испытание на прочность. После успешного проведения испытаний модуль просушить до удаления следов влаги и зарядить огнетушащим порошком.</w:t>
      </w:r>
    </w:p>
    <w:p w:rsidR="004B191A" w:rsidRPr="008B4749" w:rsidRDefault="004B191A" w:rsidP="004B191A">
      <w:pPr>
        <w:widowControl w:val="0"/>
        <w:suppressAutoHyphen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Перед заправкой освидетельствованного модуля осуществить проверку основных эксплуатационных показателей огнетушащего порошка (содержание влаги, способность к водоотталкиванию, склонность к влагопоглощению и слеживаемости, текучесть) на соответствие требованиям ГОСТ Р 53280.4.</w:t>
      </w:r>
    </w:p>
    <w:p w:rsidR="004B191A" w:rsidRPr="008B4749" w:rsidRDefault="004B191A" w:rsidP="004B191A">
      <w:pPr>
        <w:widowControl w:val="0"/>
        <w:suppressAutoHyphen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В случае положительного результата проверки произвести заправку модуля, при отрицательном результате огнетушащий порошок утилизировать.</w:t>
      </w:r>
    </w:p>
    <w:p w:rsidR="004B191A" w:rsidRPr="008B4749" w:rsidRDefault="004B191A" w:rsidP="004B191A">
      <w:pPr>
        <w:widowControl w:val="0"/>
        <w:suppressAutoHyphen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Технические средства АПС, в том числе звуковые и световые оповещатели в составе установки порошкового пожаротушения, а также продолжительность временной задержки подачи ОТВ и отключение вентиляции защищаемого помещения до подачи ОТВ, предусмотренное в проекте, проверить в соответствии с требованиями к АПС. При этом следует предусмотреть меры, исключающие подачу ОТВ при проверке установки.</w:t>
      </w:r>
    </w:p>
    <w:p w:rsidR="004B191A" w:rsidRPr="008B4749" w:rsidRDefault="004B191A" w:rsidP="004B191A">
      <w:pPr>
        <w:widowControl w:val="0"/>
        <w:suppressAutoHyphen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После срабатывания трубопроводной АУППТ осуществить продувку трубопровода осушенным сжатым газом до удаления следов огнетушащего порошка.</w:t>
      </w:r>
    </w:p>
    <w:p w:rsidR="004B191A" w:rsidRPr="008B4749" w:rsidRDefault="004B191A" w:rsidP="004B191A">
      <w:pPr>
        <w:widowControl w:val="0"/>
        <w:suppressAutoHyphen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После срабатывания АУППТ ее работоспособность восстановить модулями с запасом ОТВ, которые хранятся на складе объекта.</w:t>
      </w:r>
    </w:p>
    <w:p w:rsidR="004B191A" w:rsidRPr="008B4749" w:rsidRDefault="004B191A" w:rsidP="004B191A">
      <w:pPr>
        <w:widowControl w:val="0"/>
        <w:suppressAutoHyphen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Запрещается:</w:t>
      </w:r>
    </w:p>
    <w:p w:rsidR="004B191A" w:rsidRPr="008B4749" w:rsidRDefault="004B191A" w:rsidP="004B191A">
      <w:pPr>
        <w:widowControl w:val="0"/>
        <w:suppressAutoHyphen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производить техническое обслуживание модуля при включенном режиме автоматического пуска АУППТ;</w:t>
      </w:r>
    </w:p>
    <w:p w:rsidR="004B191A" w:rsidRPr="008B4749" w:rsidRDefault="004B191A" w:rsidP="004B191A">
      <w:pPr>
        <w:widowControl w:val="0"/>
        <w:suppressAutoHyphen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срывать пломбы, разбирать предохранительные клапаны;</w:t>
      </w:r>
    </w:p>
    <w:p w:rsidR="004B191A" w:rsidRPr="008B4749" w:rsidRDefault="004B191A" w:rsidP="004B191A">
      <w:pPr>
        <w:widowControl w:val="0"/>
        <w:suppressAutoHyphen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в модулях с газогенерирующими элементами (ГГЭ) в качестве источников газа, запрещается разбирать и наносить удары по корпусу ГГЭ;</w:t>
      </w:r>
    </w:p>
    <w:p w:rsidR="004B191A" w:rsidRPr="008B4749" w:rsidRDefault="004B191A" w:rsidP="004B191A">
      <w:pPr>
        <w:widowControl w:val="0"/>
        <w:suppressAutoHyphen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использование трубопроводов установки для подвески или крепления какого-либо оборудования;</w:t>
      </w:r>
    </w:p>
    <w:p w:rsidR="004B191A" w:rsidRPr="008B4749" w:rsidRDefault="004B191A" w:rsidP="004B191A">
      <w:pPr>
        <w:widowControl w:val="0"/>
        <w:suppressAutoHyphen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использовать элементы установки, модули в частности, с истекшим сроком проверки качества огнетушащего порошка и сроком службы.</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p>
    <w:p w:rsidR="004B191A" w:rsidRPr="008B4749" w:rsidRDefault="004B191A" w:rsidP="004B191A">
      <w:pPr>
        <w:widowControl w:val="0"/>
        <w:numPr>
          <w:ilvl w:val="0"/>
          <w:numId w:val="38"/>
        </w:numPr>
        <w:autoSpaceDE w:val="0"/>
        <w:autoSpaceDN w:val="0"/>
        <w:adjustRightInd w:val="0"/>
        <w:spacing w:before="120" w:after="60" w:line="240" w:lineRule="auto"/>
        <w:ind w:left="1163" w:right="-85" w:hanging="454"/>
        <w:jc w:val="both"/>
        <w:outlineLvl w:val="1"/>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b/>
          <w:bCs/>
          <w:sz w:val="24"/>
          <w:szCs w:val="24"/>
          <w:lang w:eastAsia="ru-RU"/>
        </w:rPr>
        <w:t>Техническое обслуживание автоматической пожарной сигнализации</w:t>
      </w:r>
    </w:p>
    <w:p w:rsidR="004B191A" w:rsidRPr="008B4749" w:rsidRDefault="004B191A" w:rsidP="004B191A">
      <w:pPr>
        <w:widowControl w:val="0"/>
        <w:suppressAutoHyphen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Техническое обслуживание автоматической пожарной сигнализации (далее - АПС) проводить в соответствии с требованиями действующих нормативных документов и проектной документацией, с учетом технической документации на элементы, входящие в состав АПС в объеме и сроки, установленные графиками,  но не реже одного раза в квартал.</w:t>
      </w:r>
    </w:p>
    <w:p w:rsidR="004B191A" w:rsidRPr="008B4749" w:rsidRDefault="004B191A" w:rsidP="004B191A">
      <w:pPr>
        <w:widowControl w:val="0"/>
        <w:suppressAutoHyphen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При проверке работоспособности пожарных извещателей применять имитаторы тепла, дыма, пламени. Запрещается проверять тепловые пожарные извещатели открытым пламенем.</w:t>
      </w:r>
    </w:p>
    <w:p w:rsidR="004B191A" w:rsidRPr="008B4749" w:rsidRDefault="004B191A" w:rsidP="004B191A">
      <w:pPr>
        <w:widowControl w:val="0"/>
        <w:suppressAutoHyphens/>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Запрещается устанавливать взамен неисправных извещателей извещатели иного типа или принципа действия, а также устанавливать блокировки в шлейфе в местах отсутствия извещателя.</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lastRenderedPageBreak/>
        <w:t xml:space="preserve">При проведении ТО систем пожарной сигнализации </w:t>
      </w:r>
      <w:r w:rsidR="00007AE1">
        <w:rPr>
          <w:rFonts w:ascii="Times New Roman" w:eastAsia="Times New Roman" w:hAnsi="Times New Roman" w:cs="Times New Roman"/>
          <w:sz w:val="24"/>
          <w:szCs w:val="24"/>
          <w:lang w:eastAsia="ru-RU"/>
        </w:rPr>
        <w:t>оказать услуги</w:t>
      </w:r>
      <w:r w:rsidRPr="008B4749">
        <w:rPr>
          <w:rFonts w:ascii="Times New Roman" w:eastAsia="Times New Roman" w:hAnsi="Times New Roman" w:cs="Times New Roman"/>
          <w:sz w:val="24"/>
          <w:szCs w:val="24"/>
          <w:lang w:eastAsia="ru-RU"/>
        </w:rPr>
        <w:t>:</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ознакомиться с записями в эксплуатационной документации; с данными электронных журналов событий и журналов отказов и неисправностей, сохраненных в памяти устройств и (или) в компьютерной базе данных, проанализировать их; определить действия, требующие повышенного внимания;</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проверить выполнение основных функций системы на автоматизированном рабочем месте (АРМ) оператора; при обнаружении несоответствия - провести анализ причин несоответствия и локализовать их источник;</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провести внешний осмотр и проверку технического состояния оборудования контроля и управления на АРМ оператора: оборудования контроля и управления (пульта(ов)/панели(ей) контроля и управления), устройства(ств) тревожной сигнализации (сигнализатора), источника(ов) электропитания;</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проверить правильность подключения кабелей электропитания и надежность контактов в электрических щитах, протянуть контакты (при необходимости);</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проверить надежность подключения шин заземления;</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проверить значения напряжений на выходных клеммах источников электропитания, клеммах аккумуляторных батарей источников бесперебойного электропитания;</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проверить надежность кабельных соединений пультового оборудования, надежности клеммных соединений контрольных панелей, элементов интерфейсных линий. В случае обнаружения неисправности устранить на месте;</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провести внешний осмотр, проверку технического состояния и (или) тестирование периферийных устройств системы: ручных, дымовых, тепловых, газовых, комбинированных автоматических пожарных извещателей, в соответствии с инструкциями изготовителей;</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проверить исправность разъемных соединений и правильности подключения шлейфов и соединительных линий;</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проверить правильность работы и время реакции системы, в том числе с индикацией событий "Внимание", "Пожар", "Оповещение", "Неисправность";</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проверить правильность работы системы при автоматическом переключении на резервный источник электропитания в случае отключения основного источника;</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проверить правильность передач сигналов тревоги и (или) неисправности к сопрягаемым системам;</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проверить правильность передачи сигналов тревоги к модулю сопряжения с линией передачи к пульту тревоги верхнего уровня (муниципального, регионального, центрального) - при наличии модуля сопряжения;</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удалить загрязнения на рабочих поверхностях органов индикации, управления и т.п. с использованием специальных жидкостей и (или) аэрозолей в соответствии с инструкциями изготовителей устройств;</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протестировать программное обеспечение системы тестовыми программами (при их наличии и если это предусмотрено эксплуатационной документацией на систему);</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очистить и заправить расходными материалами печатающие устройства (при необходимости);</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удалить с жесткого диска компьютера программы, не имеющие отношения к работе системы; в случае необходимости - переустановить программное обеспечение системы при сохранении архивных данных, относящихся к документации и работе системы;</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проверить яркость, контрастность и четкости изображения на видеомониторах, проверить запас регулировок;</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подготовить и оформить текущую документацию по ТО и ТР системы.</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При проведении (годового) ТО системы выполнить работы, перечисленные выше, а также работы:</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 чистку дымовых и комбинированных (с дымовыми сенсорами) извещателей в </w:t>
      </w:r>
      <w:r w:rsidRPr="008B4749">
        <w:rPr>
          <w:rFonts w:ascii="Times New Roman" w:eastAsia="Times New Roman" w:hAnsi="Times New Roman" w:cs="Times New Roman"/>
          <w:sz w:val="24"/>
          <w:szCs w:val="24"/>
          <w:lang w:eastAsia="ru-RU"/>
        </w:rPr>
        <w:lastRenderedPageBreak/>
        <w:t>соответствии с инструкциями изготовителей (для системы пожарной сигнализации);</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регулировку чувствительности извещателей (при необходимости);</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обслуживание внутренних и труднодоступных частей аппаратуры, в том числе дополнительного и вспомогательного оборудования;</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комплексное опробование системы;</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проверку соответствия продолжительности работы системы, питающейся от автономного источника питания, нормативным требованиям, при обнаружении несоответствия - замена аккумуляторных батарей и повторная проверка.</w:t>
      </w:r>
    </w:p>
    <w:p w:rsidR="004B191A" w:rsidRPr="008B4749" w:rsidRDefault="004B191A"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p>
    <w:p w:rsidR="005342B4" w:rsidRPr="008B4749" w:rsidRDefault="005342B4" w:rsidP="004B191A">
      <w:pPr>
        <w:widowControl w:val="0"/>
        <w:autoSpaceDE w:val="0"/>
        <w:autoSpaceDN w:val="0"/>
        <w:adjustRightInd w:val="0"/>
        <w:spacing w:after="0" w:line="240" w:lineRule="auto"/>
        <w:ind w:right="-83" w:firstLine="567"/>
        <w:jc w:val="both"/>
        <w:rPr>
          <w:rFonts w:ascii="Times New Roman" w:eastAsia="Times New Roman" w:hAnsi="Times New Roman" w:cs="Times New Roman"/>
          <w:sz w:val="24"/>
          <w:szCs w:val="24"/>
          <w:lang w:eastAsia="ru-RU"/>
        </w:rPr>
      </w:pPr>
    </w:p>
    <w:p w:rsidR="004B191A" w:rsidRPr="008B4749" w:rsidRDefault="004B191A" w:rsidP="004B191A">
      <w:pPr>
        <w:widowControl w:val="0"/>
        <w:numPr>
          <w:ilvl w:val="0"/>
          <w:numId w:val="38"/>
        </w:numPr>
        <w:autoSpaceDE w:val="0"/>
        <w:autoSpaceDN w:val="0"/>
        <w:adjustRightInd w:val="0"/>
        <w:spacing w:before="120" w:after="60" w:line="240" w:lineRule="auto"/>
        <w:ind w:left="1163" w:right="-85" w:hanging="454"/>
        <w:jc w:val="center"/>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bCs/>
          <w:sz w:val="24"/>
          <w:szCs w:val="24"/>
          <w:lang w:eastAsia="ru-RU"/>
        </w:rPr>
        <w:t>Техническое обслуживание системы оповещения и управления эвакуацией людей при пожаре</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Техническое обслуживание системы оповещения и управления эвакуацией людей при пожаре (далее - СОУЭ) проводить в соответствии с требованиями действующих нормативных документов и проектной документацией, с учетом технической документации на элементы, входящие в состав СОУЭ в объеме и сроки, установленные графиками,  но не реже одного раза в квартал.</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При проведении ежемесячного ТО системы оповещения людей о пожаре выполнить работы:</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ознакомиться с записями в эксплуатационной документации; с данными электронных журналов событий и журналов отказов и неисправностей, сохраненных в памяти устройств и (или) в компьютерной базе данных, проанализировать их, определить действия, требующие повышенного внимания;</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проверить выполнение основных функций системы на автоматизированном рабочем месте (АРМ) оператора, при обнаружении несоответствия - провести анализ причин несоответствия и локализовать их источник;</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провести внешний осмотр и проверку технического состояния оборудования на АРМ оператора: станции вызова (микрофонной консоли), центральной станции оповещения (панели экстренного оповещения, сетевого контроллера или матричного коммутатора и селектора зон), усилителя(ей) мощности, накопителя данных (магнитофона), предусмотренных проектом на систему;</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проверить правильность подключения кабелей электропитания и надежности контактов в электрических щитах, укрепление контактов (при необходимости);</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проверить надежность подключения шин заземления;</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проверить значения напряжений на выходных клеммах источников электропитания, клеммах аккумуляторных батарей источника(ов) бесперебойного электропитания;</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проверить надежность кабельных соединений оборудования, в случае обнаружения неисправности устранить на месте;</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проверить техническое состояние периферийных средств системы: удаленных основных и резервного(ых) усилителей мощности, основных и резервного(ых) блоков питания, громкоговорителей речевого оповещения, световых указателей;</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проверить надежность магистральных и распределительных линий системы оповещения;</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проверить значения напряжений на выходе источников электропитания и клеммах аккумуляторных батарей бесперебойного электропитания периферийных средств системы;</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проверить уровни звуковых сигналов на выходах электронного оборудования и входах громкоговорителей, скорректировать их (при необходимости);</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проверить выполнение всех функций системы оповещения с прослушиванием сообщений во всех зонах оповещения, в том числе следующих функций:</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а) запись речевых сообщений с микрофона станции вызова в накопитель звукоданных (магнитофон) и воспроизведение;</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lastRenderedPageBreak/>
        <w:t>б) передача речевых сообщений с микрофона(ов) станции(ий) вызова в ручном и (или) автоматизированном режиме с накопителя звукоданных (магнитофона) во все зоны оповещения или выборочно в отдельные зоны и (или), если это предусмотрено проектом на систему, в автоматическом режиме по программе;</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в) автоматическое переключение основного(ых) источника(ов) электропитания на резервный(ые) при отказе основного(ых) источника(ов);</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г) автоматическое переключение усилителя(ей) или модуля(ей) усилителя(ей) мощности на резервный(ые) при отказе основных усилителей или модулей;</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д) отображение на индикаторах (дисплеях) всех режимов работы устройств системы оповещения, состояние их исправности и всех зон оповещения, в которые передается сообщение в конкретный момент времени;</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е) отключение всех иных передаваемых сообщений (если в соответствии с проектом система оповещения совмещена с системой громкоговорящей связи) в период передачи экстренного сообщения;</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ж) запись всех передаваемых сообщений и всех управляющих действий оператора вместе с информацией о времени и дате в отдельный накопитель (зону записи), не подвергаемый последующим изменениям (если это предусмотрено проектом на систему);</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и) сопряжение системы экстренного оповещения с другими системами, позволяющими воспроизводить изображения от телевизионных камер, состояние охранных и пожарных извещателей и иных элементов контроля и управления, размещенных в зонах оповещения (если это предусмотрено проектом на систему);</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удалить загрязнения на рабочих поверхностях органов индикации, управления и т.п. с использованием специальных жидкостей и (или) аэрозолей в соответствии с инструкциями изготовителей устройств;</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протестировать программное обеспечение системы тестовыми программами (при их наличии и если это предусмотрено эксплуатационной документацией на систему);</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в случае необходимости переустановить программное обеспечение системы при сохранении архивных данных, относящихся к документации и работе системы;</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подготовить и оформить текущую документации по ТО и ТР системы.</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При проведении годового ТО системы оповещения должны быть выполнены работы, перечисленные выше, а также проверить продолжительность действия системы экстренного оповещения на соответствие нормативной продолжительности работы при отключении основного источника электропитания. При обнаружении несоответствия должны быть заменены аккумуляторные батареи и проведена повторная проверка.</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p>
    <w:p w:rsidR="004B191A" w:rsidRPr="008B4749" w:rsidRDefault="004B191A" w:rsidP="004B191A">
      <w:pPr>
        <w:widowControl w:val="0"/>
        <w:numPr>
          <w:ilvl w:val="0"/>
          <w:numId w:val="38"/>
        </w:numPr>
        <w:autoSpaceDE w:val="0"/>
        <w:autoSpaceDN w:val="0"/>
        <w:adjustRightInd w:val="0"/>
        <w:spacing w:before="120" w:after="60" w:line="240" w:lineRule="auto"/>
        <w:ind w:left="1163" w:right="-85" w:hanging="454"/>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b/>
          <w:sz w:val="24"/>
          <w:szCs w:val="24"/>
          <w:lang w:eastAsia="ru-RU"/>
        </w:rPr>
        <w:t>Техническое обслуживание системы дымоудаления</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Техническое обслуживание системы дымоудаления (далее - ДУ) проводить в соответствии с требованиями действующих нормативных документов и проектной документацией, с учетом технической документации на элементы, входящие в состав ДУ в объеме и сроки, установленные графиками,  но не реже одного раза в квартал.</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При проведении ежемесячного ТО системы ДУ выполнить следующие работы:</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ознакомиться с записями в эксплуатационной документации, с данными электронных журналов событий и журналов отказов и неисправностей, сохраненных в памяти устройств и (или) в компьютерной базе данных, проанализировать их, определить действия, требующие повышенного внимания;</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провести внешний осмотр и проверку технического состояния оборудования системы противодымной защиты в местах установки;</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проверить правильность подключения кабелей электропитания и надежность контактов в электрических щитах, на оборудовании, протянуть контакты (при необходимости);</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проверить надежность подключения шин заземления;</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lastRenderedPageBreak/>
        <w:t>- проверка значения напряжений на выходных клеммах источников электропитания,  основного и резервного;</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проверить правильность подключения и целостность кабелей контроля и управления системы противодымной защиты;</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проверить подачу всех необходимых управляющих сигналов от автоматизированного рабочего места оператора системы пожарной сигнализации на щит дистанционного управления системы противодымной защиты при имитации пожара;</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проверить подачу всех необходимых управляющих сигналов со щита дистанционного управления при управляющих действиях, имитирующих состояние пожара;</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проверить поступления всех управляющих сигналов на электропанели этажного клапана ДУ, щита местного управления, исполнительные устройства, вентиляторы, насосы и т.д.;</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проверить работоспособность системы в ручном, местном, дистанционном автоматическом режимах;</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проверить автоматическое переключение системы на резервное электропитание при отключении основного источника;</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подготовить и оформить документацию по ТО и ТР системы.</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При проведении годового ТО системы противодымной защиты должны быть выполнены работы, перечисленные выше, а также должна быть проведено комплексное опробование системы.</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p>
    <w:p w:rsidR="004B191A" w:rsidRPr="008B4749" w:rsidRDefault="004B191A" w:rsidP="004B191A">
      <w:pPr>
        <w:widowControl w:val="0"/>
        <w:numPr>
          <w:ilvl w:val="0"/>
          <w:numId w:val="38"/>
        </w:numPr>
        <w:autoSpaceDE w:val="0"/>
        <w:autoSpaceDN w:val="0"/>
        <w:adjustRightInd w:val="0"/>
        <w:spacing w:before="120" w:after="60" w:line="240" w:lineRule="auto"/>
        <w:ind w:left="1163" w:right="-85" w:hanging="454"/>
        <w:jc w:val="center"/>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t>Техническое обслуживание внутреннего пожарного водопровода</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Техническое обслуживание системы внутреннего противопожарного водопровода (далее - ВПВ) проводить в соответствии с требованиями действующих нормативных документов и проектной документацией, с учетом технической документации на элементы, входящие в состав ВПВ в объеме и сроки, установленные графиками,  но не реже одного раза в квартал.</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Провести:</w:t>
      </w:r>
    </w:p>
    <w:p w:rsidR="004B191A" w:rsidRPr="008B4749" w:rsidRDefault="004B191A" w:rsidP="004B191A">
      <w:pPr>
        <w:widowControl w:val="0"/>
        <w:numPr>
          <w:ilvl w:val="0"/>
          <w:numId w:val="37"/>
        </w:numPr>
        <w:autoSpaceDE w:val="0"/>
        <w:autoSpaceDN w:val="0"/>
        <w:adjustRightInd w:val="0"/>
        <w:spacing w:after="0" w:line="240" w:lineRule="auto"/>
        <w:ind w:right="-83"/>
        <w:jc w:val="both"/>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sz w:val="24"/>
          <w:szCs w:val="24"/>
          <w:lang w:eastAsia="ru-RU"/>
        </w:rPr>
        <w:t>внешний осмотр составных частей системы (технологической части - трубопроводов, шкафов ПК, обратных клапанов, дозирующих устройств, запорной арматуры, манометров, пневмобака, насосов и т.д.; электротехнической части - шкафов электроуправления, электродвигателей и т.д.), на отсутствие повреждений, коррозии, грязи, течи, прочности креплений, наличие пломб;</w:t>
      </w:r>
    </w:p>
    <w:p w:rsidR="004B191A" w:rsidRPr="008B4749" w:rsidRDefault="004B191A" w:rsidP="004B191A">
      <w:pPr>
        <w:widowControl w:val="0"/>
        <w:numPr>
          <w:ilvl w:val="0"/>
          <w:numId w:val="37"/>
        </w:numPr>
        <w:autoSpaceDE w:val="0"/>
        <w:autoSpaceDN w:val="0"/>
        <w:adjustRightInd w:val="0"/>
        <w:spacing w:after="0" w:line="240" w:lineRule="auto"/>
        <w:ind w:right="-83"/>
        <w:jc w:val="both"/>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sz w:val="24"/>
          <w:szCs w:val="24"/>
          <w:lang w:eastAsia="ru-RU"/>
        </w:rPr>
        <w:t>контроль давления, уровня воды, рабочего положения запорной арматуры;</w:t>
      </w:r>
    </w:p>
    <w:p w:rsidR="004B191A" w:rsidRPr="008B4749" w:rsidRDefault="004B191A" w:rsidP="004B191A">
      <w:pPr>
        <w:widowControl w:val="0"/>
        <w:numPr>
          <w:ilvl w:val="0"/>
          <w:numId w:val="37"/>
        </w:numPr>
        <w:autoSpaceDE w:val="0"/>
        <w:autoSpaceDN w:val="0"/>
        <w:adjustRightInd w:val="0"/>
        <w:spacing w:after="0" w:line="240" w:lineRule="auto"/>
        <w:ind w:right="-83"/>
        <w:jc w:val="both"/>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sz w:val="24"/>
          <w:szCs w:val="24"/>
          <w:lang w:eastAsia="ru-RU"/>
        </w:rPr>
        <w:t>контроль основного и резервного источников питания и проверка автоматического переключения питания с рабочего ввода на резервный и обратно;</w:t>
      </w:r>
    </w:p>
    <w:p w:rsidR="004B191A" w:rsidRPr="008B4749" w:rsidRDefault="004B191A" w:rsidP="004B191A">
      <w:pPr>
        <w:widowControl w:val="0"/>
        <w:numPr>
          <w:ilvl w:val="0"/>
          <w:numId w:val="37"/>
        </w:numPr>
        <w:autoSpaceDE w:val="0"/>
        <w:autoSpaceDN w:val="0"/>
        <w:adjustRightInd w:val="0"/>
        <w:spacing w:after="0" w:line="240" w:lineRule="auto"/>
        <w:ind w:right="-83"/>
        <w:jc w:val="both"/>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sz w:val="24"/>
          <w:szCs w:val="24"/>
          <w:lang w:eastAsia="ru-RU"/>
        </w:rPr>
        <w:t>проверку работоспособности составных частей системы (технологической части, электротехнической части и сигнализационной части);</w:t>
      </w:r>
    </w:p>
    <w:p w:rsidR="004B191A" w:rsidRPr="008B4749" w:rsidRDefault="004B191A" w:rsidP="004B191A">
      <w:pPr>
        <w:widowControl w:val="0"/>
        <w:numPr>
          <w:ilvl w:val="0"/>
          <w:numId w:val="37"/>
        </w:numPr>
        <w:autoSpaceDE w:val="0"/>
        <w:autoSpaceDN w:val="0"/>
        <w:adjustRightInd w:val="0"/>
        <w:spacing w:after="0" w:line="240" w:lineRule="auto"/>
        <w:ind w:right="-83"/>
        <w:jc w:val="both"/>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проверку работоспособности системы в ручном (местном, дистанционном) и автоматическом режимах;</w:t>
      </w:r>
    </w:p>
    <w:p w:rsidR="004B191A" w:rsidRPr="008B4749" w:rsidRDefault="004B191A" w:rsidP="004B191A">
      <w:pPr>
        <w:widowControl w:val="0"/>
        <w:numPr>
          <w:ilvl w:val="0"/>
          <w:numId w:val="37"/>
        </w:numPr>
        <w:autoSpaceDE w:val="0"/>
        <w:autoSpaceDN w:val="0"/>
        <w:adjustRightInd w:val="0"/>
        <w:spacing w:after="0" w:line="240" w:lineRule="auto"/>
        <w:ind w:right="-83"/>
        <w:jc w:val="both"/>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sz w:val="24"/>
          <w:szCs w:val="24"/>
          <w:lang w:eastAsia="ru-RU"/>
        </w:rPr>
        <w:t>проверку работоспособности электроуправления инженерными системами здания при возникновении пожара;</w:t>
      </w:r>
    </w:p>
    <w:p w:rsidR="004B191A" w:rsidRPr="008B4749" w:rsidRDefault="004B191A" w:rsidP="004B191A">
      <w:pPr>
        <w:widowControl w:val="0"/>
        <w:numPr>
          <w:ilvl w:val="0"/>
          <w:numId w:val="37"/>
        </w:numPr>
        <w:autoSpaceDE w:val="0"/>
        <w:autoSpaceDN w:val="0"/>
        <w:adjustRightInd w:val="0"/>
        <w:spacing w:after="0" w:line="240" w:lineRule="auto"/>
        <w:ind w:right="-83"/>
        <w:jc w:val="both"/>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sz w:val="24"/>
          <w:szCs w:val="24"/>
          <w:lang w:eastAsia="ru-RU"/>
        </w:rPr>
        <w:t>промывку трубопроводов и смена воды в системе и резервуарах;</w:t>
      </w:r>
    </w:p>
    <w:p w:rsidR="004B191A" w:rsidRPr="008B4749" w:rsidRDefault="004B191A" w:rsidP="004B191A">
      <w:pPr>
        <w:widowControl w:val="0"/>
        <w:numPr>
          <w:ilvl w:val="0"/>
          <w:numId w:val="37"/>
        </w:numPr>
        <w:autoSpaceDE w:val="0"/>
        <w:autoSpaceDN w:val="0"/>
        <w:adjustRightInd w:val="0"/>
        <w:spacing w:after="0" w:line="240" w:lineRule="auto"/>
        <w:ind w:right="-83"/>
        <w:jc w:val="both"/>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sz w:val="24"/>
          <w:szCs w:val="24"/>
          <w:lang w:eastAsia="ru-RU"/>
        </w:rPr>
        <w:t>метрологическую проверку КИП;</w:t>
      </w:r>
    </w:p>
    <w:p w:rsidR="004B191A" w:rsidRPr="008B4749" w:rsidRDefault="004B191A" w:rsidP="004B191A">
      <w:pPr>
        <w:widowControl w:val="0"/>
        <w:numPr>
          <w:ilvl w:val="0"/>
          <w:numId w:val="37"/>
        </w:numPr>
        <w:autoSpaceDE w:val="0"/>
        <w:autoSpaceDN w:val="0"/>
        <w:adjustRightInd w:val="0"/>
        <w:spacing w:after="0" w:line="240" w:lineRule="auto"/>
        <w:ind w:right="-83"/>
        <w:jc w:val="both"/>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sz w:val="24"/>
          <w:szCs w:val="24"/>
          <w:lang w:eastAsia="ru-RU"/>
        </w:rPr>
        <w:t>измерение сопротивления защитного и рабочего заземления;</w:t>
      </w:r>
    </w:p>
    <w:p w:rsidR="004B191A" w:rsidRPr="008B4749" w:rsidRDefault="004B191A" w:rsidP="004B191A">
      <w:pPr>
        <w:widowControl w:val="0"/>
        <w:numPr>
          <w:ilvl w:val="0"/>
          <w:numId w:val="37"/>
        </w:numPr>
        <w:autoSpaceDE w:val="0"/>
        <w:autoSpaceDN w:val="0"/>
        <w:adjustRightInd w:val="0"/>
        <w:spacing w:after="0" w:line="240" w:lineRule="auto"/>
        <w:ind w:right="-83"/>
        <w:jc w:val="both"/>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sz w:val="24"/>
          <w:szCs w:val="24"/>
          <w:lang w:eastAsia="ru-RU"/>
        </w:rPr>
        <w:t>измерение сопротивления изоляции электрических цепей;</w:t>
      </w:r>
    </w:p>
    <w:p w:rsidR="004B191A" w:rsidRPr="008B4749" w:rsidRDefault="004B191A" w:rsidP="004B191A">
      <w:pPr>
        <w:widowControl w:val="0"/>
        <w:numPr>
          <w:ilvl w:val="0"/>
          <w:numId w:val="37"/>
        </w:numPr>
        <w:autoSpaceDE w:val="0"/>
        <w:autoSpaceDN w:val="0"/>
        <w:adjustRightInd w:val="0"/>
        <w:spacing w:after="0" w:line="240" w:lineRule="auto"/>
        <w:ind w:right="-83"/>
        <w:jc w:val="both"/>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sz w:val="24"/>
          <w:szCs w:val="24"/>
          <w:lang w:eastAsia="ru-RU"/>
        </w:rPr>
        <w:t>гидравлические и пневматические испытания трубопроводов на герметичность и прочность;</w:t>
      </w:r>
    </w:p>
    <w:p w:rsidR="004B191A" w:rsidRPr="008B4749" w:rsidRDefault="004B191A" w:rsidP="004B191A">
      <w:pPr>
        <w:widowControl w:val="0"/>
        <w:numPr>
          <w:ilvl w:val="0"/>
          <w:numId w:val="37"/>
        </w:numPr>
        <w:autoSpaceDE w:val="0"/>
        <w:autoSpaceDN w:val="0"/>
        <w:adjustRightInd w:val="0"/>
        <w:spacing w:after="0" w:line="240" w:lineRule="auto"/>
        <w:ind w:right="-83"/>
        <w:jc w:val="both"/>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sz w:val="24"/>
          <w:szCs w:val="24"/>
          <w:lang w:eastAsia="ru-RU"/>
        </w:rPr>
        <w:t>замену аккумуляторных батарей резервных источников питания.</w:t>
      </w:r>
    </w:p>
    <w:p w:rsidR="004B191A" w:rsidRPr="008B4749" w:rsidRDefault="004B191A" w:rsidP="004B191A">
      <w:pPr>
        <w:widowControl w:val="0"/>
        <w:spacing w:after="0" w:line="240" w:lineRule="auto"/>
        <w:ind w:firstLine="708"/>
        <w:jc w:val="both"/>
        <w:outlineLvl w:val="5"/>
        <w:rPr>
          <w:rFonts w:ascii="Times New Roman" w:eastAsia="Times New Roman" w:hAnsi="Times New Roman" w:cs="Times New Roman"/>
          <w:sz w:val="24"/>
          <w:szCs w:val="24"/>
        </w:rPr>
      </w:pPr>
      <w:r w:rsidRPr="008B4749">
        <w:rPr>
          <w:rFonts w:ascii="Times New Roman" w:eastAsia="Times New Roman" w:hAnsi="Times New Roman" w:cs="Times New Roman"/>
          <w:sz w:val="24"/>
          <w:szCs w:val="24"/>
          <w:lang w:eastAsia="ru-RU"/>
        </w:rPr>
        <w:t>Протестировать на водоотдачу ВПВ. О</w:t>
      </w:r>
      <w:r w:rsidRPr="008B4749">
        <w:rPr>
          <w:rFonts w:ascii="Times New Roman" w:eastAsia="Times New Roman" w:hAnsi="Times New Roman" w:cs="Times New Roman"/>
          <w:sz w:val="24"/>
          <w:szCs w:val="24"/>
        </w:rPr>
        <w:t xml:space="preserve">ткрыть пожарный шкаф, в котором </w:t>
      </w:r>
      <w:r w:rsidRPr="008B4749">
        <w:rPr>
          <w:rFonts w:ascii="Times New Roman" w:eastAsia="Times New Roman" w:hAnsi="Times New Roman" w:cs="Times New Roman"/>
          <w:sz w:val="24"/>
          <w:szCs w:val="24"/>
        </w:rPr>
        <w:lastRenderedPageBreak/>
        <w:t>находится "диктующий" клапан пожарного крана, отсоединить штатный пожарный рукав от клапана (или отсоединить пожарный рукав от ручного пожарного ствола). Если диафрагма предусмотрена проектом, проверить установлена ли она на выходе клапана пожарного крана и соответствует ли ее диаметр проектным данным. Измерение проводить штангенциркулем или измерительной пробкой, показания занести в рабочий журнал испытаний.</w:t>
      </w:r>
    </w:p>
    <w:p w:rsidR="004B191A" w:rsidRPr="008B4749" w:rsidRDefault="004B191A" w:rsidP="004B191A">
      <w:pPr>
        <w:widowControl w:val="0"/>
        <w:spacing w:after="0" w:line="240" w:lineRule="auto"/>
        <w:ind w:firstLine="708"/>
        <w:jc w:val="both"/>
        <w:rPr>
          <w:rFonts w:ascii="Times New Roman" w:eastAsia="Times New Roman" w:hAnsi="Times New Roman" w:cs="Times New Roman"/>
          <w:sz w:val="24"/>
          <w:szCs w:val="24"/>
        </w:rPr>
      </w:pPr>
      <w:r w:rsidRPr="008B4749">
        <w:rPr>
          <w:rFonts w:ascii="Times New Roman" w:eastAsia="Times New Roman" w:hAnsi="Times New Roman" w:cs="Times New Roman"/>
          <w:sz w:val="24"/>
          <w:szCs w:val="24"/>
        </w:rPr>
        <w:t>Подсоединить измерительное устройство к клапану (или подсоединить измерительное устройство к пожарному стволу).</w:t>
      </w:r>
    </w:p>
    <w:p w:rsidR="004B191A" w:rsidRPr="008B4749" w:rsidRDefault="004B191A" w:rsidP="004B191A">
      <w:pPr>
        <w:widowControl w:val="0"/>
        <w:spacing w:after="0" w:line="240" w:lineRule="auto"/>
        <w:ind w:firstLine="708"/>
        <w:jc w:val="both"/>
        <w:rPr>
          <w:rFonts w:ascii="Times New Roman" w:eastAsia="Times New Roman" w:hAnsi="Times New Roman" w:cs="Times New Roman"/>
          <w:sz w:val="24"/>
          <w:szCs w:val="24"/>
        </w:rPr>
      </w:pPr>
      <w:r w:rsidRPr="008B4749">
        <w:rPr>
          <w:rFonts w:ascii="Times New Roman" w:eastAsia="Times New Roman" w:hAnsi="Times New Roman" w:cs="Times New Roman"/>
          <w:sz w:val="24"/>
          <w:szCs w:val="24"/>
        </w:rPr>
        <w:t>Подсоединить штатный или специально выделенный пожарный рукав с ручным пожарным стволом к измерительному устройству. Если пожарный ствол перекрывной, необходимо убедиться, что кран ствола открыт.</w:t>
      </w:r>
    </w:p>
    <w:p w:rsidR="004B191A" w:rsidRPr="008B4749" w:rsidRDefault="004B191A" w:rsidP="004B191A">
      <w:pPr>
        <w:widowControl w:val="0"/>
        <w:spacing w:after="0" w:line="240" w:lineRule="auto"/>
        <w:ind w:firstLine="708"/>
        <w:jc w:val="both"/>
        <w:rPr>
          <w:rFonts w:ascii="Times New Roman" w:eastAsia="Times New Roman" w:hAnsi="Times New Roman" w:cs="Times New Roman"/>
          <w:sz w:val="24"/>
          <w:szCs w:val="24"/>
        </w:rPr>
      </w:pPr>
      <w:r w:rsidRPr="008B4749">
        <w:rPr>
          <w:rFonts w:ascii="Times New Roman" w:eastAsia="Times New Roman" w:hAnsi="Times New Roman" w:cs="Times New Roman"/>
          <w:sz w:val="24"/>
          <w:szCs w:val="24"/>
        </w:rPr>
        <w:t>Проложить без резких перегибов пожарный рукав в место, в котором предполагается пролив воды из пожарного ствола (если пролив предполагается в окно - открыть окно, если в приемный бак - пожарный ствол направить в бак и накрыть сверху кошмой). Пожарный рукав и ручной пожарный ствол должен находиться в пределах этажа, на котором находится испытуемый пожарный кран.</w:t>
      </w:r>
    </w:p>
    <w:p w:rsidR="004B191A" w:rsidRPr="008B4749" w:rsidRDefault="004B191A" w:rsidP="004B191A">
      <w:pPr>
        <w:widowControl w:val="0"/>
        <w:spacing w:after="0" w:line="240" w:lineRule="auto"/>
        <w:ind w:firstLine="708"/>
        <w:jc w:val="both"/>
        <w:rPr>
          <w:rFonts w:ascii="Times New Roman" w:eastAsia="Times New Roman" w:hAnsi="Times New Roman" w:cs="Times New Roman"/>
          <w:sz w:val="24"/>
          <w:szCs w:val="24"/>
        </w:rPr>
      </w:pPr>
      <w:r w:rsidRPr="008B4749">
        <w:rPr>
          <w:rFonts w:ascii="Times New Roman" w:eastAsia="Times New Roman" w:hAnsi="Times New Roman" w:cs="Times New Roman"/>
          <w:sz w:val="24"/>
          <w:szCs w:val="24"/>
        </w:rPr>
        <w:t>Одному из испытателей удерживать пожарный ствол в заданном направлении, а другому находиться у клапана пожарного крана.</w:t>
      </w:r>
    </w:p>
    <w:p w:rsidR="004B191A" w:rsidRPr="008B4749" w:rsidRDefault="004B191A" w:rsidP="004B191A">
      <w:pPr>
        <w:widowControl w:val="0"/>
        <w:spacing w:after="0" w:line="240" w:lineRule="auto"/>
        <w:ind w:firstLine="708"/>
        <w:jc w:val="both"/>
        <w:rPr>
          <w:rFonts w:ascii="Times New Roman" w:eastAsia="Times New Roman" w:hAnsi="Times New Roman" w:cs="Times New Roman"/>
          <w:sz w:val="24"/>
          <w:szCs w:val="24"/>
        </w:rPr>
      </w:pPr>
      <w:r w:rsidRPr="008B4749">
        <w:rPr>
          <w:rFonts w:ascii="Times New Roman" w:eastAsia="Times New Roman" w:hAnsi="Times New Roman" w:cs="Times New Roman"/>
          <w:sz w:val="24"/>
          <w:szCs w:val="24"/>
        </w:rPr>
        <w:t>Если пожарная насосная установка испытываемого ВПВ включается автоматически при открытии клапана пожарного крана, то для измерения давления открыть клапан пожарного крана.</w:t>
      </w:r>
    </w:p>
    <w:p w:rsidR="004B191A" w:rsidRPr="008B4749" w:rsidRDefault="004B191A" w:rsidP="004B191A">
      <w:pPr>
        <w:widowControl w:val="0"/>
        <w:spacing w:after="0" w:line="240" w:lineRule="auto"/>
        <w:ind w:firstLine="708"/>
        <w:jc w:val="both"/>
        <w:rPr>
          <w:rFonts w:ascii="Times New Roman" w:eastAsia="Times New Roman" w:hAnsi="Times New Roman" w:cs="Times New Roman"/>
          <w:sz w:val="24"/>
          <w:szCs w:val="24"/>
        </w:rPr>
      </w:pPr>
      <w:r w:rsidRPr="008B4749">
        <w:rPr>
          <w:rFonts w:ascii="Times New Roman" w:eastAsia="Times New Roman" w:hAnsi="Times New Roman" w:cs="Times New Roman"/>
          <w:sz w:val="24"/>
          <w:szCs w:val="24"/>
        </w:rPr>
        <w:t xml:space="preserve">Если пожарная насосная установка приводится в действие от ручного пожарного </w:t>
      </w:r>
    </w:p>
    <w:p w:rsidR="004B191A" w:rsidRPr="008B4749" w:rsidRDefault="004B191A" w:rsidP="004B191A">
      <w:pPr>
        <w:widowControl w:val="0"/>
        <w:spacing w:after="0" w:line="240" w:lineRule="auto"/>
        <w:jc w:val="both"/>
        <w:rPr>
          <w:rFonts w:ascii="Times New Roman" w:eastAsia="Times New Roman" w:hAnsi="Times New Roman" w:cs="Times New Roman"/>
          <w:sz w:val="24"/>
          <w:szCs w:val="24"/>
        </w:rPr>
      </w:pPr>
      <w:r w:rsidRPr="008B4749">
        <w:rPr>
          <w:rFonts w:ascii="Times New Roman" w:eastAsia="Times New Roman" w:hAnsi="Times New Roman" w:cs="Times New Roman"/>
          <w:sz w:val="24"/>
          <w:szCs w:val="24"/>
        </w:rPr>
        <w:t>извещателя (кнопки), то прежде включить ручной пожарный извещатель, расположенный у "диктующего" пожарного крана, а затем открыть клапан пожарного крана.</w:t>
      </w:r>
    </w:p>
    <w:p w:rsidR="004B191A" w:rsidRPr="008B4749" w:rsidRDefault="004B191A" w:rsidP="004B191A">
      <w:pPr>
        <w:widowControl w:val="0"/>
        <w:spacing w:after="0" w:line="240" w:lineRule="auto"/>
        <w:ind w:firstLine="708"/>
        <w:jc w:val="both"/>
        <w:rPr>
          <w:rFonts w:ascii="Times New Roman" w:eastAsia="Times New Roman" w:hAnsi="Times New Roman" w:cs="Times New Roman"/>
          <w:sz w:val="24"/>
          <w:szCs w:val="24"/>
        </w:rPr>
      </w:pPr>
      <w:r w:rsidRPr="008B4749">
        <w:rPr>
          <w:rFonts w:ascii="Times New Roman" w:eastAsia="Times New Roman" w:hAnsi="Times New Roman" w:cs="Times New Roman"/>
          <w:sz w:val="24"/>
          <w:szCs w:val="24"/>
        </w:rPr>
        <w:t>Измерение давления проводить при установившемся давлении. Зафиксировать по манометру значение установившегося давления у</w:t>
      </w:r>
      <w:r w:rsidRPr="008B4749">
        <w:rPr>
          <w:rFonts w:ascii="Times New Roman" w:eastAsia="Times New Roman" w:hAnsi="Times New Roman" w:cs="Times New Roman"/>
          <w:i/>
          <w:sz w:val="24"/>
          <w:szCs w:val="24"/>
        </w:rPr>
        <w:t xml:space="preserve"> </w:t>
      </w:r>
      <w:r w:rsidRPr="008B4749">
        <w:rPr>
          <w:rFonts w:ascii="Times New Roman" w:eastAsia="Times New Roman" w:hAnsi="Times New Roman" w:cs="Times New Roman"/>
          <w:sz w:val="24"/>
          <w:szCs w:val="24"/>
        </w:rPr>
        <w:t>клапана</w:t>
      </w:r>
      <w:r w:rsidRPr="008B4749">
        <w:rPr>
          <w:rFonts w:ascii="Times New Roman" w:eastAsia="Times New Roman" w:hAnsi="Times New Roman" w:cs="Times New Roman"/>
          <w:i/>
          <w:sz w:val="24"/>
          <w:szCs w:val="24"/>
        </w:rPr>
        <w:t xml:space="preserve"> Р</w:t>
      </w:r>
      <w:r w:rsidRPr="008B4749">
        <w:rPr>
          <w:rFonts w:ascii="Times New Roman" w:eastAsia="Times New Roman" w:hAnsi="Times New Roman" w:cs="Times New Roman"/>
          <w:sz w:val="24"/>
          <w:szCs w:val="24"/>
          <w:vertAlign w:val="subscript"/>
        </w:rPr>
        <w:t xml:space="preserve">кл изм </w:t>
      </w:r>
      <w:r w:rsidRPr="008B4749">
        <w:rPr>
          <w:rFonts w:ascii="Times New Roman" w:eastAsia="Times New Roman" w:hAnsi="Times New Roman" w:cs="Times New Roman"/>
          <w:sz w:val="24"/>
          <w:szCs w:val="24"/>
        </w:rPr>
        <w:t>(или у</w:t>
      </w:r>
      <w:r w:rsidRPr="008B4749">
        <w:rPr>
          <w:rFonts w:ascii="Times New Roman" w:eastAsia="Times New Roman" w:hAnsi="Times New Roman" w:cs="Times New Roman"/>
          <w:i/>
          <w:sz w:val="24"/>
          <w:szCs w:val="24"/>
        </w:rPr>
        <w:t xml:space="preserve"> </w:t>
      </w:r>
      <w:r w:rsidRPr="008B4749">
        <w:rPr>
          <w:rFonts w:ascii="Times New Roman" w:eastAsia="Times New Roman" w:hAnsi="Times New Roman" w:cs="Times New Roman"/>
          <w:sz w:val="24"/>
          <w:szCs w:val="24"/>
        </w:rPr>
        <w:t>ствола</w:t>
      </w:r>
      <w:r w:rsidRPr="008B4749">
        <w:rPr>
          <w:rFonts w:ascii="Times New Roman" w:eastAsia="Times New Roman" w:hAnsi="Times New Roman" w:cs="Times New Roman"/>
          <w:i/>
          <w:sz w:val="24"/>
          <w:szCs w:val="24"/>
        </w:rPr>
        <w:t xml:space="preserve"> Р</w:t>
      </w:r>
      <w:r w:rsidRPr="008B4749">
        <w:rPr>
          <w:rFonts w:ascii="Times New Roman" w:eastAsia="Times New Roman" w:hAnsi="Times New Roman" w:cs="Times New Roman"/>
          <w:sz w:val="24"/>
          <w:szCs w:val="24"/>
          <w:vertAlign w:val="subscript"/>
        </w:rPr>
        <w:t>ст изм</w:t>
      </w:r>
      <w:r w:rsidRPr="008B4749">
        <w:rPr>
          <w:rFonts w:ascii="Times New Roman" w:eastAsia="Times New Roman" w:hAnsi="Times New Roman" w:cs="Times New Roman"/>
          <w:sz w:val="24"/>
          <w:szCs w:val="24"/>
        </w:rPr>
        <w:t>).</w:t>
      </w:r>
    </w:p>
    <w:p w:rsidR="004B191A" w:rsidRPr="008B4749" w:rsidRDefault="004B191A" w:rsidP="004B191A">
      <w:pPr>
        <w:widowControl w:val="0"/>
        <w:spacing w:after="0" w:line="240" w:lineRule="auto"/>
        <w:ind w:firstLine="70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 Если пожарный насос автоматически не отключается, то перекрыть клапан пожарного крана и дать команду на отключение насоса.</w:t>
      </w:r>
    </w:p>
    <w:p w:rsidR="004B191A" w:rsidRPr="008B4749" w:rsidRDefault="004B191A" w:rsidP="004B191A">
      <w:pPr>
        <w:widowControl w:val="0"/>
        <w:spacing w:after="0" w:line="240" w:lineRule="auto"/>
        <w:ind w:firstLine="708"/>
        <w:jc w:val="both"/>
        <w:rPr>
          <w:rFonts w:ascii="Times New Roman" w:eastAsia="Times New Roman" w:hAnsi="Times New Roman" w:cs="Times New Roman"/>
          <w:sz w:val="24"/>
          <w:szCs w:val="24"/>
        </w:rPr>
      </w:pPr>
      <w:r w:rsidRPr="008B4749">
        <w:rPr>
          <w:rFonts w:ascii="Times New Roman" w:eastAsia="Times New Roman" w:hAnsi="Times New Roman" w:cs="Times New Roman"/>
          <w:sz w:val="24"/>
          <w:szCs w:val="24"/>
        </w:rPr>
        <w:t xml:space="preserve"> Занести показания давления в рабочий журнал испытаний.</w:t>
      </w:r>
    </w:p>
    <w:p w:rsidR="004B191A" w:rsidRPr="008B4749" w:rsidRDefault="004B191A" w:rsidP="004B191A">
      <w:pPr>
        <w:widowControl w:val="0"/>
        <w:spacing w:after="0" w:line="240" w:lineRule="auto"/>
        <w:ind w:firstLine="708"/>
        <w:jc w:val="both"/>
        <w:rPr>
          <w:rFonts w:ascii="Times New Roman" w:eastAsia="Times New Roman" w:hAnsi="Times New Roman" w:cs="Times New Roman"/>
          <w:sz w:val="24"/>
          <w:szCs w:val="24"/>
        </w:rPr>
      </w:pPr>
      <w:r w:rsidRPr="008B4749">
        <w:rPr>
          <w:rFonts w:ascii="Times New Roman" w:eastAsia="Times New Roman" w:hAnsi="Times New Roman" w:cs="Times New Roman"/>
          <w:sz w:val="24"/>
          <w:szCs w:val="24"/>
        </w:rPr>
        <w:t xml:space="preserve"> Отсоединить измерительное устройство.</w:t>
      </w:r>
    </w:p>
    <w:p w:rsidR="004B191A" w:rsidRPr="008B4749" w:rsidRDefault="004B191A" w:rsidP="004B191A">
      <w:pPr>
        <w:widowControl w:val="0"/>
        <w:spacing w:after="0" w:line="240" w:lineRule="auto"/>
        <w:ind w:firstLine="708"/>
        <w:jc w:val="both"/>
        <w:rPr>
          <w:rFonts w:ascii="Times New Roman" w:eastAsia="Times New Roman" w:hAnsi="Times New Roman" w:cs="Times New Roman"/>
          <w:sz w:val="24"/>
          <w:szCs w:val="24"/>
        </w:rPr>
      </w:pPr>
      <w:r w:rsidRPr="008B4749">
        <w:rPr>
          <w:rFonts w:ascii="Times New Roman" w:eastAsia="Times New Roman" w:hAnsi="Times New Roman" w:cs="Times New Roman"/>
          <w:sz w:val="24"/>
          <w:szCs w:val="24"/>
        </w:rPr>
        <w:t xml:space="preserve"> Соединить штатный пожарный рукав с клапаном (или соединить штатный пожарный рукав с ручным пожарным стволом).</w:t>
      </w:r>
    </w:p>
    <w:p w:rsidR="004B191A" w:rsidRPr="008B4749" w:rsidRDefault="004B191A" w:rsidP="004B191A">
      <w:pPr>
        <w:widowControl w:val="0"/>
        <w:spacing w:after="0" w:line="240" w:lineRule="auto"/>
        <w:ind w:firstLine="708"/>
        <w:jc w:val="both"/>
        <w:rPr>
          <w:rFonts w:ascii="Times New Roman" w:eastAsia="Times New Roman" w:hAnsi="Times New Roman" w:cs="Times New Roman"/>
          <w:sz w:val="24"/>
          <w:szCs w:val="24"/>
        </w:rPr>
      </w:pPr>
      <w:r w:rsidRPr="008B4749">
        <w:rPr>
          <w:rFonts w:ascii="Times New Roman" w:eastAsia="Times New Roman" w:hAnsi="Times New Roman" w:cs="Times New Roman"/>
          <w:sz w:val="24"/>
          <w:szCs w:val="24"/>
        </w:rPr>
        <w:t xml:space="preserve"> Закрыть пожарный шкаф.</w:t>
      </w:r>
    </w:p>
    <w:p w:rsidR="004B191A" w:rsidRPr="008B4749" w:rsidRDefault="004B191A" w:rsidP="004B191A">
      <w:pPr>
        <w:widowControl w:val="0"/>
        <w:spacing w:after="0" w:line="240" w:lineRule="auto"/>
        <w:ind w:firstLine="708"/>
        <w:jc w:val="both"/>
        <w:rPr>
          <w:rFonts w:ascii="Times New Roman" w:eastAsia="Times New Roman" w:hAnsi="Times New Roman" w:cs="Times New Roman"/>
          <w:sz w:val="24"/>
          <w:szCs w:val="24"/>
        </w:rPr>
      </w:pPr>
      <w:r w:rsidRPr="008B4749">
        <w:rPr>
          <w:rFonts w:ascii="Times New Roman" w:eastAsia="Times New Roman" w:hAnsi="Times New Roman" w:cs="Times New Roman"/>
          <w:sz w:val="24"/>
          <w:szCs w:val="24"/>
        </w:rPr>
        <w:t>Результаты тестирования на водоотдачу ВПВ (на соответствие давления у "диктующего" пожарного крана (у клапана или у пожарного ствола) требованиям таблицы 3 СНиП 2.04.01-85*) оформить в виде акта и протокола испытаний.</w:t>
      </w:r>
    </w:p>
    <w:p w:rsidR="004B191A" w:rsidRPr="008B4749" w:rsidRDefault="004B191A" w:rsidP="004B191A">
      <w:pPr>
        <w:widowControl w:val="0"/>
        <w:spacing w:after="0" w:line="240" w:lineRule="auto"/>
        <w:ind w:firstLine="70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Провести испытания клапанов пожарных кранов на исправность.</w:t>
      </w:r>
    </w:p>
    <w:p w:rsidR="004B191A" w:rsidRPr="008B4749" w:rsidRDefault="004B191A" w:rsidP="004B191A">
      <w:pPr>
        <w:widowControl w:val="0"/>
        <w:spacing w:after="0" w:line="240" w:lineRule="auto"/>
        <w:ind w:firstLine="70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Отсоединить пожарный рукав от клапана пожарного крана. Если диафрагма предусмотрена проектом, проверить установлена ли она на выходе клапана пожарного крана и соответствует ли ее диаметр проектным данным. Измерение проводить штангенциркулем или измерительной пробкой, показания занести в рабочий журнал испытаний.</w:t>
      </w:r>
    </w:p>
    <w:p w:rsidR="004B191A" w:rsidRPr="008B4749" w:rsidRDefault="004B191A" w:rsidP="004B191A">
      <w:pPr>
        <w:widowControl w:val="0"/>
        <w:spacing w:after="0" w:line="240" w:lineRule="auto"/>
        <w:ind w:firstLine="70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 Подсоединить к клапану головку-заглушку.</w:t>
      </w:r>
    </w:p>
    <w:p w:rsidR="004B191A" w:rsidRPr="008B4749" w:rsidRDefault="004B191A" w:rsidP="004B191A">
      <w:pPr>
        <w:widowControl w:val="0"/>
        <w:spacing w:after="0" w:line="240" w:lineRule="auto"/>
        <w:ind w:firstLine="70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 Выполнить вручную (без дополнительных технических средств) не менее трех циклов "Открыть-Закрыть" клапан пожарного крана.</w:t>
      </w:r>
    </w:p>
    <w:p w:rsidR="004B191A" w:rsidRPr="008B4749" w:rsidRDefault="004B191A" w:rsidP="004B191A">
      <w:pPr>
        <w:widowControl w:val="0"/>
        <w:spacing w:after="0" w:line="240" w:lineRule="auto"/>
        <w:ind w:firstLine="70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 Проверить наличие или отсутствие течи через уплотнение штока клапана пожарного крана и занести показания в рабочий журнал испытаний.</w:t>
      </w:r>
    </w:p>
    <w:p w:rsidR="004B191A" w:rsidRPr="008B4749" w:rsidRDefault="004B191A" w:rsidP="004B191A">
      <w:pPr>
        <w:widowControl w:val="0"/>
        <w:spacing w:after="0" w:line="240" w:lineRule="auto"/>
        <w:ind w:firstLine="70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 Подвести под сливной кран сосуд для сбора воды.</w:t>
      </w:r>
    </w:p>
    <w:p w:rsidR="004B191A" w:rsidRPr="008B4749" w:rsidRDefault="004B191A" w:rsidP="004B191A">
      <w:pPr>
        <w:widowControl w:val="0"/>
        <w:spacing w:after="0" w:line="240" w:lineRule="auto"/>
        <w:ind w:firstLine="70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 Открыть сливной кран.</w:t>
      </w:r>
    </w:p>
    <w:p w:rsidR="004B191A" w:rsidRPr="008B4749" w:rsidRDefault="004B191A" w:rsidP="004B191A">
      <w:pPr>
        <w:widowControl w:val="0"/>
        <w:spacing w:after="0" w:line="240" w:lineRule="auto"/>
        <w:ind w:firstLine="70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 Подвести под клапан пожарного крана сосуд для сбора воды.</w:t>
      </w:r>
    </w:p>
    <w:p w:rsidR="004B191A" w:rsidRPr="008B4749" w:rsidRDefault="004B191A" w:rsidP="004B191A">
      <w:pPr>
        <w:widowControl w:val="0"/>
        <w:spacing w:after="0" w:line="240" w:lineRule="auto"/>
        <w:ind w:firstLine="70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 Отсоединить головку-заглушку от клапана.</w:t>
      </w:r>
    </w:p>
    <w:p w:rsidR="004B191A" w:rsidRPr="008B4749" w:rsidRDefault="004B191A" w:rsidP="004B191A">
      <w:pPr>
        <w:widowControl w:val="0"/>
        <w:spacing w:after="0" w:line="240" w:lineRule="auto"/>
        <w:ind w:firstLine="70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 Проверить наличие или отсутствие течи через запорный орган клапана пожарного </w:t>
      </w:r>
      <w:r w:rsidRPr="008B4749">
        <w:rPr>
          <w:rFonts w:ascii="Times New Roman" w:eastAsia="Times New Roman" w:hAnsi="Times New Roman" w:cs="Times New Roman"/>
          <w:sz w:val="24"/>
          <w:szCs w:val="24"/>
          <w:lang w:eastAsia="ru-RU"/>
        </w:rPr>
        <w:lastRenderedPageBreak/>
        <w:t>крана и зафиксировать полученные результаты в рабочий журнал испытаний.</w:t>
      </w:r>
    </w:p>
    <w:p w:rsidR="004B191A" w:rsidRPr="008B4749" w:rsidRDefault="004B191A" w:rsidP="004B191A">
      <w:pPr>
        <w:widowControl w:val="0"/>
        <w:spacing w:after="0" w:line="240" w:lineRule="auto"/>
        <w:ind w:firstLine="70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 Подсоединить пожарный рукав к клапану.</w:t>
      </w:r>
    </w:p>
    <w:p w:rsidR="004B191A" w:rsidRPr="008B4749" w:rsidRDefault="004B191A" w:rsidP="004B191A">
      <w:pPr>
        <w:widowControl w:val="0"/>
        <w:spacing w:after="0" w:line="240" w:lineRule="auto"/>
        <w:ind w:firstLine="708"/>
        <w:jc w:val="both"/>
        <w:rPr>
          <w:rFonts w:ascii="Times New Roman" w:eastAsia="Times New Roman" w:hAnsi="Times New Roman" w:cs="Times New Roman"/>
          <w:sz w:val="24"/>
          <w:szCs w:val="24"/>
        </w:rPr>
      </w:pPr>
      <w:r w:rsidRPr="008B4749">
        <w:rPr>
          <w:rFonts w:ascii="Times New Roman" w:eastAsia="Times New Roman" w:hAnsi="Times New Roman" w:cs="Times New Roman"/>
          <w:sz w:val="24"/>
          <w:szCs w:val="24"/>
        </w:rPr>
        <w:t>Результаты испытаний клапанов пожарных кранов на исправность оформить в виде акта и протокола испытаний.</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p>
    <w:p w:rsidR="004B191A" w:rsidRPr="008B4749" w:rsidRDefault="004B191A" w:rsidP="004B191A">
      <w:pPr>
        <w:widowControl w:val="0"/>
        <w:numPr>
          <w:ilvl w:val="0"/>
          <w:numId w:val="38"/>
        </w:numPr>
        <w:tabs>
          <w:tab w:val="left" w:pos="1276"/>
        </w:tabs>
        <w:autoSpaceDE w:val="0"/>
        <w:autoSpaceDN w:val="0"/>
        <w:adjustRightInd w:val="0"/>
        <w:spacing w:before="120" w:after="60" w:line="240" w:lineRule="auto"/>
        <w:ind w:left="851" w:right="567"/>
        <w:jc w:val="center"/>
        <w:outlineLvl w:val="1"/>
        <w:rPr>
          <w:rFonts w:ascii="Times New Roman" w:eastAsia="Times New Roman" w:hAnsi="Times New Roman" w:cs="Times New Roman"/>
          <w:sz w:val="24"/>
          <w:szCs w:val="24"/>
          <w:lang w:eastAsia="ru-RU"/>
        </w:rPr>
      </w:pPr>
      <w:r w:rsidRPr="008B4749">
        <w:rPr>
          <w:rFonts w:ascii="Times New Roman" w:eastAsia="Times New Roman" w:hAnsi="Times New Roman" w:cs="Times New Roman"/>
          <w:b/>
          <w:sz w:val="24"/>
          <w:szCs w:val="24"/>
          <w:lang w:eastAsia="ru-RU"/>
        </w:rPr>
        <w:t>Техническое освидетельствование</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ab/>
        <w:t>Через каждые 5 лет, а также после истечения срока службы, указанного в технической документации, провести техническое освидетельствование установок пожарной автоматики в целом на предмет возможности их дальнейшего использования по назначению.</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ab/>
        <w:t>Техническое освидетельствование провести комиссией с участием представителей Заказчика, Исполнителя, а так же представители других организаций и надзорных органов, участие которых предусмотрено в соответствии с законодательством Российской Федерации территориального органа ГПН и, при необходимости, других организаций.</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ab/>
        <w:t xml:space="preserve">По результатам освидетельствования оформляют Акт (в произвольной форме) </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ab/>
        <w:t>В зависимости от состояния установок пожарной автоматики комиссии принять следующие рекомендации:</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выполнить монтаж новой установки (заменить средство);</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провести ремонт отдельных средств установки пожарной автоматики;</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продлить эксплуатацию установки, назначив срок следующего освидетельствования.</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ab/>
        <w:t>На оборудование или установки, пожарной автоматики в целом вышедшие из строя составить Акт (дефектная ведомость, в произвольной форме).</w:t>
      </w:r>
    </w:p>
    <w:p w:rsidR="004B191A" w:rsidRPr="008B4749" w:rsidRDefault="004B191A" w:rsidP="004B191A">
      <w:pPr>
        <w:widowControl w:val="0"/>
        <w:autoSpaceDE w:val="0"/>
        <w:autoSpaceDN w:val="0"/>
        <w:adjustRightInd w:val="0"/>
        <w:spacing w:after="0" w:line="240" w:lineRule="auto"/>
        <w:ind w:right="-83" w:firstLine="568"/>
        <w:jc w:val="both"/>
        <w:rPr>
          <w:rFonts w:ascii="Times New Roman" w:eastAsia="Times New Roman" w:hAnsi="Times New Roman" w:cs="Times New Roman"/>
          <w:sz w:val="24"/>
          <w:szCs w:val="24"/>
          <w:lang w:eastAsia="ru-RU"/>
        </w:rPr>
      </w:pPr>
    </w:p>
    <w:p w:rsidR="004B191A" w:rsidRPr="008B4749" w:rsidRDefault="004B191A" w:rsidP="004B191A">
      <w:pPr>
        <w:widowControl w:val="0"/>
        <w:numPr>
          <w:ilvl w:val="0"/>
          <w:numId w:val="38"/>
        </w:numPr>
        <w:autoSpaceDE w:val="0"/>
        <w:autoSpaceDN w:val="0"/>
        <w:adjustRightInd w:val="0"/>
        <w:spacing w:before="120" w:after="60" w:line="240" w:lineRule="auto"/>
        <w:ind w:right="567"/>
        <w:jc w:val="center"/>
        <w:outlineLvl w:val="1"/>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t>Требования к документированию</w:t>
      </w:r>
    </w:p>
    <w:p w:rsidR="004B191A" w:rsidRPr="008B4749" w:rsidRDefault="004B191A" w:rsidP="004B191A">
      <w:pPr>
        <w:spacing w:after="0" w:line="240" w:lineRule="auto"/>
        <w:ind w:firstLine="70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Исполнителю обеспечить правильное и своевременное ведение эксплуатационной документации на ТО и ТР системы. </w:t>
      </w:r>
    </w:p>
    <w:p w:rsidR="004B191A" w:rsidRPr="008B4749" w:rsidRDefault="004B191A" w:rsidP="004B191A">
      <w:pPr>
        <w:spacing w:after="0" w:line="240" w:lineRule="auto"/>
        <w:ind w:firstLine="70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Эксплуатационная документация ТО и ТР системы должна содержать в хронологическом порядке минимально необходимую информацию, позволяющую однозначно идентифицировать систему, подлежащую ТО и ТР, защищаемый объект и место ее установки на объекте, осуществлять планирование и проведение работ по ТО и ТР системы, контролировать содержание, объем и качество выполненных работ, а также накапливать статистический материал о поведении системы и проведении ТО и ТР системы для использования в целях совершенствования системы и порядка проведения ТО и ТР.</w:t>
      </w:r>
    </w:p>
    <w:p w:rsidR="004B191A" w:rsidRPr="008B4749" w:rsidRDefault="004B191A" w:rsidP="004B191A">
      <w:pPr>
        <w:spacing w:after="0" w:line="240" w:lineRule="auto"/>
        <w:ind w:firstLine="708"/>
        <w:jc w:val="both"/>
        <w:rPr>
          <w:rFonts w:ascii="Times New Roman" w:eastAsia="Times New Roman" w:hAnsi="Times New Roman" w:cs="Times New Roman"/>
          <w:sz w:val="24"/>
          <w:szCs w:val="24"/>
          <w:lang w:eastAsia="ru-RU"/>
        </w:rPr>
      </w:pPr>
    </w:p>
    <w:p w:rsidR="004B191A" w:rsidRPr="008B4749" w:rsidRDefault="004B191A" w:rsidP="004B191A">
      <w:pPr>
        <w:widowControl w:val="0"/>
        <w:numPr>
          <w:ilvl w:val="0"/>
          <w:numId w:val="38"/>
        </w:numPr>
        <w:tabs>
          <w:tab w:val="left" w:pos="284"/>
        </w:tabs>
        <w:autoSpaceDE w:val="0"/>
        <w:autoSpaceDN w:val="0"/>
        <w:adjustRightInd w:val="0"/>
        <w:spacing w:before="120" w:after="60" w:line="240" w:lineRule="auto"/>
        <w:ind w:right="567"/>
        <w:jc w:val="center"/>
        <w:outlineLvl w:val="1"/>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t>Требования техники безопасности</w:t>
      </w:r>
    </w:p>
    <w:p w:rsidR="004B191A" w:rsidRPr="008B4749" w:rsidRDefault="004B191A" w:rsidP="004B191A">
      <w:pPr>
        <w:spacing w:after="0" w:line="240" w:lineRule="auto"/>
        <w:ind w:firstLine="70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Работу с техническими средствами сигнализации необходимо производить с соблюдением ПУЭ.</w:t>
      </w:r>
    </w:p>
    <w:p w:rsidR="004B191A" w:rsidRPr="008B4749" w:rsidRDefault="004B191A" w:rsidP="004B191A">
      <w:pPr>
        <w:spacing w:after="0" w:line="240" w:lineRule="auto"/>
        <w:ind w:firstLine="70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При работе на высоте необходимо использовать только приставные лестницы или стремянки. Применение подручных средств категорически запрещается. При пользовании приставными лестницами обязательно присутствие второго человека. Нижние концы лестницы должны иметь упоры в виде металлических шипов или резиновых наконечников.</w:t>
      </w:r>
    </w:p>
    <w:p w:rsidR="004B191A" w:rsidRPr="008B4749" w:rsidRDefault="004B191A" w:rsidP="004B191A">
      <w:pPr>
        <w:spacing w:after="0" w:line="240" w:lineRule="auto"/>
        <w:ind w:firstLine="70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При техническом обслуживании технических средств сигнализации руководствоваться разделами по технике безопасности технической документации предприятий-изготовителей, ведомственными инструктивными указаниями по технике безопасности при монтаже и наладке приборов контроля и средств автоматизации.</w:t>
      </w:r>
    </w:p>
    <w:p w:rsidR="004B191A" w:rsidRPr="008B4749" w:rsidRDefault="004B191A" w:rsidP="004B191A">
      <w:pPr>
        <w:spacing w:after="0" w:line="240" w:lineRule="auto"/>
        <w:ind w:firstLine="70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Охрану труда персонала Исполнителя обеспечить выдачей необходимых средств индивидуальной защиты (специальной одежды, обуви и др.), выполнением мероприятий </w:t>
      </w:r>
      <w:r w:rsidRPr="008B4749">
        <w:rPr>
          <w:rFonts w:ascii="Times New Roman" w:eastAsia="Times New Roman" w:hAnsi="Times New Roman" w:cs="Times New Roman"/>
          <w:sz w:val="24"/>
          <w:szCs w:val="24"/>
          <w:lang w:eastAsia="ru-RU"/>
        </w:rPr>
        <w:lastRenderedPageBreak/>
        <w:t xml:space="preserve">по коллективной защите (ограждения, освещение, вентиляция, защитные и предохранительные устройства и приспособления и т.д.) в соответствии с действующими нормами и характером выполняемых работ. </w:t>
      </w:r>
    </w:p>
    <w:p w:rsidR="004B191A" w:rsidRPr="008B4749" w:rsidRDefault="004B191A" w:rsidP="004B191A">
      <w:pPr>
        <w:spacing w:after="0" w:line="240" w:lineRule="auto"/>
        <w:ind w:firstLine="70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В процессе производства работ по ТО должны соблюдаться требования НТД по технике безопасности в строительстве.      </w:t>
      </w:r>
    </w:p>
    <w:p w:rsidR="004B191A" w:rsidRPr="008B4749" w:rsidRDefault="004B191A" w:rsidP="004B191A">
      <w:pPr>
        <w:spacing w:after="0" w:line="240" w:lineRule="auto"/>
        <w:ind w:firstLine="70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Техническое обслуживание осуществлять силами электротехнического персонала, имеющего соответствующую квалификационную группу по электробезопасности.</w:t>
      </w:r>
    </w:p>
    <w:p w:rsidR="004B191A" w:rsidRPr="008B4749" w:rsidRDefault="004B191A" w:rsidP="004B191A">
      <w:pPr>
        <w:spacing w:after="0" w:line="240" w:lineRule="auto"/>
        <w:ind w:firstLine="70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Применять стационарные светильники в качестве ручных запрещается. Пользоваться ручными светильниками только промышленного изготовления.</w:t>
      </w:r>
    </w:p>
    <w:p w:rsidR="004B191A" w:rsidRPr="008B4749" w:rsidRDefault="004B191A" w:rsidP="004B191A">
      <w:pPr>
        <w:spacing w:after="0" w:line="240" w:lineRule="auto"/>
        <w:ind w:firstLine="70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Металлические строительные леса, металлические ограждения места работ, заземлить (занулить) согласно действующим нормам сразу после их установки на место до начала каких-либо работ.</w:t>
      </w:r>
    </w:p>
    <w:p w:rsidR="004B191A" w:rsidRPr="008B4749" w:rsidRDefault="004B191A" w:rsidP="004B191A">
      <w:pPr>
        <w:spacing w:after="0" w:line="240" w:lineRule="auto"/>
        <w:ind w:firstLine="70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Открытые токоведущие части электроустановок оградить для недопущения случайного прикосновения к ним.</w:t>
      </w:r>
    </w:p>
    <w:p w:rsidR="004B191A" w:rsidRPr="008B4749" w:rsidRDefault="004B191A" w:rsidP="004B191A">
      <w:pPr>
        <w:spacing w:after="0" w:line="240" w:lineRule="auto"/>
        <w:ind w:firstLine="70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Допуск персонала Исполнителя к работам осуществить в соответствии с межотраслевыми правилами по охране труда при эксплуатации электроустановок потребителей.</w:t>
      </w:r>
    </w:p>
    <w:p w:rsidR="004B191A" w:rsidRPr="008B4749" w:rsidRDefault="004B191A" w:rsidP="004B191A">
      <w:pPr>
        <w:spacing w:after="0" w:line="240" w:lineRule="auto"/>
        <w:ind w:firstLine="708"/>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Подготовку рабочего места и допуск к работе командированного персонала осуществить во всех случаях электротехническим персоналом Заказчика.</w:t>
      </w:r>
    </w:p>
    <w:p w:rsidR="004B191A" w:rsidRPr="008B4749" w:rsidRDefault="004B191A" w:rsidP="004B191A">
      <w:pPr>
        <w:spacing w:after="0" w:line="240" w:lineRule="auto"/>
        <w:jc w:val="both"/>
        <w:rPr>
          <w:rFonts w:ascii="Times New Roman" w:eastAsia="Times New Roman" w:hAnsi="Times New Roman" w:cs="Times New Roman"/>
          <w:sz w:val="24"/>
          <w:szCs w:val="24"/>
          <w:lang w:eastAsia="ru-RU"/>
        </w:rPr>
      </w:pPr>
    </w:p>
    <w:p w:rsidR="004B191A" w:rsidRPr="008B4749" w:rsidRDefault="004B191A" w:rsidP="004B191A">
      <w:pPr>
        <w:widowControl w:val="0"/>
        <w:numPr>
          <w:ilvl w:val="0"/>
          <w:numId w:val="38"/>
        </w:numPr>
        <w:tabs>
          <w:tab w:val="left" w:pos="567"/>
        </w:tabs>
        <w:autoSpaceDE w:val="0"/>
        <w:autoSpaceDN w:val="0"/>
        <w:adjustRightInd w:val="0"/>
        <w:spacing w:before="120" w:after="60" w:line="240" w:lineRule="auto"/>
        <w:ind w:right="567"/>
        <w:jc w:val="center"/>
        <w:outlineLvl w:val="1"/>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t>Текущий ремонт и расходные материалы</w:t>
      </w:r>
    </w:p>
    <w:p w:rsidR="004B191A" w:rsidRPr="008B4749" w:rsidRDefault="004B191A" w:rsidP="004B191A">
      <w:pPr>
        <w:widowControl w:val="0"/>
        <w:autoSpaceDE w:val="0"/>
        <w:autoSpaceDN w:val="0"/>
        <w:adjustRightInd w:val="0"/>
        <w:spacing w:before="120" w:after="60" w:line="240" w:lineRule="auto"/>
        <w:ind w:right="567"/>
        <w:jc w:val="both"/>
        <w:outlineLvl w:val="1"/>
        <w:rPr>
          <w:rFonts w:ascii="Times New Roman" w:eastAsia="Times New Roman" w:hAnsi="Times New Roman" w:cs="Times New Roman"/>
          <w:b/>
          <w:i/>
          <w:sz w:val="24"/>
          <w:szCs w:val="24"/>
          <w:lang w:eastAsia="ru-RU"/>
        </w:rPr>
      </w:pPr>
    </w:p>
    <w:p w:rsidR="004B191A" w:rsidRPr="008B4749" w:rsidRDefault="004B191A" w:rsidP="004B191A">
      <w:pPr>
        <w:spacing w:after="0" w:line="240" w:lineRule="auto"/>
        <w:ind w:firstLine="709"/>
        <w:jc w:val="both"/>
        <w:rPr>
          <w:rFonts w:ascii="Times New Roman" w:eastAsia="Calibri" w:hAnsi="Times New Roman" w:cs="Times New Roman"/>
          <w:sz w:val="24"/>
          <w:szCs w:val="24"/>
        </w:rPr>
      </w:pPr>
      <w:r w:rsidRPr="008B4749">
        <w:rPr>
          <w:rFonts w:ascii="Times New Roman" w:eastAsia="Times New Roman" w:hAnsi="Times New Roman" w:cs="Times New Roman"/>
          <w:b/>
          <w:i/>
          <w:sz w:val="24"/>
          <w:szCs w:val="24"/>
          <w:lang w:eastAsia="ru-RU"/>
        </w:rPr>
        <w:t>«Текущий ремонт»</w:t>
      </w:r>
      <w:r w:rsidRPr="008B4749">
        <w:rPr>
          <w:rFonts w:ascii="Times New Roman" w:eastAsia="Times New Roman" w:hAnsi="Times New Roman" w:cs="Times New Roman"/>
          <w:sz w:val="24"/>
          <w:szCs w:val="24"/>
          <w:lang w:eastAsia="ru-RU"/>
        </w:rPr>
        <w:t xml:space="preserve"> - устранение мелких неисправностей, выявленных в рамках проведения Технического обслуживания. Также текущим ремонтом являются работы по систематическому и своевременному предохранению системы от преждевременного износа в рамках ежемесячной стоимости ТО.</w:t>
      </w:r>
    </w:p>
    <w:p w:rsidR="004B191A" w:rsidRPr="008B4749" w:rsidRDefault="004B191A" w:rsidP="004B191A">
      <w:pPr>
        <w:spacing w:after="0" w:line="240" w:lineRule="auto"/>
        <w:ind w:firstLine="709"/>
        <w:rPr>
          <w:rFonts w:ascii="Times New Roman" w:eastAsia="Calibri" w:hAnsi="Times New Roman" w:cs="Times New Roman"/>
          <w:sz w:val="24"/>
          <w:szCs w:val="24"/>
        </w:rPr>
      </w:pPr>
      <w:r w:rsidRPr="008B4749">
        <w:rPr>
          <w:rFonts w:ascii="Times New Roman" w:eastAsia="Calibri" w:hAnsi="Times New Roman" w:cs="Times New Roman"/>
          <w:sz w:val="24"/>
          <w:szCs w:val="24"/>
        </w:rPr>
        <w:t>В текущий ремонт входят:</w:t>
      </w:r>
    </w:p>
    <w:p w:rsidR="004B191A" w:rsidRPr="008B4749" w:rsidRDefault="004B191A" w:rsidP="004B191A">
      <w:pPr>
        <w:spacing w:after="0" w:line="240" w:lineRule="auto"/>
        <w:ind w:firstLine="709"/>
        <w:rPr>
          <w:rFonts w:ascii="Times New Roman" w:eastAsia="Calibri" w:hAnsi="Times New Roman" w:cs="Times New Roman"/>
          <w:sz w:val="24"/>
          <w:szCs w:val="24"/>
        </w:rPr>
      </w:pPr>
      <w:r w:rsidRPr="008B4749">
        <w:rPr>
          <w:rFonts w:ascii="Times New Roman" w:eastAsia="Calibri" w:hAnsi="Times New Roman" w:cs="Times New Roman"/>
          <w:sz w:val="24"/>
          <w:szCs w:val="24"/>
        </w:rPr>
        <w:t>- текущий ремонт шлейфов пожарной автоматики заключается в замене отдельных вышедших из строя компонентов (извещателей, установочных элементов, участков соединительных линий);</w:t>
      </w:r>
    </w:p>
    <w:p w:rsidR="004B191A" w:rsidRPr="008B4749" w:rsidRDefault="004B191A" w:rsidP="004B191A">
      <w:pPr>
        <w:spacing w:after="0" w:line="240" w:lineRule="auto"/>
        <w:ind w:firstLine="709"/>
        <w:rPr>
          <w:rFonts w:ascii="Times New Roman" w:eastAsia="Calibri" w:hAnsi="Times New Roman" w:cs="Times New Roman"/>
          <w:sz w:val="24"/>
          <w:szCs w:val="24"/>
        </w:rPr>
      </w:pPr>
      <w:r w:rsidRPr="008B4749">
        <w:rPr>
          <w:rFonts w:ascii="Times New Roman" w:eastAsia="Calibri" w:hAnsi="Times New Roman" w:cs="Times New Roman"/>
          <w:sz w:val="24"/>
          <w:szCs w:val="24"/>
        </w:rPr>
        <w:t>- текущий ремонт контрольных приборов заключается в замене отказавших легкосъёмных элементов (предохранители, кнопки, переключатели).</w:t>
      </w:r>
    </w:p>
    <w:p w:rsidR="004B191A" w:rsidRPr="008B4749" w:rsidRDefault="004B191A" w:rsidP="004B191A">
      <w:pPr>
        <w:spacing w:after="0" w:line="240" w:lineRule="auto"/>
        <w:ind w:firstLine="709"/>
        <w:rPr>
          <w:rFonts w:ascii="Times New Roman" w:eastAsia="Calibri" w:hAnsi="Times New Roman" w:cs="Times New Roman"/>
          <w:sz w:val="24"/>
          <w:szCs w:val="24"/>
        </w:rPr>
      </w:pPr>
    </w:p>
    <w:p w:rsidR="004B191A" w:rsidRPr="008B4749" w:rsidRDefault="004B191A" w:rsidP="004B191A">
      <w:pPr>
        <w:spacing w:after="0" w:line="240" w:lineRule="auto"/>
        <w:ind w:firstLine="709"/>
        <w:rPr>
          <w:rFonts w:ascii="Times New Roman" w:eastAsia="Times New Roman" w:hAnsi="Times New Roman" w:cs="Times New Roman"/>
          <w:sz w:val="24"/>
          <w:szCs w:val="24"/>
          <w:lang w:eastAsia="ru-RU"/>
        </w:rPr>
      </w:pPr>
      <w:r w:rsidRPr="008B4749">
        <w:rPr>
          <w:rFonts w:ascii="Times New Roman" w:eastAsia="Times New Roman" w:hAnsi="Times New Roman" w:cs="Times New Roman"/>
          <w:b/>
          <w:i/>
          <w:sz w:val="24"/>
          <w:szCs w:val="24"/>
          <w:lang w:eastAsia="ru-RU"/>
        </w:rPr>
        <w:t>«Расходные материалы»</w:t>
      </w:r>
      <w:r w:rsidRPr="008B4749">
        <w:rPr>
          <w:rFonts w:ascii="Times New Roman" w:eastAsia="Times New Roman" w:hAnsi="Times New Roman" w:cs="Times New Roman"/>
          <w:sz w:val="24"/>
          <w:szCs w:val="24"/>
          <w:lang w:eastAsia="ru-RU"/>
        </w:rPr>
        <w:t xml:space="preserve"> - элементы, детали и изделия подверженные расходованию/изнашиванию и в первую очередь необходимые для проведения Технического обслуживания.</w:t>
      </w:r>
    </w:p>
    <w:p w:rsidR="004B191A" w:rsidRPr="008B4749" w:rsidRDefault="004B191A" w:rsidP="004B191A">
      <w:pPr>
        <w:spacing w:after="0" w:line="240" w:lineRule="auto"/>
        <w:ind w:firstLine="709"/>
        <w:rPr>
          <w:rFonts w:ascii="Times New Roman" w:eastAsia="Times New Roman" w:hAnsi="Times New Roman" w:cs="Times New Roman"/>
          <w:sz w:val="24"/>
          <w:szCs w:val="24"/>
          <w:lang w:eastAsia="ru-RU"/>
        </w:rPr>
      </w:pPr>
    </w:p>
    <w:p w:rsidR="004B191A" w:rsidRPr="008B4749" w:rsidRDefault="004B191A" w:rsidP="004B191A">
      <w:pPr>
        <w:spacing w:after="0" w:line="240" w:lineRule="auto"/>
        <w:ind w:firstLine="709"/>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Перечень расходных материалов:</w:t>
      </w:r>
    </w:p>
    <w:p w:rsidR="004B191A" w:rsidRPr="008B4749" w:rsidRDefault="004B191A" w:rsidP="004B191A">
      <w:pPr>
        <w:spacing w:after="0" w:line="240" w:lineRule="auto"/>
        <w:ind w:firstLine="709"/>
        <w:rPr>
          <w:rFonts w:ascii="Times New Roman" w:eastAsia="Calibri"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5583"/>
        <w:gridCol w:w="3218"/>
      </w:tblGrid>
      <w:tr w:rsidR="004B191A" w:rsidRPr="008B4749" w:rsidTr="004B191A">
        <w:tc>
          <w:tcPr>
            <w:tcW w:w="770" w:type="dxa"/>
            <w:shd w:val="clear" w:color="auto" w:fill="auto"/>
          </w:tcPr>
          <w:p w:rsidR="004B191A" w:rsidRPr="008B4749" w:rsidRDefault="004B191A" w:rsidP="004B191A">
            <w:pPr>
              <w:spacing w:after="0" w:line="240" w:lineRule="auto"/>
              <w:jc w:val="center"/>
              <w:rPr>
                <w:rFonts w:ascii="Times New Roman" w:eastAsia="Calibri" w:hAnsi="Times New Roman" w:cs="Times New Roman"/>
                <w:b/>
                <w:sz w:val="24"/>
                <w:szCs w:val="24"/>
              </w:rPr>
            </w:pPr>
            <w:r w:rsidRPr="008B4749">
              <w:rPr>
                <w:rFonts w:ascii="Times New Roman" w:eastAsia="Calibri" w:hAnsi="Times New Roman" w:cs="Times New Roman"/>
                <w:b/>
                <w:sz w:val="24"/>
                <w:szCs w:val="24"/>
              </w:rPr>
              <w:t>№</w:t>
            </w:r>
          </w:p>
        </w:tc>
        <w:tc>
          <w:tcPr>
            <w:tcW w:w="5583" w:type="dxa"/>
            <w:shd w:val="clear" w:color="auto" w:fill="auto"/>
          </w:tcPr>
          <w:p w:rsidR="004B191A" w:rsidRPr="008B4749" w:rsidRDefault="004B191A" w:rsidP="004B191A">
            <w:pPr>
              <w:spacing w:after="0" w:line="240" w:lineRule="auto"/>
              <w:jc w:val="center"/>
              <w:rPr>
                <w:rFonts w:ascii="Times New Roman" w:eastAsia="Calibri" w:hAnsi="Times New Roman" w:cs="Times New Roman"/>
                <w:b/>
                <w:sz w:val="24"/>
                <w:szCs w:val="24"/>
              </w:rPr>
            </w:pPr>
            <w:r w:rsidRPr="008B4749">
              <w:rPr>
                <w:rFonts w:ascii="Times New Roman" w:eastAsia="Calibri" w:hAnsi="Times New Roman" w:cs="Times New Roman"/>
                <w:b/>
                <w:sz w:val="24"/>
                <w:szCs w:val="24"/>
              </w:rPr>
              <w:t>Наименование</w:t>
            </w:r>
          </w:p>
        </w:tc>
        <w:tc>
          <w:tcPr>
            <w:tcW w:w="3218" w:type="dxa"/>
            <w:shd w:val="clear" w:color="auto" w:fill="auto"/>
          </w:tcPr>
          <w:p w:rsidR="004B191A" w:rsidRPr="008B4749" w:rsidRDefault="004B191A" w:rsidP="004B191A">
            <w:pPr>
              <w:spacing w:after="0" w:line="240" w:lineRule="auto"/>
              <w:jc w:val="center"/>
              <w:rPr>
                <w:rFonts w:ascii="Times New Roman" w:eastAsia="Calibri" w:hAnsi="Times New Roman" w:cs="Times New Roman"/>
                <w:b/>
                <w:sz w:val="24"/>
                <w:szCs w:val="24"/>
              </w:rPr>
            </w:pPr>
            <w:r w:rsidRPr="008B4749">
              <w:rPr>
                <w:rFonts w:ascii="Times New Roman" w:eastAsia="Calibri" w:hAnsi="Times New Roman" w:cs="Times New Roman"/>
                <w:b/>
                <w:sz w:val="24"/>
                <w:szCs w:val="24"/>
              </w:rPr>
              <w:t>Количество</w:t>
            </w:r>
          </w:p>
        </w:tc>
      </w:tr>
      <w:tr w:rsidR="004B191A" w:rsidRPr="008B4749" w:rsidTr="004B191A">
        <w:tc>
          <w:tcPr>
            <w:tcW w:w="770" w:type="dxa"/>
            <w:shd w:val="clear" w:color="auto" w:fill="auto"/>
            <w:vAlign w:val="center"/>
          </w:tcPr>
          <w:p w:rsidR="004B191A" w:rsidRPr="008B4749" w:rsidRDefault="004B191A" w:rsidP="004B191A">
            <w:pPr>
              <w:spacing w:after="0" w:line="240" w:lineRule="auto"/>
              <w:jc w:val="center"/>
              <w:rPr>
                <w:rFonts w:ascii="Times New Roman" w:eastAsia="Calibri" w:hAnsi="Times New Roman" w:cs="Times New Roman"/>
                <w:b/>
                <w:sz w:val="24"/>
                <w:szCs w:val="24"/>
              </w:rPr>
            </w:pPr>
            <w:r w:rsidRPr="008B4749">
              <w:rPr>
                <w:rFonts w:ascii="Times New Roman" w:eastAsia="Calibri" w:hAnsi="Times New Roman" w:cs="Times New Roman"/>
                <w:b/>
                <w:sz w:val="24"/>
                <w:szCs w:val="24"/>
              </w:rPr>
              <w:t>1</w:t>
            </w:r>
          </w:p>
        </w:tc>
        <w:tc>
          <w:tcPr>
            <w:tcW w:w="5583" w:type="dxa"/>
            <w:shd w:val="clear" w:color="auto" w:fill="auto"/>
            <w:vAlign w:val="center"/>
          </w:tcPr>
          <w:p w:rsidR="004B191A" w:rsidRPr="008B4749" w:rsidRDefault="004B191A" w:rsidP="004B191A">
            <w:pPr>
              <w:spacing w:after="0" w:line="240" w:lineRule="auto"/>
              <w:jc w:val="center"/>
              <w:rPr>
                <w:rFonts w:ascii="Times New Roman" w:eastAsia="Calibri" w:hAnsi="Times New Roman" w:cs="Times New Roman"/>
                <w:b/>
                <w:sz w:val="24"/>
                <w:szCs w:val="24"/>
              </w:rPr>
            </w:pPr>
            <w:r w:rsidRPr="008B4749">
              <w:rPr>
                <w:rFonts w:ascii="Times New Roman" w:eastAsia="Calibri" w:hAnsi="Times New Roman" w:cs="Times New Roman"/>
                <w:b/>
                <w:sz w:val="24"/>
                <w:szCs w:val="24"/>
              </w:rPr>
              <w:t>2</w:t>
            </w:r>
          </w:p>
        </w:tc>
        <w:tc>
          <w:tcPr>
            <w:tcW w:w="3218" w:type="dxa"/>
            <w:shd w:val="clear" w:color="auto" w:fill="auto"/>
            <w:vAlign w:val="center"/>
          </w:tcPr>
          <w:p w:rsidR="004B191A" w:rsidRPr="008B4749" w:rsidRDefault="004B191A" w:rsidP="004B191A">
            <w:pPr>
              <w:spacing w:after="0" w:line="240" w:lineRule="auto"/>
              <w:jc w:val="center"/>
              <w:rPr>
                <w:rFonts w:ascii="Times New Roman" w:eastAsia="Calibri" w:hAnsi="Times New Roman" w:cs="Times New Roman"/>
                <w:b/>
                <w:sz w:val="24"/>
                <w:szCs w:val="24"/>
              </w:rPr>
            </w:pPr>
            <w:r w:rsidRPr="008B4749">
              <w:rPr>
                <w:rFonts w:ascii="Times New Roman" w:eastAsia="Calibri" w:hAnsi="Times New Roman" w:cs="Times New Roman"/>
                <w:b/>
                <w:sz w:val="24"/>
                <w:szCs w:val="24"/>
              </w:rPr>
              <w:t>3</w:t>
            </w:r>
          </w:p>
        </w:tc>
      </w:tr>
      <w:tr w:rsidR="004B191A" w:rsidRPr="008B4749" w:rsidTr="004B191A">
        <w:tc>
          <w:tcPr>
            <w:tcW w:w="770" w:type="dxa"/>
            <w:shd w:val="clear" w:color="auto" w:fill="auto"/>
          </w:tcPr>
          <w:p w:rsidR="004B191A" w:rsidRPr="008B4749" w:rsidRDefault="004B191A" w:rsidP="004B191A">
            <w:pPr>
              <w:spacing w:after="0" w:line="240" w:lineRule="auto"/>
              <w:jc w:val="center"/>
              <w:rPr>
                <w:rFonts w:ascii="Times New Roman" w:eastAsia="Calibri" w:hAnsi="Times New Roman" w:cs="Times New Roman"/>
                <w:sz w:val="24"/>
                <w:szCs w:val="24"/>
              </w:rPr>
            </w:pPr>
            <w:r w:rsidRPr="008B4749">
              <w:rPr>
                <w:rFonts w:ascii="Times New Roman" w:eastAsia="Calibri" w:hAnsi="Times New Roman" w:cs="Times New Roman"/>
                <w:sz w:val="24"/>
                <w:szCs w:val="24"/>
              </w:rPr>
              <w:t>1</w:t>
            </w:r>
          </w:p>
        </w:tc>
        <w:tc>
          <w:tcPr>
            <w:tcW w:w="5583" w:type="dxa"/>
            <w:shd w:val="clear" w:color="auto" w:fill="auto"/>
          </w:tcPr>
          <w:p w:rsidR="004B191A" w:rsidRPr="008B4749" w:rsidRDefault="004B191A" w:rsidP="004B191A">
            <w:pPr>
              <w:spacing w:after="0" w:line="240" w:lineRule="auto"/>
              <w:rPr>
                <w:rFonts w:ascii="Times New Roman" w:eastAsia="Calibri" w:hAnsi="Times New Roman" w:cs="Times New Roman"/>
                <w:sz w:val="24"/>
                <w:szCs w:val="24"/>
              </w:rPr>
            </w:pPr>
            <w:r w:rsidRPr="008B4749">
              <w:rPr>
                <w:rFonts w:ascii="Times New Roman" w:eastAsia="Calibri" w:hAnsi="Times New Roman" w:cs="Times New Roman"/>
                <w:sz w:val="24"/>
                <w:szCs w:val="24"/>
              </w:rPr>
              <w:t>Извещатель дымовой</w:t>
            </w:r>
          </w:p>
        </w:tc>
        <w:tc>
          <w:tcPr>
            <w:tcW w:w="3218" w:type="dxa"/>
            <w:shd w:val="clear" w:color="auto" w:fill="auto"/>
          </w:tcPr>
          <w:p w:rsidR="004B191A" w:rsidRPr="008B4749" w:rsidRDefault="004B191A" w:rsidP="004B191A">
            <w:pPr>
              <w:spacing w:after="0" w:line="240" w:lineRule="auto"/>
              <w:jc w:val="center"/>
              <w:rPr>
                <w:rFonts w:ascii="Times New Roman" w:eastAsia="Calibri" w:hAnsi="Times New Roman" w:cs="Times New Roman"/>
                <w:sz w:val="24"/>
                <w:szCs w:val="24"/>
              </w:rPr>
            </w:pPr>
            <w:r w:rsidRPr="008B4749">
              <w:rPr>
                <w:rFonts w:ascii="Times New Roman" w:eastAsia="Calibri" w:hAnsi="Times New Roman" w:cs="Times New Roman"/>
                <w:sz w:val="24"/>
                <w:szCs w:val="24"/>
              </w:rPr>
              <w:t>до 10 шт.</w:t>
            </w:r>
          </w:p>
        </w:tc>
      </w:tr>
      <w:tr w:rsidR="004B191A" w:rsidRPr="008B4749" w:rsidTr="004B191A">
        <w:tc>
          <w:tcPr>
            <w:tcW w:w="770" w:type="dxa"/>
            <w:shd w:val="clear" w:color="auto" w:fill="auto"/>
          </w:tcPr>
          <w:p w:rsidR="004B191A" w:rsidRPr="008B4749" w:rsidRDefault="004B191A" w:rsidP="004B191A">
            <w:pPr>
              <w:spacing w:after="0" w:line="240" w:lineRule="auto"/>
              <w:jc w:val="center"/>
              <w:rPr>
                <w:rFonts w:ascii="Times New Roman" w:eastAsia="Calibri" w:hAnsi="Times New Roman" w:cs="Times New Roman"/>
                <w:sz w:val="24"/>
                <w:szCs w:val="24"/>
              </w:rPr>
            </w:pPr>
            <w:r w:rsidRPr="008B4749">
              <w:rPr>
                <w:rFonts w:ascii="Times New Roman" w:eastAsia="Calibri" w:hAnsi="Times New Roman" w:cs="Times New Roman"/>
                <w:sz w:val="24"/>
                <w:szCs w:val="24"/>
              </w:rPr>
              <w:t>2</w:t>
            </w:r>
          </w:p>
        </w:tc>
        <w:tc>
          <w:tcPr>
            <w:tcW w:w="5583" w:type="dxa"/>
            <w:shd w:val="clear" w:color="auto" w:fill="auto"/>
          </w:tcPr>
          <w:p w:rsidR="004B191A" w:rsidRPr="008B4749" w:rsidRDefault="004B191A" w:rsidP="004B191A">
            <w:pPr>
              <w:spacing w:after="0" w:line="240" w:lineRule="auto"/>
              <w:rPr>
                <w:rFonts w:ascii="Times New Roman" w:eastAsia="Calibri" w:hAnsi="Times New Roman" w:cs="Times New Roman"/>
                <w:sz w:val="24"/>
                <w:szCs w:val="24"/>
              </w:rPr>
            </w:pPr>
            <w:r w:rsidRPr="008B4749">
              <w:rPr>
                <w:rFonts w:ascii="Times New Roman" w:eastAsia="Calibri" w:hAnsi="Times New Roman" w:cs="Times New Roman"/>
                <w:sz w:val="24"/>
                <w:szCs w:val="24"/>
              </w:rPr>
              <w:t>Извещатель дымовой адресный</w:t>
            </w:r>
          </w:p>
        </w:tc>
        <w:tc>
          <w:tcPr>
            <w:tcW w:w="3218" w:type="dxa"/>
            <w:shd w:val="clear" w:color="auto" w:fill="auto"/>
          </w:tcPr>
          <w:p w:rsidR="004B191A" w:rsidRPr="008B4749" w:rsidRDefault="004B191A" w:rsidP="004B191A">
            <w:pPr>
              <w:spacing w:after="0" w:line="240" w:lineRule="auto"/>
              <w:jc w:val="center"/>
              <w:rPr>
                <w:rFonts w:ascii="Times New Roman" w:eastAsia="Calibri" w:hAnsi="Times New Roman" w:cs="Times New Roman"/>
                <w:sz w:val="24"/>
                <w:szCs w:val="24"/>
              </w:rPr>
            </w:pPr>
            <w:r w:rsidRPr="008B4749">
              <w:rPr>
                <w:rFonts w:ascii="Times New Roman" w:eastAsia="Calibri" w:hAnsi="Times New Roman" w:cs="Times New Roman"/>
                <w:sz w:val="24"/>
                <w:szCs w:val="24"/>
              </w:rPr>
              <w:t>до 10 шт.</w:t>
            </w:r>
          </w:p>
        </w:tc>
      </w:tr>
      <w:tr w:rsidR="004B191A" w:rsidRPr="008B4749" w:rsidTr="004B191A">
        <w:tc>
          <w:tcPr>
            <w:tcW w:w="770" w:type="dxa"/>
            <w:shd w:val="clear" w:color="auto" w:fill="auto"/>
          </w:tcPr>
          <w:p w:rsidR="004B191A" w:rsidRPr="008B4749" w:rsidRDefault="004B191A" w:rsidP="004B191A">
            <w:pPr>
              <w:spacing w:after="0" w:line="240" w:lineRule="auto"/>
              <w:jc w:val="center"/>
              <w:rPr>
                <w:rFonts w:ascii="Times New Roman" w:eastAsia="Calibri" w:hAnsi="Times New Roman" w:cs="Times New Roman"/>
                <w:sz w:val="24"/>
                <w:szCs w:val="24"/>
              </w:rPr>
            </w:pPr>
            <w:r w:rsidRPr="008B4749">
              <w:rPr>
                <w:rFonts w:ascii="Times New Roman" w:eastAsia="Calibri" w:hAnsi="Times New Roman" w:cs="Times New Roman"/>
                <w:sz w:val="24"/>
                <w:szCs w:val="24"/>
              </w:rPr>
              <w:t>3</w:t>
            </w:r>
          </w:p>
        </w:tc>
        <w:tc>
          <w:tcPr>
            <w:tcW w:w="5583" w:type="dxa"/>
            <w:shd w:val="clear" w:color="auto" w:fill="auto"/>
          </w:tcPr>
          <w:p w:rsidR="004B191A" w:rsidRPr="008B4749" w:rsidRDefault="004B191A" w:rsidP="004B191A">
            <w:pPr>
              <w:spacing w:after="0" w:line="240" w:lineRule="auto"/>
              <w:rPr>
                <w:rFonts w:ascii="Times New Roman" w:eastAsia="Calibri" w:hAnsi="Times New Roman" w:cs="Times New Roman"/>
                <w:sz w:val="24"/>
                <w:szCs w:val="24"/>
              </w:rPr>
            </w:pPr>
            <w:r w:rsidRPr="008B4749">
              <w:rPr>
                <w:rFonts w:ascii="Times New Roman" w:eastAsia="Calibri" w:hAnsi="Times New Roman" w:cs="Times New Roman"/>
                <w:sz w:val="24"/>
                <w:szCs w:val="24"/>
              </w:rPr>
              <w:t>Извещатель тепловой</w:t>
            </w:r>
          </w:p>
        </w:tc>
        <w:tc>
          <w:tcPr>
            <w:tcW w:w="3218" w:type="dxa"/>
            <w:shd w:val="clear" w:color="auto" w:fill="auto"/>
          </w:tcPr>
          <w:p w:rsidR="004B191A" w:rsidRPr="008B4749" w:rsidRDefault="004B191A" w:rsidP="004B191A">
            <w:pPr>
              <w:spacing w:after="0" w:line="240" w:lineRule="auto"/>
              <w:jc w:val="center"/>
              <w:rPr>
                <w:rFonts w:ascii="Times New Roman" w:eastAsia="Calibri" w:hAnsi="Times New Roman" w:cs="Times New Roman"/>
                <w:sz w:val="24"/>
                <w:szCs w:val="24"/>
              </w:rPr>
            </w:pPr>
            <w:r w:rsidRPr="008B4749">
              <w:rPr>
                <w:rFonts w:ascii="Times New Roman" w:eastAsia="Calibri" w:hAnsi="Times New Roman" w:cs="Times New Roman"/>
                <w:sz w:val="24"/>
                <w:szCs w:val="24"/>
              </w:rPr>
              <w:t>до 10 шт.</w:t>
            </w:r>
          </w:p>
        </w:tc>
      </w:tr>
      <w:tr w:rsidR="004B191A" w:rsidRPr="008B4749" w:rsidTr="004B191A">
        <w:tc>
          <w:tcPr>
            <w:tcW w:w="770" w:type="dxa"/>
            <w:shd w:val="clear" w:color="auto" w:fill="auto"/>
          </w:tcPr>
          <w:p w:rsidR="004B191A" w:rsidRPr="008B4749" w:rsidRDefault="004B191A" w:rsidP="004B191A">
            <w:pPr>
              <w:spacing w:after="0" w:line="240" w:lineRule="auto"/>
              <w:jc w:val="center"/>
              <w:rPr>
                <w:rFonts w:ascii="Times New Roman" w:eastAsia="Calibri" w:hAnsi="Times New Roman" w:cs="Times New Roman"/>
                <w:sz w:val="24"/>
                <w:szCs w:val="24"/>
              </w:rPr>
            </w:pPr>
            <w:r w:rsidRPr="008B4749">
              <w:rPr>
                <w:rFonts w:ascii="Times New Roman" w:eastAsia="Calibri" w:hAnsi="Times New Roman" w:cs="Times New Roman"/>
                <w:sz w:val="24"/>
                <w:szCs w:val="24"/>
              </w:rPr>
              <w:t>4</w:t>
            </w:r>
          </w:p>
        </w:tc>
        <w:tc>
          <w:tcPr>
            <w:tcW w:w="5583" w:type="dxa"/>
            <w:shd w:val="clear" w:color="auto" w:fill="auto"/>
          </w:tcPr>
          <w:p w:rsidR="004B191A" w:rsidRPr="008B4749" w:rsidRDefault="004B191A" w:rsidP="004B191A">
            <w:pPr>
              <w:spacing w:after="0" w:line="240" w:lineRule="auto"/>
              <w:rPr>
                <w:rFonts w:ascii="Times New Roman" w:eastAsia="Calibri" w:hAnsi="Times New Roman" w:cs="Times New Roman"/>
                <w:sz w:val="24"/>
                <w:szCs w:val="24"/>
              </w:rPr>
            </w:pPr>
            <w:r w:rsidRPr="008B4749">
              <w:rPr>
                <w:rFonts w:ascii="Times New Roman" w:eastAsia="Calibri" w:hAnsi="Times New Roman" w:cs="Times New Roman"/>
                <w:sz w:val="24"/>
                <w:szCs w:val="24"/>
              </w:rPr>
              <w:t>Извещатель тепловой адресный</w:t>
            </w:r>
          </w:p>
        </w:tc>
        <w:tc>
          <w:tcPr>
            <w:tcW w:w="3218" w:type="dxa"/>
            <w:shd w:val="clear" w:color="auto" w:fill="auto"/>
          </w:tcPr>
          <w:p w:rsidR="004B191A" w:rsidRPr="008B4749" w:rsidRDefault="004B191A" w:rsidP="004B191A">
            <w:pPr>
              <w:spacing w:after="0" w:line="240" w:lineRule="auto"/>
              <w:jc w:val="center"/>
              <w:rPr>
                <w:rFonts w:ascii="Times New Roman" w:eastAsia="Calibri" w:hAnsi="Times New Roman" w:cs="Times New Roman"/>
                <w:sz w:val="24"/>
                <w:szCs w:val="24"/>
              </w:rPr>
            </w:pPr>
            <w:r w:rsidRPr="008B4749">
              <w:rPr>
                <w:rFonts w:ascii="Times New Roman" w:eastAsia="Calibri" w:hAnsi="Times New Roman" w:cs="Times New Roman"/>
                <w:sz w:val="24"/>
                <w:szCs w:val="24"/>
              </w:rPr>
              <w:t>до 10 шт.</w:t>
            </w:r>
          </w:p>
        </w:tc>
      </w:tr>
      <w:tr w:rsidR="004B191A" w:rsidRPr="008B4749" w:rsidTr="004B191A">
        <w:tc>
          <w:tcPr>
            <w:tcW w:w="770" w:type="dxa"/>
            <w:shd w:val="clear" w:color="auto" w:fill="auto"/>
          </w:tcPr>
          <w:p w:rsidR="004B191A" w:rsidRPr="008B4749" w:rsidRDefault="004B191A" w:rsidP="004B191A">
            <w:pPr>
              <w:spacing w:after="0" w:line="240" w:lineRule="auto"/>
              <w:jc w:val="center"/>
              <w:rPr>
                <w:rFonts w:ascii="Times New Roman" w:eastAsia="Calibri" w:hAnsi="Times New Roman" w:cs="Times New Roman"/>
                <w:sz w:val="24"/>
                <w:szCs w:val="24"/>
              </w:rPr>
            </w:pPr>
            <w:r w:rsidRPr="008B4749">
              <w:rPr>
                <w:rFonts w:ascii="Times New Roman" w:eastAsia="Calibri" w:hAnsi="Times New Roman" w:cs="Times New Roman"/>
                <w:sz w:val="24"/>
                <w:szCs w:val="24"/>
              </w:rPr>
              <w:t>5</w:t>
            </w:r>
          </w:p>
        </w:tc>
        <w:tc>
          <w:tcPr>
            <w:tcW w:w="5583" w:type="dxa"/>
            <w:shd w:val="clear" w:color="auto" w:fill="auto"/>
          </w:tcPr>
          <w:p w:rsidR="004B191A" w:rsidRPr="008B4749" w:rsidRDefault="004B191A" w:rsidP="004B191A">
            <w:pPr>
              <w:spacing w:after="0" w:line="240" w:lineRule="auto"/>
              <w:rPr>
                <w:rFonts w:ascii="Times New Roman" w:eastAsia="Calibri" w:hAnsi="Times New Roman" w:cs="Times New Roman"/>
                <w:sz w:val="24"/>
                <w:szCs w:val="24"/>
              </w:rPr>
            </w:pPr>
            <w:r w:rsidRPr="008B4749">
              <w:rPr>
                <w:rFonts w:ascii="Times New Roman" w:eastAsia="Calibri" w:hAnsi="Times New Roman" w:cs="Times New Roman"/>
                <w:sz w:val="24"/>
                <w:szCs w:val="24"/>
              </w:rPr>
              <w:t>Извещатель ручной</w:t>
            </w:r>
          </w:p>
        </w:tc>
        <w:tc>
          <w:tcPr>
            <w:tcW w:w="3218" w:type="dxa"/>
            <w:shd w:val="clear" w:color="auto" w:fill="auto"/>
          </w:tcPr>
          <w:p w:rsidR="004B191A" w:rsidRPr="008B4749" w:rsidRDefault="004B191A" w:rsidP="004B191A">
            <w:pPr>
              <w:spacing w:after="0" w:line="240" w:lineRule="auto"/>
              <w:jc w:val="center"/>
              <w:rPr>
                <w:rFonts w:ascii="Times New Roman" w:eastAsia="Calibri" w:hAnsi="Times New Roman" w:cs="Times New Roman"/>
                <w:sz w:val="24"/>
                <w:szCs w:val="24"/>
              </w:rPr>
            </w:pPr>
            <w:r w:rsidRPr="008B4749">
              <w:rPr>
                <w:rFonts w:ascii="Times New Roman" w:eastAsia="Calibri" w:hAnsi="Times New Roman" w:cs="Times New Roman"/>
                <w:sz w:val="24"/>
                <w:szCs w:val="24"/>
              </w:rPr>
              <w:t>до 10 шт.</w:t>
            </w:r>
          </w:p>
        </w:tc>
      </w:tr>
      <w:tr w:rsidR="004B191A" w:rsidRPr="008B4749" w:rsidTr="004B191A">
        <w:tc>
          <w:tcPr>
            <w:tcW w:w="770" w:type="dxa"/>
            <w:shd w:val="clear" w:color="auto" w:fill="auto"/>
          </w:tcPr>
          <w:p w:rsidR="004B191A" w:rsidRPr="008B4749" w:rsidRDefault="004B191A" w:rsidP="004B191A">
            <w:pPr>
              <w:spacing w:after="0" w:line="240" w:lineRule="auto"/>
              <w:jc w:val="center"/>
              <w:rPr>
                <w:rFonts w:ascii="Times New Roman" w:eastAsia="Calibri" w:hAnsi="Times New Roman" w:cs="Times New Roman"/>
                <w:sz w:val="24"/>
                <w:szCs w:val="24"/>
              </w:rPr>
            </w:pPr>
            <w:r w:rsidRPr="008B4749">
              <w:rPr>
                <w:rFonts w:ascii="Times New Roman" w:eastAsia="Calibri" w:hAnsi="Times New Roman" w:cs="Times New Roman"/>
                <w:sz w:val="24"/>
                <w:szCs w:val="24"/>
              </w:rPr>
              <w:t>6</w:t>
            </w:r>
          </w:p>
        </w:tc>
        <w:tc>
          <w:tcPr>
            <w:tcW w:w="5583" w:type="dxa"/>
            <w:shd w:val="clear" w:color="auto" w:fill="auto"/>
          </w:tcPr>
          <w:p w:rsidR="004B191A" w:rsidRPr="008B4749" w:rsidRDefault="004B191A" w:rsidP="004B191A">
            <w:pPr>
              <w:spacing w:after="0" w:line="240" w:lineRule="auto"/>
              <w:rPr>
                <w:rFonts w:ascii="Times New Roman" w:eastAsia="Calibri" w:hAnsi="Times New Roman" w:cs="Times New Roman"/>
                <w:sz w:val="24"/>
                <w:szCs w:val="24"/>
              </w:rPr>
            </w:pPr>
            <w:r w:rsidRPr="008B4749">
              <w:rPr>
                <w:rFonts w:ascii="Times New Roman" w:eastAsia="Calibri" w:hAnsi="Times New Roman" w:cs="Times New Roman"/>
                <w:sz w:val="24"/>
                <w:szCs w:val="24"/>
              </w:rPr>
              <w:t>Извещатель ручной адресный</w:t>
            </w:r>
          </w:p>
        </w:tc>
        <w:tc>
          <w:tcPr>
            <w:tcW w:w="3218" w:type="dxa"/>
            <w:shd w:val="clear" w:color="auto" w:fill="auto"/>
          </w:tcPr>
          <w:p w:rsidR="004B191A" w:rsidRPr="008B4749" w:rsidRDefault="004B191A" w:rsidP="004B191A">
            <w:pPr>
              <w:spacing w:after="0" w:line="240" w:lineRule="auto"/>
              <w:jc w:val="center"/>
              <w:rPr>
                <w:rFonts w:ascii="Times New Roman" w:eastAsia="Calibri" w:hAnsi="Times New Roman" w:cs="Times New Roman"/>
                <w:sz w:val="24"/>
                <w:szCs w:val="24"/>
              </w:rPr>
            </w:pPr>
            <w:r w:rsidRPr="008B4749">
              <w:rPr>
                <w:rFonts w:ascii="Times New Roman" w:eastAsia="Calibri" w:hAnsi="Times New Roman" w:cs="Times New Roman"/>
                <w:sz w:val="24"/>
                <w:szCs w:val="24"/>
              </w:rPr>
              <w:t>до 10 шт.</w:t>
            </w:r>
          </w:p>
        </w:tc>
      </w:tr>
      <w:tr w:rsidR="004B191A" w:rsidRPr="008B4749" w:rsidTr="004B191A">
        <w:tc>
          <w:tcPr>
            <w:tcW w:w="770" w:type="dxa"/>
            <w:shd w:val="clear" w:color="auto" w:fill="auto"/>
          </w:tcPr>
          <w:p w:rsidR="004B191A" w:rsidRPr="008B4749" w:rsidRDefault="004B191A" w:rsidP="004B191A">
            <w:pPr>
              <w:spacing w:after="0" w:line="240" w:lineRule="auto"/>
              <w:jc w:val="center"/>
              <w:rPr>
                <w:rFonts w:ascii="Times New Roman" w:eastAsia="Calibri" w:hAnsi="Times New Roman" w:cs="Times New Roman"/>
                <w:sz w:val="24"/>
                <w:szCs w:val="24"/>
              </w:rPr>
            </w:pPr>
            <w:r w:rsidRPr="008B4749">
              <w:rPr>
                <w:rFonts w:ascii="Times New Roman" w:eastAsia="Calibri" w:hAnsi="Times New Roman" w:cs="Times New Roman"/>
                <w:sz w:val="24"/>
                <w:szCs w:val="24"/>
              </w:rPr>
              <w:t>7</w:t>
            </w:r>
          </w:p>
        </w:tc>
        <w:tc>
          <w:tcPr>
            <w:tcW w:w="5583" w:type="dxa"/>
            <w:shd w:val="clear" w:color="auto" w:fill="auto"/>
          </w:tcPr>
          <w:p w:rsidR="004B191A" w:rsidRPr="008B4749" w:rsidRDefault="004B191A" w:rsidP="004B191A">
            <w:pPr>
              <w:spacing w:after="0" w:line="240" w:lineRule="auto"/>
              <w:rPr>
                <w:rFonts w:ascii="Times New Roman" w:eastAsia="Calibri" w:hAnsi="Times New Roman" w:cs="Times New Roman"/>
                <w:sz w:val="24"/>
                <w:szCs w:val="24"/>
              </w:rPr>
            </w:pPr>
            <w:r w:rsidRPr="008B4749">
              <w:rPr>
                <w:rFonts w:ascii="Times New Roman" w:eastAsia="Calibri" w:hAnsi="Times New Roman" w:cs="Times New Roman"/>
                <w:sz w:val="24"/>
                <w:szCs w:val="24"/>
              </w:rPr>
              <w:t>Монтажные клипсы (в ассортименте)</w:t>
            </w:r>
          </w:p>
        </w:tc>
        <w:tc>
          <w:tcPr>
            <w:tcW w:w="3218" w:type="dxa"/>
            <w:shd w:val="clear" w:color="auto" w:fill="auto"/>
          </w:tcPr>
          <w:p w:rsidR="004B191A" w:rsidRPr="008B4749" w:rsidRDefault="004B191A" w:rsidP="004B191A">
            <w:pPr>
              <w:spacing w:after="0" w:line="240" w:lineRule="auto"/>
              <w:jc w:val="center"/>
              <w:rPr>
                <w:rFonts w:ascii="Times New Roman" w:eastAsia="Calibri" w:hAnsi="Times New Roman" w:cs="Times New Roman"/>
                <w:sz w:val="24"/>
                <w:szCs w:val="24"/>
              </w:rPr>
            </w:pPr>
            <w:r w:rsidRPr="008B4749">
              <w:rPr>
                <w:rFonts w:ascii="Times New Roman" w:eastAsia="Calibri" w:hAnsi="Times New Roman" w:cs="Times New Roman"/>
                <w:sz w:val="24"/>
                <w:szCs w:val="24"/>
              </w:rPr>
              <w:t>до 100 шт.</w:t>
            </w:r>
          </w:p>
        </w:tc>
      </w:tr>
      <w:tr w:rsidR="004B191A" w:rsidRPr="008B4749" w:rsidTr="004B191A">
        <w:tc>
          <w:tcPr>
            <w:tcW w:w="770" w:type="dxa"/>
            <w:shd w:val="clear" w:color="auto" w:fill="auto"/>
          </w:tcPr>
          <w:p w:rsidR="004B191A" w:rsidRPr="008B4749" w:rsidRDefault="004B191A" w:rsidP="004B191A">
            <w:pPr>
              <w:spacing w:after="0" w:line="240" w:lineRule="auto"/>
              <w:jc w:val="center"/>
              <w:rPr>
                <w:rFonts w:ascii="Times New Roman" w:eastAsia="Calibri" w:hAnsi="Times New Roman" w:cs="Times New Roman"/>
                <w:sz w:val="24"/>
                <w:szCs w:val="24"/>
                <w:lang w:val="en-US"/>
              </w:rPr>
            </w:pPr>
            <w:r w:rsidRPr="008B4749">
              <w:rPr>
                <w:rFonts w:ascii="Times New Roman" w:eastAsia="Calibri" w:hAnsi="Times New Roman" w:cs="Times New Roman"/>
                <w:sz w:val="24"/>
                <w:szCs w:val="24"/>
                <w:lang w:val="en-US"/>
              </w:rPr>
              <w:t>8</w:t>
            </w:r>
          </w:p>
        </w:tc>
        <w:tc>
          <w:tcPr>
            <w:tcW w:w="5583" w:type="dxa"/>
            <w:shd w:val="clear" w:color="auto" w:fill="auto"/>
          </w:tcPr>
          <w:p w:rsidR="004B191A" w:rsidRPr="008B4749" w:rsidRDefault="004B191A" w:rsidP="004B191A">
            <w:pPr>
              <w:spacing w:after="0" w:line="240" w:lineRule="auto"/>
              <w:rPr>
                <w:rFonts w:ascii="Times New Roman" w:eastAsia="Calibri" w:hAnsi="Times New Roman" w:cs="Times New Roman"/>
                <w:sz w:val="24"/>
                <w:szCs w:val="24"/>
              </w:rPr>
            </w:pPr>
            <w:r w:rsidRPr="008B4749">
              <w:rPr>
                <w:rFonts w:ascii="Times New Roman" w:eastAsia="Calibri" w:hAnsi="Times New Roman" w:cs="Times New Roman"/>
                <w:sz w:val="24"/>
                <w:szCs w:val="24"/>
              </w:rPr>
              <w:t>Монтажные дюбели (в ассортименте)</w:t>
            </w:r>
          </w:p>
        </w:tc>
        <w:tc>
          <w:tcPr>
            <w:tcW w:w="3218" w:type="dxa"/>
            <w:shd w:val="clear" w:color="auto" w:fill="auto"/>
          </w:tcPr>
          <w:p w:rsidR="004B191A" w:rsidRPr="008B4749" w:rsidRDefault="004B191A" w:rsidP="004B191A">
            <w:pPr>
              <w:spacing w:after="0" w:line="240" w:lineRule="auto"/>
              <w:jc w:val="center"/>
              <w:rPr>
                <w:rFonts w:ascii="Times New Roman" w:eastAsia="Times New Roman" w:hAnsi="Times New Roman" w:cs="Times New Roman"/>
                <w:sz w:val="24"/>
                <w:szCs w:val="24"/>
                <w:lang w:eastAsia="ru-RU"/>
              </w:rPr>
            </w:pPr>
            <w:r w:rsidRPr="008B4749">
              <w:rPr>
                <w:rFonts w:ascii="Times New Roman" w:eastAsia="Calibri" w:hAnsi="Times New Roman" w:cs="Times New Roman"/>
                <w:sz w:val="24"/>
                <w:szCs w:val="24"/>
              </w:rPr>
              <w:t>до 100 шт.</w:t>
            </w:r>
          </w:p>
        </w:tc>
      </w:tr>
      <w:tr w:rsidR="004B191A" w:rsidRPr="008B4749" w:rsidTr="004B191A">
        <w:tc>
          <w:tcPr>
            <w:tcW w:w="770" w:type="dxa"/>
            <w:shd w:val="clear" w:color="auto" w:fill="auto"/>
          </w:tcPr>
          <w:p w:rsidR="004B191A" w:rsidRPr="008B4749" w:rsidRDefault="004B191A" w:rsidP="004B191A">
            <w:pPr>
              <w:spacing w:after="0" w:line="240" w:lineRule="auto"/>
              <w:jc w:val="center"/>
              <w:rPr>
                <w:rFonts w:ascii="Times New Roman" w:eastAsia="Calibri" w:hAnsi="Times New Roman" w:cs="Times New Roman"/>
                <w:sz w:val="24"/>
                <w:szCs w:val="24"/>
                <w:lang w:val="en-US"/>
              </w:rPr>
            </w:pPr>
            <w:r w:rsidRPr="008B4749">
              <w:rPr>
                <w:rFonts w:ascii="Times New Roman" w:eastAsia="Calibri" w:hAnsi="Times New Roman" w:cs="Times New Roman"/>
                <w:sz w:val="24"/>
                <w:szCs w:val="24"/>
                <w:lang w:val="en-US"/>
              </w:rPr>
              <w:t>9</w:t>
            </w:r>
          </w:p>
        </w:tc>
        <w:tc>
          <w:tcPr>
            <w:tcW w:w="5583" w:type="dxa"/>
            <w:shd w:val="clear" w:color="auto" w:fill="auto"/>
          </w:tcPr>
          <w:p w:rsidR="004B191A" w:rsidRPr="008B4749" w:rsidRDefault="004B191A" w:rsidP="004B191A">
            <w:pPr>
              <w:spacing w:after="0" w:line="240" w:lineRule="auto"/>
              <w:rPr>
                <w:rFonts w:ascii="Times New Roman" w:eastAsia="Calibri" w:hAnsi="Times New Roman" w:cs="Times New Roman"/>
                <w:sz w:val="24"/>
                <w:szCs w:val="24"/>
              </w:rPr>
            </w:pPr>
            <w:r w:rsidRPr="008B4749">
              <w:rPr>
                <w:rFonts w:ascii="Times New Roman" w:eastAsia="Calibri" w:hAnsi="Times New Roman" w:cs="Times New Roman"/>
                <w:sz w:val="24"/>
                <w:szCs w:val="24"/>
              </w:rPr>
              <w:t>Монтажные шурупы (в ассортименте)</w:t>
            </w:r>
          </w:p>
        </w:tc>
        <w:tc>
          <w:tcPr>
            <w:tcW w:w="3218" w:type="dxa"/>
            <w:shd w:val="clear" w:color="auto" w:fill="auto"/>
          </w:tcPr>
          <w:p w:rsidR="004B191A" w:rsidRPr="008B4749" w:rsidRDefault="004B191A" w:rsidP="004B191A">
            <w:pPr>
              <w:spacing w:after="0" w:line="240" w:lineRule="auto"/>
              <w:jc w:val="center"/>
              <w:rPr>
                <w:rFonts w:ascii="Times New Roman" w:eastAsia="Times New Roman" w:hAnsi="Times New Roman" w:cs="Times New Roman"/>
                <w:sz w:val="24"/>
                <w:szCs w:val="24"/>
                <w:lang w:eastAsia="ru-RU"/>
              </w:rPr>
            </w:pPr>
            <w:r w:rsidRPr="008B4749">
              <w:rPr>
                <w:rFonts w:ascii="Times New Roman" w:eastAsia="Calibri" w:hAnsi="Times New Roman" w:cs="Times New Roman"/>
                <w:sz w:val="24"/>
                <w:szCs w:val="24"/>
              </w:rPr>
              <w:t>до 100 шт.</w:t>
            </w:r>
          </w:p>
        </w:tc>
      </w:tr>
      <w:tr w:rsidR="004B191A" w:rsidRPr="008B4749" w:rsidTr="004B191A">
        <w:tc>
          <w:tcPr>
            <w:tcW w:w="770" w:type="dxa"/>
            <w:shd w:val="clear" w:color="auto" w:fill="auto"/>
          </w:tcPr>
          <w:p w:rsidR="004B191A" w:rsidRPr="008B4749" w:rsidRDefault="004B191A" w:rsidP="004B191A">
            <w:pPr>
              <w:spacing w:after="0" w:line="240" w:lineRule="auto"/>
              <w:jc w:val="center"/>
              <w:rPr>
                <w:rFonts w:ascii="Times New Roman" w:eastAsia="Calibri" w:hAnsi="Times New Roman" w:cs="Times New Roman"/>
                <w:sz w:val="24"/>
                <w:szCs w:val="24"/>
                <w:lang w:val="en-US"/>
              </w:rPr>
            </w:pPr>
            <w:r w:rsidRPr="008B4749">
              <w:rPr>
                <w:rFonts w:ascii="Times New Roman" w:eastAsia="Calibri" w:hAnsi="Times New Roman" w:cs="Times New Roman"/>
                <w:sz w:val="24"/>
                <w:szCs w:val="24"/>
                <w:lang w:val="en-US"/>
              </w:rPr>
              <w:lastRenderedPageBreak/>
              <w:t>10</w:t>
            </w:r>
          </w:p>
        </w:tc>
        <w:tc>
          <w:tcPr>
            <w:tcW w:w="5583" w:type="dxa"/>
            <w:shd w:val="clear" w:color="auto" w:fill="auto"/>
          </w:tcPr>
          <w:p w:rsidR="004B191A" w:rsidRPr="008B4749" w:rsidRDefault="004B191A" w:rsidP="004B191A">
            <w:pPr>
              <w:spacing w:after="0" w:line="240" w:lineRule="auto"/>
              <w:rPr>
                <w:rFonts w:ascii="Times New Roman" w:eastAsia="Calibri" w:hAnsi="Times New Roman" w:cs="Times New Roman"/>
                <w:sz w:val="24"/>
                <w:szCs w:val="24"/>
              </w:rPr>
            </w:pPr>
            <w:r w:rsidRPr="008B4749">
              <w:rPr>
                <w:rFonts w:ascii="Times New Roman" w:eastAsia="Calibri" w:hAnsi="Times New Roman" w:cs="Times New Roman"/>
                <w:sz w:val="24"/>
                <w:szCs w:val="24"/>
              </w:rPr>
              <w:t xml:space="preserve">Гофро-труба </w:t>
            </w:r>
            <w:r w:rsidRPr="008B4749">
              <w:rPr>
                <w:rFonts w:ascii="Times New Roman" w:eastAsia="Calibri" w:hAnsi="Times New Roman" w:cs="Times New Roman"/>
                <w:i/>
                <w:sz w:val="24"/>
                <w:szCs w:val="24"/>
              </w:rPr>
              <w:t>Ф15</w:t>
            </w:r>
            <w:r w:rsidRPr="008B4749">
              <w:rPr>
                <w:rFonts w:ascii="Times New Roman" w:eastAsia="Calibri" w:hAnsi="Times New Roman" w:cs="Times New Roman"/>
                <w:sz w:val="24"/>
                <w:szCs w:val="24"/>
              </w:rPr>
              <w:t xml:space="preserve">, </w:t>
            </w:r>
            <w:r w:rsidRPr="008B4749">
              <w:rPr>
                <w:rFonts w:ascii="Times New Roman" w:eastAsia="Calibri" w:hAnsi="Times New Roman" w:cs="Times New Roman"/>
                <w:i/>
                <w:sz w:val="24"/>
                <w:szCs w:val="24"/>
              </w:rPr>
              <w:t>Ф</w:t>
            </w:r>
            <w:r w:rsidRPr="008B4749">
              <w:rPr>
                <w:rFonts w:ascii="Times New Roman" w:eastAsia="Calibri" w:hAnsi="Times New Roman" w:cs="Times New Roman"/>
                <w:sz w:val="24"/>
                <w:szCs w:val="24"/>
              </w:rPr>
              <w:t xml:space="preserve">25, </w:t>
            </w:r>
            <w:r w:rsidRPr="008B4749">
              <w:rPr>
                <w:rFonts w:ascii="Times New Roman" w:eastAsia="Calibri" w:hAnsi="Times New Roman" w:cs="Times New Roman"/>
                <w:i/>
                <w:sz w:val="24"/>
                <w:szCs w:val="24"/>
              </w:rPr>
              <w:t>Ф</w:t>
            </w:r>
            <w:r w:rsidRPr="008B4749">
              <w:rPr>
                <w:rFonts w:ascii="Times New Roman" w:eastAsia="Calibri" w:hAnsi="Times New Roman" w:cs="Times New Roman"/>
                <w:sz w:val="24"/>
                <w:szCs w:val="24"/>
              </w:rPr>
              <w:t>32</w:t>
            </w:r>
          </w:p>
        </w:tc>
        <w:tc>
          <w:tcPr>
            <w:tcW w:w="3218" w:type="dxa"/>
            <w:shd w:val="clear" w:color="auto" w:fill="auto"/>
          </w:tcPr>
          <w:p w:rsidR="004B191A" w:rsidRPr="008B4749" w:rsidRDefault="004B191A" w:rsidP="004B191A">
            <w:pPr>
              <w:spacing w:after="0" w:line="240" w:lineRule="auto"/>
              <w:jc w:val="center"/>
              <w:rPr>
                <w:rFonts w:ascii="Times New Roman" w:eastAsia="Calibri" w:hAnsi="Times New Roman" w:cs="Times New Roman"/>
                <w:sz w:val="24"/>
                <w:szCs w:val="24"/>
              </w:rPr>
            </w:pPr>
            <w:r w:rsidRPr="008B4749">
              <w:rPr>
                <w:rFonts w:ascii="Times New Roman" w:eastAsia="Calibri" w:hAnsi="Times New Roman" w:cs="Times New Roman"/>
                <w:sz w:val="24"/>
                <w:szCs w:val="24"/>
              </w:rPr>
              <w:t xml:space="preserve">до </w:t>
            </w:r>
            <w:smartTag w:uri="urn:schemas-microsoft-com:office:smarttags" w:element="metricconverter">
              <w:smartTagPr>
                <w:attr w:name="ProductID" w:val="50 м"/>
              </w:smartTagPr>
              <w:r w:rsidRPr="008B4749">
                <w:rPr>
                  <w:rFonts w:ascii="Times New Roman" w:eastAsia="Calibri" w:hAnsi="Times New Roman" w:cs="Times New Roman"/>
                  <w:sz w:val="24"/>
                  <w:szCs w:val="24"/>
                </w:rPr>
                <w:t>50 м</w:t>
              </w:r>
            </w:smartTag>
            <w:r w:rsidRPr="008B4749">
              <w:rPr>
                <w:rFonts w:ascii="Times New Roman" w:eastAsia="Calibri" w:hAnsi="Times New Roman" w:cs="Times New Roman"/>
                <w:sz w:val="24"/>
                <w:szCs w:val="24"/>
              </w:rPr>
              <w:t>.</w:t>
            </w:r>
          </w:p>
        </w:tc>
      </w:tr>
      <w:tr w:rsidR="004B191A" w:rsidRPr="008B4749" w:rsidTr="004B191A">
        <w:tc>
          <w:tcPr>
            <w:tcW w:w="770" w:type="dxa"/>
            <w:shd w:val="clear" w:color="auto" w:fill="auto"/>
          </w:tcPr>
          <w:p w:rsidR="004B191A" w:rsidRPr="008B4749" w:rsidRDefault="004B191A" w:rsidP="004B191A">
            <w:pPr>
              <w:spacing w:after="0" w:line="240" w:lineRule="auto"/>
              <w:jc w:val="center"/>
              <w:rPr>
                <w:rFonts w:ascii="Times New Roman" w:eastAsia="Calibri" w:hAnsi="Times New Roman" w:cs="Times New Roman"/>
                <w:sz w:val="24"/>
                <w:szCs w:val="24"/>
                <w:lang w:val="en-US"/>
              </w:rPr>
            </w:pPr>
            <w:r w:rsidRPr="008B4749">
              <w:rPr>
                <w:rFonts w:ascii="Times New Roman" w:eastAsia="Calibri" w:hAnsi="Times New Roman" w:cs="Times New Roman"/>
                <w:sz w:val="24"/>
                <w:szCs w:val="24"/>
                <w:lang w:val="en-US"/>
              </w:rPr>
              <w:t>11</w:t>
            </w:r>
          </w:p>
        </w:tc>
        <w:tc>
          <w:tcPr>
            <w:tcW w:w="5583" w:type="dxa"/>
            <w:shd w:val="clear" w:color="auto" w:fill="auto"/>
          </w:tcPr>
          <w:p w:rsidR="004B191A" w:rsidRPr="008B4749" w:rsidRDefault="004B191A" w:rsidP="004B191A">
            <w:pPr>
              <w:spacing w:after="0" w:line="240" w:lineRule="auto"/>
              <w:rPr>
                <w:rFonts w:ascii="Times New Roman" w:eastAsia="Calibri" w:hAnsi="Times New Roman" w:cs="Times New Roman"/>
                <w:sz w:val="24"/>
                <w:szCs w:val="24"/>
              </w:rPr>
            </w:pPr>
            <w:r w:rsidRPr="008B4749">
              <w:rPr>
                <w:rFonts w:ascii="Times New Roman" w:eastAsia="Calibri" w:hAnsi="Times New Roman" w:cs="Times New Roman"/>
                <w:sz w:val="24"/>
                <w:szCs w:val="24"/>
              </w:rPr>
              <w:t>Коробки коммутационные</w:t>
            </w:r>
          </w:p>
        </w:tc>
        <w:tc>
          <w:tcPr>
            <w:tcW w:w="3218" w:type="dxa"/>
            <w:shd w:val="clear" w:color="auto" w:fill="auto"/>
          </w:tcPr>
          <w:p w:rsidR="004B191A" w:rsidRPr="008B4749" w:rsidRDefault="004B191A" w:rsidP="004B191A">
            <w:pPr>
              <w:spacing w:after="0" w:line="240" w:lineRule="auto"/>
              <w:jc w:val="center"/>
              <w:rPr>
                <w:rFonts w:ascii="Times New Roman" w:eastAsia="Calibri" w:hAnsi="Times New Roman" w:cs="Times New Roman"/>
                <w:sz w:val="24"/>
                <w:szCs w:val="24"/>
              </w:rPr>
            </w:pPr>
            <w:r w:rsidRPr="008B4749">
              <w:rPr>
                <w:rFonts w:ascii="Times New Roman" w:eastAsia="Calibri" w:hAnsi="Times New Roman" w:cs="Times New Roman"/>
                <w:sz w:val="24"/>
                <w:szCs w:val="24"/>
              </w:rPr>
              <w:t>до 10 шт.</w:t>
            </w:r>
          </w:p>
        </w:tc>
      </w:tr>
      <w:tr w:rsidR="004B191A" w:rsidRPr="008B4749" w:rsidTr="004B191A">
        <w:tc>
          <w:tcPr>
            <w:tcW w:w="770" w:type="dxa"/>
            <w:shd w:val="clear" w:color="auto" w:fill="auto"/>
          </w:tcPr>
          <w:p w:rsidR="004B191A" w:rsidRPr="008B4749" w:rsidRDefault="004B191A" w:rsidP="004B191A">
            <w:pPr>
              <w:spacing w:after="0" w:line="240" w:lineRule="auto"/>
              <w:jc w:val="center"/>
              <w:rPr>
                <w:rFonts w:ascii="Times New Roman" w:eastAsia="Calibri" w:hAnsi="Times New Roman" w:cs="Times New Roman"/>
                <w:sz w:val="24"/>
                <w:szCs w:val="24"/>
                <w:lang w:val="en-US"/>
              </w:rPr>
            </w:pPr>
            <w:r w:rsidRPr="008B4749">
              <w:rPr>
                <w:rFonts w:ascii="Times New Roman" w:eastAsia="Calibri" w:hAnsi="Times New Roman" w:cs="Times New Roman"/>
                <w:sz w:val="24"/>
                <w:szCs w:val="24"/>
                <w:lang w:val="en-US"/>
              </w:rPr>
              <w:t>12</w:t>
            </w:r>
          </w:p>
        </w:tc>
        <w:tc>
          <w:tcPr>
            <w:tcW w:w="5583" w:type="dxa"/>
            <w:shd w:val="clear" w:color="auto" w:fill="auto"/>
          </w:tcPr>
          <w:p w:rsidR="004B191A" w:rsidRPr="008B4749" w:rsidRDefault="004B191A" w:rsidP="004B191A">
            <w:pPr>
              <w:spacing w:after="0" w:line="240" w:lineRule="auto"/>
              <w:rPr>
                <w:rFonts w:ascii="Times New Roman" w:eastAsia="Calibri" w:hAnsi="Times New Roman" w:cs="Times New Roman"/>
                <w:sz w:val="24"/>
                <w:szCs w:val="24"/>
              </w:rPr>
            </w:pPr>
            <w:r w:rsidRPr="008B4749">
              <w:rPr>
                <w:rFonts w:ascii="Times New Roman" w:eastAsia="Calibri" w:hAnsi="Times New Roman" w:cs="Times New Roman"/>
                <w:sz w:val="24"/>
                <w:szCs w:val="24"/>
              </w:rPr>
              <w:t>Клемник монтажный (в ассортименте)</w:t>
            </w:r>
          </w:p>
        </w:tc>
        <w:tc>
          <w:tcPr>
            <w:tcW w:w="3218" w:type="dxa"/>
            <w:shd w:val="clear" w:color="auto" w:fill="auto"/>
          </w:tcPr>
          <w:p w:rsidR="004B191A" w:rsidRPr="008B4749" w:rsidRDefault="004B191A" w:rsidP="004B191A">
            <w:pPr>
              <w:spacing w:after="0" w:line="240" w:lineRule="auto"/>
              <w:jc w:val="center"/>
              <w:rPr>
                <w:rFonts w:ascii="Times New Roman" w:eastAsia="Calibri" w:hAnsi="Times New Roman" w:cs="Times New Roman"/>
                <w:sz w:val="24"/>
                <w:szCs w:val="24"/>
              </w:rPr>
            </w:pPr>
            <w:r w:rsidRPr="008B4749">
              <w:rPr>
                <w:rFonts w:ascii="Times New Roman" w:eastAsia="Calibri" w:hAnsi="Times New Roman" w:cs="Times New Roman"/>
                <w:sz w:val="24"/>
                <w:szCs w:val="24"/>
              </w:rPr>
              <w:t>до 50 шт.</w:t>
            </w:r>
          </w:p>
        </w:tc>
      </w:tr>
      <w:tr w:rsidR="005342B4" w:rsidRPr="008B4749" w:rsidTr="004B191A">
        <w:tc>
          <w:tcPr>
            <w:tcW w:w="770" w:type="dxa"/>
            <w:shd w:val="clear" w:color="auto" w:fill="auto"/>
          </w:tcPr>
          <w:p w:rsidR="005342B4" w:rsidRPr="008B4749" w:rsidRDefault="005342B4" w:rsidP="005342B4">
            <w:pPr>
              <w:spacing w:after="0" w:line="240" w:lineRule="auto"/>
              <w:jc w:val="center"/>
              <w:rPr>
                <w:rFonts w:ascii="Times New Roman" w:eastAsia="Calibri" w:hAnsi="Times New Roman" w:cs="Times New Roman"/>
                <w:sz w:val="24"/>
                <w:szCs w:val="24"/>
              </w:rPr>
            </w:pPr>
            <w:r w:rsidRPr="008B4749">
              <w:rPr>
                <w:rFonts w:ascii="Times New Roman" w:eastAsia="Calibri" w:hAnsi="Times New Roman" w:cs="Times New Roman"/>
                <w:sz w:val="24"/>
                <w:szCs w:val="24"/>
              </w:rPr>
              <w:t>13</w:t>
            </w:r>
          </w:p>
        </w:tc>
        <w:tc>
          <w:tcPr>
            <w:tcW w:w="5583" w:type="dxa"/>
            <w:shd w:val="clear" w:color="auto" w:fill="auto"/>
          </w:tcPr>
          <w:p w:rsidR="005342B4" w:rsidRPr="008B4749" w:rsidRDefault="005342B4" w:rsidP="005342B4">
            <w:pPr>
              <w:tabs>
                <w:tab w:val="left" w:pos="1875"/>
              </w:tabs>
              <w:spacing w:after="0" w:line="240" w:lineRule="auto"/>
              <w:rPr>
                <w:rFonts w:ascii="Times New Roman" w:eastAsia="Calibri" w:hAnsi="Times New Roman" w:cs="Times New Roman"/>
                <w:sz w:val="24"/>
                <w:szCs w:val="24"/>
              </w:rPr>
            </w:pPr>
            <w:r w:rsidRPr="008B4749">
              <w:rPr>
                <w:rFonts w:ascii="Times New Roman" w:eastAsia="Calibri" w:hAnsi="Times New Roman" w:cs="Times New Roman"/>
                <w:sz w:val="24"/>
                <w:szCs w:val="24"/>
              </w:rPr>
              <w:t>Кабельная продукция (различных сечений и марок)</w:t>
            </w:r>
          </w:p>
        </w:tc>
        <w:tc>
          <w:tcPr>
            <w:tcW w:w="3218" w:type="dxa"/>
            <w:shd w:val="clear" w:color="auto" w:fill="auto"/>
          </w:tcPr>
          <w:p w:rsidR="005342B4" w:rsidRPr="008B4749" w:rsidRDefault="005342B4" w:rsidP="005342B4">
            <w:pPr>
              <w:spacing w:after="0" w:line="240" w:lineRule="auto"/>
              <w:jc w:val="center"/>
              <w:rPr>
                <w:rFonts w:ascii="Times New Roman" w:eastAsia="Calibri" w:hAnsi="Times New Roman" w:cs="Times New Roman"/>
                <w:sz w:val="24"/>
                <w:szCs w:val="24"/>
              </w:rPr>
            </w:pPr>
            <w:r w:rsidRPr="008B4749">
              <w:rPr>
                <w:rFonts w:ascii="Times New Roman" w:eastAsia="Calibri" w:hAnsi="Times New Roman" w:cs="Times New Roman"/>
                <w:sz w:val="24"/>
                <w:szCs w:val="24"/>
              </w:rPr>
              <w:t xml:space="preserve">до </w:t>
            </w:r>
            <w:smartTag w:uri="urn:schemas-microsoft-com:office:smarttags" w:element="metricconverter">
              <w:smartTagPr>
                <w:attr w:name="ProductID" w:val="20 м"/>
              </w:smartTagPr>
              <w:r w:rsidRPr="008B4749">
                <w:rPr>
                  <w:rFonts w:ascii="Times New Roman" w:eastAsia="Calibri" w:hAnsi="Times New Roman" w:cs="Times New Roman"/>
                  <w:sz w:val="24"/>
                  <w:szCs w:val="24"/>
                </w:rPr>
                <w:t>20 м</w:t>
              </w:r>
            </w:smartTag>
            <w:r w:rsidRPr="008B4749">
              <w:rPr>
                <w:rFonts w:ascii="Times New Roman" w:eastAsia="Calibri" w:hAnsi="Times New Roman" w:cs="Times New Roman"/>
                <w:sz w:val="24"/>
                <w:szCs w:val="24"/>
              </w:rPr>
              <w:t>.</w:t>
            </w:r>
          </w:p>
        </w:tc>
      </w:tr>
      <w:tr w:rsidR="005342B4" w:rsidRPr="008B4749" w:rsidTr="004B191A">
        <w:tc>
          <w:tcPr>
            <w:tcW w:w="770" w:type="dxa"/>
            <w:shd w:val="clear" w:color="auto" w:fill="auto"/>
          </w:tcPr>
          <w:p w:rsidR="005342B4" w:rsidRPr="008B4749" w:rsidRDefault="005342B4" w:rsidP="005342B4">
            <w:pPr>
              <w:spacing w:after="0" w:line="240" w:lineRule="auto"/>
              <w:jc w:val="center"/>
              <w:rPr>
                <w:rFonts w:ascii="Times New Roman" w:eastAsia="Calibri" w:hAnsi="Times New Roman" w:cs="Times New Roman"/>
                <w:sz w:val="24"/>
                <w:szCs w:val="24"/>
              </w:rPr>
            </w:pPr>
            <w:r w:rsidRPr="008B4749">
              <w:rPr>
                <w:rFonts w:ascii="Times New Roman" w:eastAsia="Calibri" w:hAnsi="Times New Roman" w:cs="Times New Roman"/>
                <w:sz w:val="24"/>
                <w:szCs w:val="24"/>
              </w:rPr>
              <w:t>14</w:t>
            </w:r>
          </w:p>
        </w:tc>
        <w:tc>
          <w:tcPr>
            <w:tcW w:w="5583" w:type="dxa"/>
            <w:shd w:val="clear" w:color="auto" w:fill="auto"/>
          </w:tcPr>
          <w:p w:rsidR="005342B4" w:rsidRPr="008B4749" w:rsidRDefault="005342B4" w:rsidP="005342B4">
            <w:pPr>
              <w:spacing w:after="0" w:line="240" w:lineRule="auto"/>
              <w:rPr>
                <w:rFonts w:ascii="Times New Roman" w:eastAsia="Calibri" w:hAnsi="Times New Roman" w:cs="Times New Roman"/>
                <w:sz w:val="24"/>
                <w:szCs w:val="24"/>
              </w:rPr>
            </w:pPr>
            <w:r w:rsidRPr="008B4749">
              <w:rPr>
                <w:rFonts w:ascii="Times New Roman" w:eastAsia="Calibri" w:hAnsi="Times New Roman" w:cs="Times New Roman"/>
                <w:sz w:val="24"/>
                <w:szCs w:val="24"/>
              </w:rPr>
              <w:t>Предохранители (в ассортименте)</w:t>
            </w:r>
          </w:p>
        </w:tc>
        <w:tc>
          <w:tcPr>
            <w:tcW w:w="3218" w:type="dxa"/>
            <w:shd w:val="clear" w:color="auto" w:fill="auto"/>
          </w:tcPr>
          <w:p w:rsidR="005342B4" w:rsidRPr="008B4749" w:rsidRDefault="005342B4" w:rsidP="005342B4">
            <w:pPr>
              <w:spacing w:after="0" w:line="240" w:lineRule="auto"/>
              <w:jc w:val="center"/>
              <w:rPr>
                <w:rFonts w:ascii="Times New Roman" w:eastAsia="Calibri" w:hAnsi="Times New Roman" w:cs="Times New Roman"/>
                <w:sz w:val="24"/>
                <w:szCs w:val="24"/>
              </w:rPr>
            </w:pPr>
            <w:r w:rsidRPr="008B4749">
              <w:rPr>
                <w:rFonts w:ascii="Times New Roman" w:eastAsia="Calibri" w:hAnsi="Times New Roman" w:cs="Times New Roman"/>
                <w:sz w:val="24"/>
                <w:szCs w:val="24"/>
              </w:rPr>
              <w:t>до 10 шт.</w:t>
            </w:r>
          </w:p>
        </w:tc>
      </w:tr>
      <w:tr w:rsidR="005342B4" w:rsidRPr="008B4749" w:rsidTr="004B191A">
        <w:tc>
          <w:tcPr>
            <w:tcW w:w="770" w:type="dxa"/>
            <w:shd w:val="clear" w:color="auto" w:fill="auto"/>
          </w:tcPr>
          <w:p w:rsidR="005342B4" w:rsidRPr="008B4749" w:rsidRDefault="005342B4" w:rsidP="005342B4">
            <w:pPr>
              <w:spacing w:after="0" w:line="240" w:lineRule="auto"/>
              <w:jc w:val="center"/>
              <w:rPr>
                <w:rFonts w:ascii="Times New Roman" w:eastAsia="Calibri" w:hAnsi="Times New Roman" w:cs="Times New Roman"/>
                <w:sz w:val="24"/>
                <w:szCs w:val="24"/>
              </w:rPr>
            </w:pPr>
            <w:r w:rsidRPr="008B4749">
              <w:rPr>
                <w:rFonts w:ascii="Times New Roman" w:eastAsia="Calibri" w:hAnsi="Times New Roman" w:cs="Times New Roman"/>
                <w:sz w:val="24"/>
                <w:szCs w:val="24"/>
              </w:rPr>
              <w:t>15</w:t>
            </w:r>
          </w:p>
        </w:tc>
        <w:tc>
          <w:tcPr>
            <w:tcW w:w="5583" w:type="dxa"/>
            <w:shd w:val="clear" w:color="auto" w:fill="auto"/>
          </w:tcPr>
          <w:p w:rsidR="005342B4" w:rsidRPr="008B4749" w:rsidRDefault="005342B4" w:rsidP="005342B4">
            <w:pPr>
              <w:spacing w:after="0" w:line="240" w:lineRule="auto"/>
              <w:rPr>
                <w:rFonts w:ascii="Times New Roman" w:eastAsia="Calibri" w:hAnsi="Times New Roman" w:cs="Times New Roman"/>
                <w:sz w:val="24"/>
                <w:szCs w:val="24"/>
              </w:rPr>
            </w:pPr>
            <w:r w:rsidRPr="008B4749">
              <w:rPr>
                <w:rFonts w:ascii="Times New Roman" w:eastAsia="Calibri" w:hAnsi="Times New Roman" w:cs="Times New Roman"/>
                <w:sz w:val="24"/>
                <w:szCs w:val="24"/>
              </w:rPr>
              <w:t>Средства герметизации трубных соединений</w:t>
            </w:r>
          </w:p>
        </w:tc>
        <w:tc>
          <w:tcPr>
            <w:tcW w:w="3218" w:type="dxa"/>
            <w:shd w:val="clear" w:color="auto" w:fill="auto"/>
          </w:tcPr>
          <w:p w:rsidR="005342B4" w:rsidRPr="008B4749" w:rsidRDefault="005342B4" w:rsidP="005342B4">
            <w:pPr>
              <w:spacing w:after="0" w:line="240" w:lineRule="auto"/>
              <w:jc w:val="center"/>
              <w:rPr>
                <w:rFonts w:ascii="Times New Roman" w:eastAsia="Calibri" w:hAnsi="Times New Roman" w:cs="Times New Roman"/>
                <w:sz w:val="24"/>
                <w:szCs w:val="24"/>
              </w:rPr>
            </w:pPr>
            <w:r w:rsidRPr="008B4749">
              <w:rPr>
                <w:rFonts w:ascii="Times New Roman" w:eastAsia="Calibri" w:hAnsi="Times New Roman" w:cs="Times New Roman"/>
                <w:sz w:val="24"/>
                <w:szCs w:val="24"/>
              </w:rPr>
              <w:t xml:space="preserve">до </w:t>
            </w:r>
            <w:smartTag w:uri="urn:schemas-microsoft-com:office:smarttags" w:element="metricconverter">
              <w:smartTagPr>
                <w:attr w:name="ProductID" w:val="1 кг"/>
              </w:smartTagPr>
              <w:r w:rsidRPr="008B4749">
                <w:rPr>
                  <w:rFonts w:ascii="Times New Roman" w:eastAsia="Calibri" w:hAnsi="Times New Roman" w:cs="Times New Roman"/>
                  <w:sz w:val="24"/>
                  <w:szCs w:val="24"/>
                </w:rPr>
                <w:t>1 кг</w:t>
              </w:r>
            </w:smartTag>
            <w:r w:rsidRPr="008B4749">
              <w:rPr>
                <w:rFonts w:ascii="Times New Roman" w:eastAsia="Calibri" w:hAnsi="Times New Roman" w:cs="Times New Roman"/>
                <w:sz w:val="24"/>
                <w:szCs w:val="24"/>
              </w:rPr>
              <w:t>.</w:t>
            </w:r>
          </w:p>
        </w:tc>
      </w:tr>
      <w:tr w:rsidR="005342B4" w:rsidRPr="008B4749" w:rsidTr="004B191A">
        <w:tc>
          <w:tcPr>
            <w:tcW w:w="770" w:type="dxa"/>
            <w:shd w:val="clear" w:color="auto" w:fill="auto"/>
          </w:tcPr>
          <w:p w:rsidR="005342B4" w:rsidRPr="008B4749" w:rsidRDefault="005342B4" w:rsidP="005342B4">
            <w:pPr>
              <w:spacing w:after="0" w:line="240" w:lineRule="auto"/>
              <w:jc w:val="center"/>
              <w:rPr>
                <w:rFonts w:ascii="Times New Roman" w:eastAsia="Calibri" w:hAnsi="Times New Roman" w:cs="Times New Roman"/>
                <w:sz w:val="24"/>
                <w:szCs w:val="24"/>
              </w:rPr>
            </w:pPr>
            <w:r w:rsidRPr="008B4749">
              <w:rPr>
                <w:rFonts w:ascii="Times New Roman" w:eastAsia="Calibri" w:hAnsi="Times New Roman" w:cs="Times New Roman"/>
                <w:sz w:val="24"/>
                <w:szCs w:val="24"/>
              </w:rPr>
              <w:t>16</w:t>
            </w:r>
          </w:p>
        </w:tc>
        <w:tc>
          <w:tcPr>
            <w:tcW w:w="5583" w:type="dxa"/>
            <w:shd w:val="clear" w:color="auto" w:fill="auto"/>
          </w:tcPr>
          <w:p w:rsidR="005342B4" w:rsidRPr="008B4749" w:rsidRDefault="005342B4" w:rsidP="005342B4">
            <w:pPr>
              <w:spacing w:after="0" w:line="240" w:lineRule="auto"/>
              <w:rPr>
                <w:rFonts w:ascii="Times New Roman" w:eastAsia="Calibri" w:hAnsi="Times New Roman" w:cs="Times New Roman"/>
                <w:sz w:val="24"/>
                <w:szCs w:val="24"/>
              </w:rPr>
            </w:pPr>
            <w:r w:rsidRPr="008B4749">
              <w:rPr>
                <w:rFonts w:ascii="Times New Roman" w:eastAsia="Calibri" w:hAnsi="Times New Roman" w:cs="Times New Roman"/>
                <w:sz w:val="24"/>
                <w:szCs w:val="24"/>
              </w:rPr>
              <w:t>Эмаль для окраски трубной разводки систем пожаротушения</w:t>
            </w:r>
          </w:p>
        </w:tc>
        <w:tc>
          <w:tcPr>
            <w:tcW w:w="3218" w:type="dxa"/>
            <w:shd w:val="clear" w:color="auto" w:fill="auto"/>
          </w:tcPr>
          <w:p w:rsidR="005342B4" w:rsidRPr="008B4749" w:rsidRDefault="005342B4" w:rsidP="005342B4">
            <w:pPr>
              <w:spacing w:after="0" w:line="240" w:lineRule="auto"/>
              <w:jc w:val="center"/>
              <w:rPr>
                <w:rFonts w:ascii="Times New Roman" w:eastAsia="Calibri" w:hAnsi="Times New Roman" w:cs="Times New Roman"/>
                <w:sz w:val="24"/>
                <w:szCs w:val="24"/>
              </w:rPr>
            </w:pPr>
            <w:r w:rsidRPr="008B4749">
              <w:rPr>
                <w:rFonts w:ascii="Times New Roman" w:eastAsia="Calibri" w:hAnsi="Times New Roman" w:cs="Times New Roman"/>
                <w:sz w:val="24"/>
                <w:szCs w:val="24"/>
              </w:rPr>
              <w:t xml:space="preserve">до </w:t>
            </w:r>
            <w:smartTag w:uri="urn:schemas-microsoft-com:office:smarttags" w:element="metricconverter">
              <w:smartTagPr>
                <w:attr w:name="ProductID" w:val="5 кг"/>
              </w:smartTagPr>
              <w:r w:rsidRPr="008B4749">
                <w:rPr>
                  <w:rFonts w:ascii="Times New Roman" w:eastAsia="Calibri" w:hAnsi="Times New Roman" w:cs="Times New Roman"/>
                  <w:sz w:val="24"/>
                  <w:szCs w:val="24"/>
                </w:rPr>
                <w:t>5 кг</w:t>
              </w:r>
            </w:smartTag>
            <w:r w:rsidRPr="008B4749">
              <w:rPr>
                <w:rFonts w:ascii="Times New Roman" w:eastAsia="Calibri" w:hAnsi="Times New Roman" w:cs="Times New Roman"/>
                <w:sz w:val="24"/>
                <w:szCs w:val="24"/>
              </w:rPr>
              <w:t>.</w:t>
            </w:r>
          </w:p>
        </w:tc>
      </w:tr>
    </w:tbl>
    <w:p w:rsidR="004B191A" w:rsidRPr="008B4749" w:rsidRDefault="004B191A" w:rsidP="005342B4">
      <w:pPr>
        <w:spacing w:after="0" w:line="240" w:lineRule="auto"/>
        <w:rPr>
          <w:rFonts w:ascii="Times New Roman" w:eastAsia="Times New Roman" w:hAnsi="Times New Roman" w:cs="Times New Roman"/>
          <w:sz w:val="24"/>
          <w:szCs w:val="24"/>
          <w:lang w:eastAsia="ru-RU"/>
        </w:rPr>
      </w:pPr>
    </w:p>
    <w:p w:rsidR="004B191A" w:rsidRPr="008B4749" w:rsidRDefault="004B191A" w:rsidP="004B191A">
      <w:pPr>
        <w:spacing w:after="0" w:line="240" w:lineRule="auto"/>
        <w:outlineLvl w:val="0"/>
        <w:rPr>
          <w:rFonts w:ascii="Times New Roman" w:eastAsia="Times New Roman" w:hAnsi="Times New Roman" w:cs="Times New Roman"/>
          <w:b/>
          <w:sz w:val="24"/>
          <w:szCs w:val="24"/>
          <w:lang w:eastAsia="ru-RU"/>
        </w:rPr>
      </w:pPr>
    </w:p>
    <w:p w:rsidR="00023C45" w:rsidRPr="008B4749" w:rsidRDefault="00023C45" w:rsidP="004B191A">
      <w:pPr>
        <w:spacing w:after="0" w:line="240" w:lineRule="auto"/>
        <w:outlineLvl w:val="0"/>
        <w:rPr>
          <w:rFonts w:ascii="Times New Roman" w:eastAsia="Times New Roman" w:hAnsi="Times New Roman" w:cs="Times New Roman"/>
          <w:b/>
          <w:sz w:val="24"/>
          <w:szCs w:val="24"/>
          <w:lang w:eastAsia="ru-RU"/>
        </w:rPr>
      </w:pPr>
    </w:p>
    <w:p w:rsidR="00023C45" w:rsidRPr="008B4749" w:rsidRDefault="00023C45" w:rsidP="004B191A">
      <w:pPr>
        <w:spacing w:after="0" w:line="240" w:lineRule="auto"/>
        <w:outlineLvl w:val="0"/>
        <w:rPr>
          <w:rFonts w:ascii="Times New Roman" w:eastAsia="Times New Roman" w:hAnsi="Times New Roman" w:cs="Times New Roman"/>
          <w:b/>
          <w:sz w:val="24"/>
          <w:szCs w:val="24"/>
          <w:lang w:eastAsia="ru-RU"/>
        </w:rPr>
      </w:pPr>
    </w:p>
    <w:p w:rsidR="00023C45" w:rsidRPr="008B4749" w:rsidRDefault="00023C45" w:rsidP="004B191A">
      <w:pPr>
        <w:spacing w:after="0" w:line="240" w:lineRule="auto"/>
        <w:outlineLvl w:val="0"/>
        <w:rPr>
          <w:rFonts w:ascii="Times New Roman" w:eastAsia="Times New Roman" w:hAnsi="Times New Roman" w:cs="Times New Roman"/>
          <w:b/>
          <w:sz w:val="24"/>
          <w:szCs w:val="24"/>
          <w:lang w:eastAsia="ru-RU"/>
        </w:rPr>
      </w:pPr>
    </w:p>
    <w:p w:rsidR="00023C45" w:rsidRPr="008B4749" w:rsidRDefault="00023C45" w:rsidP="004B191A">
      <w:pPr>
        <w:spacing w:after="0" w:line="240" w:lineRule="auto"/>
        <w:outlineLvl w:val="0"/>
        <w:rPr>
          <w:rFonts w:ascii="Times New Roman" w:eastAsia="Times New Roman" w:hAnsi="Times New Roman" w:cs="Times New Roman"/>
          <w:b/>
          <w:sz w:val="24"/>
          <w:szCs w:val="24"/>
          <w:lang w:eastAsia="ru-RU"/>
        </w:rPr>
      </w:pPr>
    </w:p>
    <w:p w:rsidR="004B191A" w:rsidRPr="008B4749" w:rsidRDefault="004B191A" w:rsidP="004B191A">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t xml:space="preserve">Регламент технического обслуживания </w:t>
      </w:r>
    </w:p>
    <w:p w:rsidR="004B191A" w:rsidRPr="008B4749" w:rsidRDefault="004B191A" w:rsidP="004B191A">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t>системы видеонаблюдения</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20"/>
        <w:gridCol w:w="2410"/>
        <w:gridCol w:w="2409"/>
      </w:tblGrid>
      <w:tr w:rsidR="004B191A" w:rsidRPr="008B4749" w:rsidTr="004B191A">
        <w:trPr>
          <w:cantSplit/>
          <w:trHeight w:val="1047"/>
        </w:trPr>
        <w:tc>
          <w:tcPr>
            <w:tcW w:w="4820" w:type="dxa"/>
            <w:vAlign w:val="center"/>
          </w:tcPr>
          <w:p w:rsidR="004B191A" w:rsidRPr="008B4749" w:rsidRDefault="004B191A" w:rsidP="004B191A">
            <w:pPr>
              <w:keepNext/>
              <w:spacing w:after="0" w:line="240" w:lineRule="auto"/>
              <w:jc w:val="center"/>
              <w:outlineLvl w:val="4"/>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Перечень работ</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Периодичность выполнения работ службой</w:t>
            </w:r>
            <w:r w:rsidRPr="008B4749">
              <w:rPr>
                <w:rFonts w:ascii="Times New Roman" w:eastAsia="Times New Roman" w:hAnsi="Times New Roman" w:cs="Times New Roman"/>
                <w:sz w:val="24"/>
                <w:szCs w:val="24"/>
                <w:lang w:eastAsia="ru-RU"/>
              </w:rPr>
              <w:t xml:space="preserve"> </w:t>
            </w:r>
            <w:r w:rsidRPr="008B4749">
              <w:rPr>
                <w:rFonts w:ascii="Times New Roman" w:eastAsia="Times New Roman" w:hAnsi="Times New Roman" w:cs="Times New Roman"/>
                <w:bCs/>
                <w:sz w:val="24"/>
                <w:szCs w:val="24"/>
                <w:lang w:eastAsia="ru-RU"/>
              </w:rPr>
              <w:t xml:space="preserve">эксплуатации объекта </w:t>
            </w:r>
          </w:p>
        </w:tc>
        <w:tc>
          <w:tcPr>
            <w:tcW w:w="2409"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Периодичность выполнения работ Исполнителем</w:t>
            </w:r>
          </w:p>
        </w:tc>
      </w:tr>
      <w:tr w:rsidR="004B191A" w:rsidRPr="008B4749" w:rsidTr="004B191A">
        <w:trPr>
          <w:cantSplit/>
          <w:trHeight w:val="241"/>
        </w:trPr>
        <w:tc>
          <w:tcPr>
            <w:tcW w:w="4820" w:type="dxa"/>
            <w:vAlign w:val="center"/>
          </w:tcPr>
          <w:p w:rsidR="004B191A" w:rsidRPr="008B4749" w:rsidRDefault="004B191A" w:rsidP="004B191A">
            <w:pPr>
              <w:keepNext/>
              <w:spacing w:after="0" w:line="240" w:lineRule="auto"/>
              <w:jc w:val="center"/>
              <w:outlineLvl w:val="4"/>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t>1</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b/>
                <w:bCs/>
                <w:sz w:val="24"/>
                <w:szCs w:val="24"/>
                <w:lang w:eastAsia="ru-RU"/>
              </w:rPr>
              <w:t>2</w:t>
            </w:r>
          </w:p>
        </w:tc>
        <w:tc>
          <w:tcPr>
            <w:tcW w:w="2409"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b/>
                <w:bCs/>
                <w:sz w:val="24"/>
                <w:szCs w:val="24"/>
                <w:lang w:eastAsia="ru-RU"/>
              </w:rPr>
              <w:t>3</w:t>
            </w:r>
          </w:p>
        </w:tc>
      </w:tr>
      <w:tr w:rsidR="004B191A" w:rsidRPr="008B4749" w:rsidTr="004B191A">
        <w:trPr>
          <w:cantSplit/>
        </w:trPr>
        <w:tc>
          <w:tcPr>
            <w:tcW w:w="9639" w:type="dxa"/>
            <w:gridSpan w:val="3"/>
            <w:tcBorders>
              <w:top w:val="double" w:sz="4" w:space="0" w:color="auto"/>
            </w:tcBorders>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Cs/>
                <w:sz w:val="24"/>
                <w:szCs w:val="24"/>
                <w:lang w:eastAsia="ru-RU"/>
              </w:rPr>
            </w:pPr>
            <w:r w:rsidRPr="008B4749">
              <w:rPr>
                <w:rFonts w:ascii="Times New Roman" w:eastAsia="Times New Roman" w:hAnsi="Times New Roman" w:cs="Times New Roman"/>
                <w:bCs/>
                <w:sz w:val="24"/>
                <w:szCs w:val="24"/>
                <w:lang w:eastAsia="ru-RU"/>
              </w:rPr>
              <w:t>В рамках ТО</w:t>
            </w:r>
          </w:p>
        </w:tc>
      </w:tr>
      <w:tr w:rsidR="004B191A" w:rsidRPr="008B4749" w:rsidTr="004B191A">
        <w:trPr>
          <w:cantSplit/>
        </w:trPr>
        <w:tc>
          <w:tcPr>
            <w:tcW w:w="4820" w:type="dxa"/>
            <w:tcBorders>
              <w:top w:val="double" w:sz="4" w:space="0" w:color="auto"/>
            </w:tcBorders>
            <w:vAlign w:val="center"/>
          </w:tcPr>
          <w:p w:rsidR="004B191A" w:rsidRPr="008B4749" w:rsidRDefault="004B191A" w:rsidP="004B191A">
            <w:pPr>
              <w:autoSpaceDE w:val="0"/>
              <w:autoSpaceDN w:val="0"/>
              <w:adjustRightInd w:val="0"/>
              <w:spacing w:after="0" w:line="240" w:lineRule="auto"/>
              <w:rPr>
                <w:rFonts w:ascii="Times New Roman" w:eastAsia="Calibri" w:hAnsi="Times New Roman" w:cs="Times New Roman"/>
                <w:color w:val="000033"/>
                <w:sz w:val="24"/>
                <w:szCs w:val="24"/>
              </w:rPr>
            </w:pPr>
            <w:r w:rsidRPr="008B4749">
              <w:rPr>
                <w:rFonts w:ascii="Times New Roman" w:eastAsia="Calibri" w:hAnsi="Times New Roman" w:cs="Times New Roman"/>
                <w:color w:val="000033"/>
                <w:sz w:val="24"/>
                <w:szCs w:val="24"/>
              </w:rPr>
              <w:t>Внешний осмотр системы на предмет работоспособности, отсутствия</w:t>
            </w:r>
          </w:p>
          <w:p w:rsidR="004B191A" w:rsidRPr="008B4749" w:rsidRDefault="004B191A" w:rsidP="004B191A">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Calibri" w:hAnsi="Times New Roman" w:cs="Times New Roman"/>
                <w:color w:val="000033"/>
                <w:sz w:val="24"/>
                <w:szCs w:val="24"/>
              </w:rPr>
              <w:t>повреждений, наличия пломб.</w:t>
            </w:r>
          </w:p>
        </w:tc>
        <w:tc>
          <w:tcPr>
            <w:tcW w:w="2410" w:type="dxa"/>
            <w:tcBorders>
              <w:top w:val="double" w:sz="4" w:space="0" w:color="auto"/>
            </w:tcBorders>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Cs/>
                <w:sz w:val="24"/>
                <w:szCs w:val="24"/>
                <w:lang w:eastAsia="ru-RU"/>
              </w:rPr>
            </w:pPr>
            <w:r w:rsidRPr="008B4749">
              <w:rPr>
                <w:rFonts w:ascii="Times New Roman" w:eastAsia="Times New Roman" w:hAnsi="Times New Roman" w:cs="Times New Roman"/>
                <w:bCs/>
                <w:iCs/>
                <w:sz w:val="24"/>
                <w:szCs w:val="24"/>
                <w:lang w:eastAsia="ru-RU"/>
              </w:rPr>
              <w:t>-</w:t>
            </w:r>
          </w:p>
        </w:tc>
        <w:tc>
          <w:tcPr>
            <w:tcW w:w="2409" w:type="dxa"/>
            <w:tcBorders>
              <w:top w:val="double" w:sz="4" w:space="0" w:color="auto"/>
            </w:tcBorders>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Cs/>
                <w:sz w:val="24"/>
                <w:szCs w:val="24"/>
                <w:lang w:eastAsia="ru-RU"/>
              </w:rPr>
            </w:pPr>
            <w:r w:rsidRPr="008B4749">
              <w:rPr>
                <w:rFonts w:ascii="Times New Roman" w:eastAsia="Times New Roman" w:hAnsi="Times New Roman" w:cs="Times New Roman"/>
                <w:bCs/>
                <w:iCs/>
                <w:sz w:val="24"/>
                <w:szCs w:val="24"/>
                <w:lang w:eastAsia="ru-RU"/>
              </w:rPr>
              <w:t>ежедневно</w:t>
            </w:r>
          </w:p>
        </w:tc>
      </w:tr>
      <w:tr w:rsidR="00F43A89" w:rsidRPr="008B4749" w:rsidTr="00C443F1">
        <w:trPr>
          <w:cantSplit/>
        </w:trPr>
        <w:tc>
          <w:tcPr>
            <w:tcW w:w="4820" w:type="dxa"/>
            <w:vAlign w:val="center"/>
          </w:tcPr>
          <w:p w:rsidR="00F43A89" w:rsidRPr="008B4749" w:rsidRDefault="00F43A89" w:rsidP="00F43A89">
            <w:pPr>
              <w:autoSpaceDE w:val="0"/>
              <w:autoSpaceDN w:val="0"/>
              <w:adjustRightInd w:val="0"/>
              <w:spacing w:after="0" w:line="240" w:lineRule="auto"/>
              <w:rPr>
                <w:rFonts w:ascii="Times New Roman" w:eastAsia="Calibri" w:hAnsi="Times New Roman" w:cs="Times New Roman"/>
                <w:color w:val="000033"/>
                <w:sz w:val="24"/>
                <w:szCs w:val="24"/>
              </w:rPr>
            </w:pPr>
            <w:r w:rsidRPr="008B4749">
              <w:rPr>
                <w:rFonts w:ascii="Times New Roman" w:eastAsia="Calibri" w:hAnsi="Times New Roman" w:cs="Times New Roman"/>
                <w:color w:val="000033"/>
                <w:sz w:val="24"/>
                <w:szCs w:val="24"/>
              </w:rPr>
              <w:t>Проверка работоспособности видеокамер, проверка исправности</w:t>
            </w:r>
          </w:p>
          <w:p w:rsidR="00F43A89" w:rsidRPr="008B4749" w:rsidRDefault="00F43A89" w:rsidP="00F43A89">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Calibri" w:hAnsi="Times New Roman" w:cs="Times New Roman"/>
                <w:color w:val="000033"/>
                <w:sz w:val="24"/>
                <w:szCs w:val="24"/>
              </w:rPr>
              <w:t>световой индикации, положения переключателей</w:t>
            </w:r>
          </w:p>
        </w:tc>
        <w:tc>
          <w:tcPr>
            <w:tcW w:w="2410" w:type="dxa"/>
            <w:vAlign w:val="center"/>
          </w:tcPr>
          <w:p w:rsidR="00F43A89" w:rsidRPr="008B4749" w:rsidRDefault="00F43A89" w:rsidP="00F43A89">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Cs/>
                <w:sz w:val="24"/>
                <w:szCs w:val="24"/>
                <w:lang w:eastAsia="ru-RU"/>
              </w:rPr>
            </w:pPr>
            <w:r w:rsidRPr="008B4749">
              <w:rPr>
                <w:rFonts w:ascii="Times New Roman" w:eastAsia="Times New Roman" w:hAnsi="Times New Roman" w:cs="Times New Roman"/>
                <w:bCs/>
                <w:iCs/>
                <w:sz w:val="24"/>
                <w:szCs w:val="24"/>
                <w:lang w:eastAsia="ru-RU"/>
              </w:rPr>
              <w:t>-</w:t>
            </w:r>
          </w:p>
        </w:tc>
        <w:tc>
          <w:tcPr>
            <w:tcW w:w="2409" w:type="dxa"/>
          </w:tcPr>
          <w:p w:rsidR="00F43A89" w:rsidRDefault="00F43A89" w:rsidP="00F43A89">
            <w:r w:rsidRPr="00B12EA5">
              <w:rPr>
                <w:rFonts w:ascii="Times New Roman" w:eastAsia="Times New Roman" w:hAnsi="Times New Roman" w:cs="Times New Roman"/>
                <w:bCs/>
                <w:iCs/>
                <w:sz w:val="24"/>
                <w:szCs w:val="24"/>
                <w:lang w:eastAsia="ru-RU"/>
              </w:rPr>
              <w:t xml:space="preserve">Раз в </w:t>
            </w:r>
            <w:r>
              <w:rPr>
                <w:rFonts w:ascii="Times New Roman" w:eastAsia="Times New Roman" w:hAnsi="Times New Roman" w:cs="Times New Roman"/>
                <w:bCs/>
                <w:iCs/>
                <w:sz w:val="24"/>
                <w:szCs w:val="24"/>
                <w:lang w:val="en-US" w:eastAsia="ru-RU"/>
              </w:rPr>
              <w:t>7</w:t>
            </w:r>
            <w:r w:rsidRPr="00B12EA5">
              <w:rPr>
                <w:rFonts w:ascii="Times New Roman" w:eastAsia="Times New Roman" w:hAnsi="Times New Roman" w:cs="Times New Roman"/>
                <w:bCs/>
                <w:iCs/>
                <w:sz w:val="24"/>
                <w:szCs w:val="24"/>
                <w:lang w:eastAsia="ru-RU"/>
              </w:rPr>
              <w:t xml:space="preserve"> дней</w:t>
            </w:r>
          </w:p>
        </w:tc>
      </w:tr>
      <w:tr w:rsidR="00F43A89" w:rsidRPr="008B4749" w:rsidTr="00C443F1">
        <w:trPr>
          <w:cantSplit/>
        </w:trPr>
        <w:tc>
          <w:tcPr>
            <w:tcW w:w="4820" w:type="dxa"/>
            <w:vAlign w:val="center"/>
          </w:tcPr>
          <w:p w:rsidR="00F43A89" w:rsidRPr="008B4749" w:rsidRDefault="00F43A89" w:rsidP="00F43A89">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Calibri" w:hAnsi="Times New Roman" w:cs="Times New Roman"/>
                <w:color w:val="000033"/>
                <w:sz w:val="24"/>
                <w:szCs w:val="24"/>
              </w:rPr>
              <w:t>Проверка работоспособности центрального оборудования</w:t>
            </w:r>
          </w:p>
        </w:tc>
        <w:tc>
          <w:tcPr>
            <w:tcW w:w="2410" w:type="dxa"/>
            <w:vAlign w:val="center"/>
          </w:tcPr>
          <w:p w:rsidR="00F43A89" w:rsidRPr="008B4749" w:rsidRDefault="00F43A89" w:rsidP="00F43A89">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iCs/>
                <w:sz w:val="24"/>
                <w:szCs w:val="24"/>
                <w:lang w:eastAsia="ru-RU"/>
              </w:rPr>
              <w:t>-</w:t>
            </w:r>
          </w:p>
        </w:tc>
        <w:tc>
          <w:tcPr>
            <w:tcW w:w="2409" w:type="dxa"/>
          </w:tcPr>
          <w:p w:rsidR="00F43A89" w:rsidRDefault="00F43A89" w:rsidP="00F43A89">
            <w:r w:rsidRPr="00B12EA5">
              <w:rPr>
                <w:rFonts w:ascii="Times New Roman" w:eastAsia="Times New Roman" w:hAnsi="Times New Roman" w:cs="Times New Roman"/>
                <w:bCs/>
                <w:iCs/>
                <w:sz w:val="24"/>
                <w:szCs w:val="24"/>
                <w:lang w:eastAsia="ru-RU"/>
              </w:rPr>
              <w:t xml:space="preserve">Раз в </w:t>
            </w:r>
            <w:r>
              <w:rPr>
                <w:rFonts w:ascii="Times New Roman" w:eastAsia="Times New Roman" w:hAnsi="Times New Roman" w:cs="Times New Roman"/>
                <w:bCs/>
                <w:iCs/>
                <w:sz w:val="24"/>
                <w:szCs w:val="24"/>
                <w:lang w:val="en-US" w:eastAsia="ru-RU"/>
              </w:rPr>
              <w:t>7</w:t>
            </w:r>
            <w:r w:rsidRPr="00B12EA5">
              <w:rPr>
                <w:rFonts w:ascii="Times New Roman" w:eastAsia="Times New Roman" w:hAnsi="Times New Roman" w:cs="Times New Roman"/>
                <w:bCs/>
                <w:iCs/>
                <w:sz w:val="24"/>
                <w:szCs w:val="24"/>
                <w:lang w:eastAsia="ru-RU"/>
              </w:rPr>
              <w:t xml:space="preserve"> дней</w:t>
            </w:r>
          </w:p>
        </w:tc>
      </w:tr>
      <w:tr w:rsidR="00F43A89" w:rsidRPr="008B4749" w:rsidTr="00C443F1">
        <w:trPr>
          <w:cantSplit/>
        </w:trPr>
        <w:tc>
          <w:tcPr>
            <w:tcW w:w="4820" w:type="dxa"/>
            <w:vAlign w:val="center"/>
          </w:tcPr>
          <w:p w:rsidR="00F43A89" w:rsidRPr="008B4749" w:rsidRDefault="00F43A89" w:rsidP="00F43A89">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Calibri" w:hAnsi="Times New Roman" w:cs="Times New Roman"/>
                <w:color w:val="000033"/>
                <w:sz w:val="24"/>
                <w:szCs w:val="24"/>
              </w:rPr>
              <w:t>Проверка правильности настроек центрального оборудования</w:t>
            </w:r>
          </w:p>
        </w:tc>
        <w:tc>
          <w:tcPr>
            <w:tcW w:w="2410" w:type="dxa"/>
            <w:vAlign w:val="center"/>
          </w:tcPr>
          <w:p w:rsidR="00F43A89" w:rsidRPr="008B4749" w:rsidRDefault="00F43A89" w:rsidP="00F43A89">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val="en-US" w:eastAsia="ru-RU"/>
              </w:rPr>
            </w:pPr>
            <w:r w:rsidRPr="008B4749">
              <w:rPr>
                <w:rFonts w:ascii="Times New Roman" w:eastAsia="Times New Roman" w:hAnsi="Times New Roman" w:cs="Times New Roman"/>
                <w:bCs/>
                <w:iCs/>
                <w:sz w:val="24"/>
                <w:szCs w:val="24"/>
                <w:lang w:val="en-US" w:eastAsia="ru-RU"/>
              </w:rPr>
              <w:t>-</w:t>
            </w:r>
          </w:p>
        </w:tc>
        <w:tc>
          <w:tcPr>
            <w:tcW w:w="2409" w:type="dxa"/>
          </w:tcPr>
          <w:p w:rsidR="00F43A89" w:rsidRDefault="00F43A89" w:rsidP="00F43A89">
            <w:r w:rsidRPr="0009348E">
              <w:rPr>
                <w:rFonts w:ascii="Times New Roman" w:eastAsia="Times New Roman" w:hAnsi="Times New Roman" w:cs="Times New Roman"/>
                <w:bCs/>
                <w:iCs/>
                <w:sz w:val="24"/>
                <w:szCs w:val="24"/>
                <w:lang w:eastAsia="ru-RU"/>
              </w:rPr>
              <w:t xml:space="preserve">Раз в </w:t>
            </w:r>
            <w:r w:rsidRPr="0009348E">
              <w:rPr>
                <w:rFonts w:ascii="Times New Roman" w:eastAsia="Times New Roman" w:hAnsi="Times New Roman" w:cs="Times New Roman"/>
                <w:bCs/>
                <w:iCs/>
                <w:sz w:val="24"/>
                <w:szCs w:val="24"/>
                <w:lang w:val="en-US" w:eastAsia="ru-RU"/>
              </w:rPr>
              <w:t>3</w:t>
            </w:r>
            <w:r w:rsidRPr="0009348E">
              <w:rPr>
                <w:rFonts w:ascii="Times New Roman" w:eastAsia="Times New Roman" w:hAnsi="Times New Roman" w:cs="Times New Roman"/>
                <w:bCs/>
                <w:iCs/>
                <w:sz w:val="24"/>
                <w:szCs w:val="24"/>
                <w:lang w:eastAsia="ru-RU"/>
              </w:rPr>
              <w:t>0 дней</w:t>
            </w:r>
          </w:p>
        </w:tc>
      </w:tr>
      <w:tr w:rsidR="00F43A89" w:rsidRPr="008B4749" w:rsidTr="00C443F1">
        <w:trPr>
          <w:cantSplit/>
        </w:trPr>
        <w:tc>
          <w:tcPr>
            <w:tcW w:w="4820" w:type="dxa"/>
            <w:vAlign w:val="center"/>
          </w:tcPr>
          <w:p w:rsidR="00F43A89" w:rsidRPr="008B4749" w:rsidRDefault="00F43A89" w:rsidP="00F43A89">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Calibri" w:hAnsi="Times New Roman" w:cs="Times New Roman"/>
                <w:color w:val="000033"/>
                <w:sz w:val="24"/>
                <w:szCs w:val="24"/>
              </w:rPr>
              <w:t>Резервное копирование данных</w:t>
            </w:r>
          </w:p>
        </w:tc>
        <w:tc>
          <w:tcPr>
            <w:tcW w:w="2410" w:type="dxa"/>
            <w:vAlign w:val="center"/>
          </w:tcPr>
          <w:p w:rsidR="00F43A89" w:rsidRPr="008B4749" w:rsidRDefault="00F43A89" w:rsidP="00F43A89">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iCs/>
                <w:sz w:val="24"/>
                <w:szCs w:val="24"/>
                <w:lang w:eastAsia="ru-RU"/>
              </w:rPr>
              <w:t>-</w:t>
            </w:r>
          </w:p>
        </w:tc>
        <w:tc>
          <w:tcPr>
            <w:tcW w:w="2409" w:type="dxa"/>
          </w:tcPr>
          <w:p w:rsidR="00F43A89" w:rsidRDefault="00F43A89" w:rsidP="00F43A89">
            <w:r w:rsidRPr="0009348E">
              <w:rPr>
                <w:rFonts w:ascii="Times New Roman" w:eastAsia="Times New Roman" w:hAnsi="Times New Roman" w:cs="Times New Roman"/>
                <w:bCs/>
                <w:iCs/>
                <w:sz w:val="24"/>
                <w:szCs w:val="24"/>
                <w:lang w:eastAsia="ru-RU"/>
              </w:rPr>
              <w:t xml:space="preserve">Раз в </w:t>
            </w:r>
            <w:r w:rsidRPr="0009348E">
              <w:rPr>
                <w:rFonts w:ascii="Times New Roman" w:eastAsia="Times New Roman" w:hAnsi="Times New Roman" w:cs="Times New Roman"/>
                <w:bCs/>
                <w:iCs/>
                <w:sz w:val="24"/>
                <w:szCs w:val="24"/>
                <w:lang w:val="en-US" w:eastAsia="ru-RU"/>
              </w:rPr>
              <w:t>3</w:t>
            </w:r>
            <w:r w:rsidRPr="0009348E">
              <w:rPr>
                <w:rFonts w:ascii="Times New Roman" w:eastAsia="Times New Roman" w:hAnsi="Times New Roman" w:cs="Times New Roman"/>
                <w:bCs/>
                <w:iCs/>
                <w:sz w:val="24"/>
                <w:szCs w:val="24"/>
                <w:lang w:eastAsia="ru-RU"/>
              </w:rPr>
              <w:t>0 дней</w:t>
            </w:r>
          </w:p>
        </w:tc>
      </w:tr>
      <w:tr w:rsidR="00F43A89" w:rsidRPr="008B4749" w:rsidTr="00C443F1">
        <w:trPr>
          <w:cantSplit/>
        </w:trPr>
        <w:tc>
          <w:tcPr>
            <w:tcW w:w="4820" w:type="dxa"/>
            <w:vAlign w:val="center"/>
          </w:tcPr>
          <w:p w:rsidR="00F43A89" w:rsidRPr="008B4749" w:rsidRDefault="00F43A89" w:rsidP="00F43A89">
            <w:pPr>
              <w:autoSpaceDE w:val="0"/>
              <w:autoSpaceDN w:val="0"/>
              <w:adjustRightInd w:val="0"/>
              <w:spacing w:after="0" w:line="240" w:lineRule="auto"/>
              <w:rPr>
                <w:rFonts w:ascii="Times New Roman" w:eastAsia="Calibri" w:hAnsi="Times New Roman" w:cs="Times New Roman"/>
                <w:color w:val="000033"/>
                <w:sz w:val="24"/>
                <w:szCs w:val="24"/>
              </w:rPr>
            </w:pPr>
            <w:r w:rsidRPr="008B4749">
              <w:rPr>
                <w:rFonts w:ascii="Times New Roman" w:eastAsia="Calibri" w:hAnsi="Times New Roman" w:cs="Times New Roman"/>
                <w:color w:val="000033"/>
                <w:sz w:val="24"/>
                <w:szCs w:val="24"/>
              </w:rPr>
              <w:t>Проверка основного и резервного источников питания и</w:t>
            </w:r>
          </w:p>
          <w:p w:rsidR="00F43A89" w:rsidRPr="008B4749" w:rsidRDefault="00F43A89" w:rsidP="00F43A89">
            <w:pPr>
              <w:autoSpaceDE w:val="0"/>
              <w:autoSpaceDN w:val="0"/>
              <w:adjustRightInd w:val="0"/>
              <w:spacing w:after="0" w:line="240" w:lineRule="auto"/>
              <w:rPr>
                <w:rFonts w:ascii="Times New Roman" w:eastAsia="Calibri" w:hAnsi="Times New Roman" w:cs="Times New Roman"/>
                <w:color w:val="000033"/>
                <w:sz w:val="24"/>
                <w:szCs w:val="24"/>
              </w:rPr>
            </w:pPr>
            <w:r w:rsidRPr="008B4749">
              <w:rPr>
                <w:rFonts w:ascii="Times New Roman" w:eastAsia="Calibri" w:hAnsi="Times New Roman" w:cs="Times New Roman"/>
                <w:color w:val="000033"/>
                <w:sz w:val="24"/>
                <w:szCs w:val="24"/>
              </w:rPr>
              <w:t>автоматического переключения питания с рабочего ввода на резервный</w:t>
            </w:r>
          </w:p>
          <w:p w:rsidR="00F43A89" w:rsidRPr="008B4749" w:rsidRDefault="00F43A89" w:rsidP="00F43A89">
            <w:pPr>
              <w:widowControl w:val="0"/>
              <w:tabs>
                <w:tab w:val="num" w:pos="0"/>
              </w:tab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Calibri" w:hAnsi="Times New Roman" w:cs="Times New Roman"/>
                <w:color w:val="000033"/>
                <w:sz w:val="24"/>
                <w:szCs w:val="24"/>
              </w:rPr>
              <w:t>и обратно</w:t>
            </w:r>
          </w:p>
        </w:tc>
        <w:tc>
          <w:tcPr>
            <w:tcW w:w="2410" w:type="dxa"/>
            <w:vAlign w:val="center"/>
          </w:tcPr>
          <w:p w:rsidR="00F43A89" w:rsidRPr="008B4749" w:rsidRDefault="00F43A89" w:rsidP="00F43A89">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iCs/>
                <w:sz w:val="24"/>
                <w:szCs w:val="24"/>
                <w:lang w:eastAsia="ru-RU"/>
              </w:rPr>
              <w:t>-</w:t>
            </w:r>
          </w:p>
        </w:tc>
        <w:tc>
          <w:tcPr>
            <w:tcW w:w="2409" w:type="dxa"/>
          </w:tcPr>
          <w:p w:rsidR="00F43A89" w:rsidRDefault="00F43A89" w:rsidP="00F43A89">
            <w:r w:rsidRPr="0009348E">
              <w:rPr>
                <w:rFonts w:ascii="Times New Roman" w:eastAsia="Times New Roman" w:hAnsi="Times New Roman" w:cs="Times New Roman"/>
                <w:bCs/>
                <w:iCs/>
                <w:sz w:val="24"/>
                <w:szCs w:val="24"/>
                <w:lang w:eastAsia="ru-RU"/>
              </w:rPr>
              <w:t xml:space="preserve">Раз в </w:t>
            </w:r>
            <w:r w:rsidRPr="0009348E">
              <w:rPr>
                <w:rFonts w:ascii="Times New Roman" w:eastAsia="Times New Roman" w:hAnsi="Times New Roman" w:cs="Times New Roman"/>
                <w:bCs/>
                <w:iCs/>
                <w:sz w:val="24"/>
                <w:szCs w:val="24"/>
                <w:lang w:val="en-US" w:eastAsia="ru-RU"/>
              </w:rPr>
              <w:t>3</w:t>
            </w:r>
            <w:r w:rsidRPr="0009348E">
              <w:rPr>
                <w:rFonts w:ascii="Times New Roman" w:eastAsia="Times New Roman" w:hAnsi="Times New Roman" w:cs="Times New Roman"/>
                <w:bCs/>
                <w:iCs/>
                <w:sz w:val="24"/>
                <w:szCs w:val="24"/>
                <w:lang w:eastAsia="ru-RU"/>
              </w:rPr>
              <w:t>0 дней</w:t>
            </w:r>
          </w:p>
        </w:tc>
      </w:tr>
      <w:tr w:rsidR="004B191A" w:rsidRPr="008B4749" w:rsidTr="004B191A">
        <w:trPr>
          <w:cantSplit/>
        </w:trPr>
        <w:tc>
          <w:tcPr>
            <w:tcW w:w="482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Calibri" w:hAnsi="Times New Roman" w:cs="Times New Roman"/>
                <w:color w:val="000033"/>
                <w:sz w:val="24"/>
                <w:szCs w:val="24"/>
              </w:rPr>
              <w:t>Удаление грязи и пыли с внутренних телевизионных камер</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
                <w:sz w:val="24"/>
                <w:szCs w:val="24"/>
                <w:lang w:eastAsia="ru-RU"/>
              </w:rPr>
            </w:pPr>
            <w:r w:rsidRPr="008B4749">
              <w:rPr>
                <w:rFonts w:ascii="Times New Roman" w:eastAsia="Times New Roman" w:hAnsi="Times New Roman" w:cs="Times New Roman"/>
                <w:bCs/>
                <w:iCs/>
                <w:sz w:val="24"/>
                <w:szCs w:val="24"/>
                <w:lang w:eastAsia="ru-RU"/>
              </w:rPr>
              <w:t>-</w:t>
            </w:r>
          </w:p>
        </w:tc>
        <w:tc>
          <w:tcPr>
            <w:tcW w:w="2409" w:type="dxa"/>
            <w:vAlign w:val="center"/>
          </w:tcPr>
          <w:p w:rsidR="004B191A" w:rsidRPr="008B4749" w:rsidRDefault="00F43A89"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
                <w:iCs/>
                <w:sz w:val="24"/>
                <w:szCs w:val="24"/>
                <w:lang w:eastAsia="ru-RU"/>
              </w:rPr>
            </w:pPr>
            <w:r w:rsidRPr="001C4196">
              <w:rPr>
                <w:rFonts w:ascii="Times New Roman" w:eastAsia="Times New Roman" w:hAnsi="Times New Roman" w:cs="Times New Roman"/>
                <w:bCs/>
                <w:iCs/>
                <w:sz w:val="24"/>
                <w:szCs w:val="24"/>
                <w:lang w:eastAsia="ru-RU"/>
              </w:rPr>
              <w:t xml:space="preserve">Раз в </w:t>
            </w:r>
            <w:r>
              <w:rPr>
                <w:rFonts w:ascii="Times New Roman" w:eastAsia="Times New Roman" w:hAnsi="Times New Roman" w:cs="Times New Roman"/>
                <w:bCs/>
                <w:iCs/>
                <w:sz w:val="24"/>
                <w:szCs w:val="24"/>
                <w:lang w:val="en-US" w:eastAsia="ru-RU"/>
              </w:rPr>
              <w:t>9</w:t>
            </w:r>
            <w:r w:rsidRPr="001C4196">
              <w:rPr>
                <w:rFonts w:ascii="Times New Roman" w:eastAsia="Times New Roman" w:hAnsi="Times New Roman" w:cs="Times New Roman"/>
                <w:bCs/>
                <w:iCs/>
                <w:sz w:val="24"/>
                <w:szCs w:val="24"/>
                <w:lang w:eastAsia="ru-RU"/>
              </w:rPr>
              <w:t>0 дней</w:t>
            </w:r>
            <w:r w:rsidRPr="008B4749">
              <w:rPr>
                <w:rFonts w:ascii="Times New Roman" w:eastAsia="Times New Roman" w:hAnsi="Times New Roman" w:cs="Times New Roman"/>
                <w:bCs/>
                <w:i/>
                <w:iCs/>
                <w:sz w:val="24"/>
                <w:szCs w:val="24"/>
                <w:lang w:eastAsia="ru-RU"/>
              </w:rPr>
              <w:t xml:space="preserve"> </w:t>
            </w:r>
          </w:p>
        </w:tc>
      </w:tr>
      <w:tr w:rsidR="004B191A" w:rsidRPr="008B4749" w:rsidTr="004B191A">
        <w:trPr>
          <w:cantSplit/>
        </w:trPr>
        <w:tc>
          <w:tcPr>
            <w:tcW w:w="482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Calibri" w:hAnsi="Times New Roman" w:cs="Times New Roman"/>
                <w:color w:val="000033"/>
                <w:sz w:val="24"/>
                <w:szCs w:val="24"/>
              </w:rPr>
              <w:t>Удаление грязи и пыли с внешних телевизионных камер</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iCs/>
                <w:sz w:val="24"/>
                <w:szCs w:val="24"/>
                <w:lang w:eastAsia="ru-RU"/>
              </w:rPr>
              <w:t>-</w:t>
            </w:r>
          </w:p>
        </w:tc>
        <w:tc>
          <w:tcPr>
            <w:tcW w:w="2409"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Cs/>
                <w:sz w:val="24"/>
                <w:szCs w:val="24"/>
                <w:lang w:eastAsia="ru-RU"/>
              </w:rPr>
            </w:pPr>
            <w:r w:rsidRPr="008B4749">
              <w:rPr>
                <w:rFonts w:ascii="Times New Roman" w:eastAsia="Times New Roman" w:hAnsi="Times New Roman" w:cs="Times New Roman"/>
                <w:bCs/>
                <w:iCs/>
                <w:sz w:val="24"/>
                <w:szCs w:val="24"/>
                <w:lang w:eastAsia="ru-RU"/>
              </w:rPr>
              <w:t>2 раза в год</w:t>
            </w:r>
          </w:p>
        </w:tc>
      </w:tr>
      <w:tr w:rsidR="004B191A" w:rsidRPr="008B4749" w:rsidTr="004B191A">
        <w:trPr>
          <w:cantSplit/>
        </w:trPr>
        <w:tc>
          <w:tcPr>
            <w:tcW w:w="482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Calibri" w:hAnsi="Times New Roman" w:cs="Times New Roman"/>
                <w:color w:val="000033"/>
                <w:sz w:val="24"/>
                <w:szCs w:val="24"/>
              </w:rPr>
              <w:t>Проверка соответствия графических мнемосхем</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iCs/>
                <w:sz w:val="24"/>
                <w:szCs w:val="24"/>
                <w:lang w:eastAsia="ru-RU"/>
              </w:rPr>
              <w:t>-</w:t>
            </w:r>
          </w:p>
        </w:tc>
        <w:tc>
          <w:tcPr>
            <w:tcW w:w="2409"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
                <w:iCs/>
                <w:sz w:val="24"/>
                <w:szCs w:val="24"/>
                <w:lang w:eastAsia="ru-RU"/>
              </w:rPr>
            </w:pPr>
            <w:r w:rsidRPr="008B4749">
              <w:rPr>
                <w:rFonts w:ascii="Times New Roman" w:eastAsia="Times New Roman" w:hAnsi="Times New Roman" w:cs="Times New Roman"/>
                <w:bCs/>
                <w:iCs/>
                <w:sz w:val="24"/>
                <w:szCs w:val="24"/>
                <w:lang w:eastAsia="ru-RU"/>
              </w:rPr>
              <w:t>1 раз в год</w:t>
            </w:r>
          </w:p>
        </w:tc>
      </w:tr>
      <w:tr w:rsidR="004B191A" w:rsidRPr="008B4749" w:rsidTr="004B191A">
        <w:trPr>
          <w:cantSplit/>
        </w:trPr>
        <w:tc>
          <w:tcPr>
            <w:tcW w:w="482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Calibri" w:hAnsi="Times New Roman" w:cs="Times New Roman"/>
                <w:color w:val="000033"/>
                <w:sz w:val="24"/>
                <w:szCs w:val="24"/>
              </w:rPr>
              <w:t>Измерение сопротивления защитного и рабочего заземления</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w:t>
            </w:r>
          </w:p>
        </w:tc>
        <w:tc>
          <w:tcPr>
            <w:tcW w:w="2409"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iCs/>
                <w:sz w:val="24"/>
                <w:szCs w:val="24"/>
                <w:lang w:eastAsia="ru-RU"/>
              </w:rPr>
              <w:t>1 раз в год</w:t>
            </w:r>
          </w:p>
        </w:tc>
      </w:tr>
      <w:tr w:rsidR="004B191A" w:rsidRPr="008B4749" w:rsidTr="004B191A">
        <w:trPr>
          <w:cantSplit/>
        </w:trPr>
        <w:tc>
          <w:tcPr>
            <w:tcW w:w="482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Calibri" w:hAnsi="Times New Roman" w:cs="Times New Roman"/>
                <w:color w:val="000033"/>
                <w:sz w:val="24"/>
                <w:szCs w:val="24"/>
              </w:rPr>
              <w:t>Измерение сопротивления изоляции электрических цепей</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Cs/>
                <w:sz w:val="24"/>
                <w:szCs w:val="24"/>
                <w:lang w:eastAsia="ru-RU"/>
              </w:rPr>
            </w:pPr>
            <w:r w:rsidRPr="008B4749">
              <w:rPr>
                <w:rFonts w:ascii="Times New Roman" w:eastAsia="Times New Roman" w:hAnsi="Times New Roman" w:cs="Times New Roman"/>
                <w:bCs/>
                <w:iCs/>
                <w:sz w:val="24"/>
                <w:szCs w:val="24"/>
                <w:lang w:eastAsia="ru-RU"/>
              </w:rPr>
              <w:t>-</w:t>
            </w:r>
          </w:p>
        </w:tc>
        <w:tc>
          <w:tcPr>
            <w:tcW w:w="2409"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
                <w:iCs/>
                <w:sz w:val="24"/>
                <w:szCs w:val="24"/>
                <w:lang w:eastAsia="ru-RU"/>
              </w:rPr>
            </w:pPr>
            <w:r w:rsidRPr="008B4749">
              <w:rPr>
                <w:rFonts w:ascii="Times New Roman" w:eastAsia="Times New Roman" w:hAnsi="Times New Roman" w:cs="Times New Roman"/>
                <w:bCs/>
                <w:iCs/>
                <w:sz w:val="24"/>
                <w:szCs w:val="24"/>
                <w:lang w:eastAsia="ru-RU"/>
              </w:rPr>
              <w:t>1 раз в три года</w:t>
            </w:r>
          </w:p>
        </w:tc>
      </w:tr>
      <w:tr w:rsidR="004B191A" w:rsidRPr="008B4749" w:rsidTr="004B191A">
        <w:trPr>
          <w:cantSplit/>
        </w:trPr>
        <w:tc>
          <w:tcPr>
            <w:tcW w:w="482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Calibri" w:hAnsi="Times New Roman" w:cs="Times New Roman"/>
                <w:color w:val="000033"/>
                <w:sz w:val="24"/>
                <w:szCs w:val="24"/>
              </w:rPr>
              <w:lastRenderedPageBreak/>
              <w:t>Замена аккумуляторных батарей резервных источников питания</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Cs/>
                <w:sz w:val="24"/>
                <w:szCs w:val="24"/>
                <w:lang w:eastAsia="ru-RU"/>
              </w:rPr>
            </w:pPr>
            <w:r w:rsidRPr="008B4749">
              <w:rPr>
                <w:rFonts w:ascii="Times New Roman" w:eastAsia="Times New Roman" w:hAnsi="Times New Roman" w:cs="Times New Roman"/>
                <w:bCs/>
                <w:iCs/>
                <w:sz w:val="24"/>
                <w:szCs w:val="24"/>
                <w:lang w:eastAsia="ru-RU"/>
              </w:rPr>
              <w:t>-</w:t>
            </w:r>
          </w:p>
        </w:tc>
        <w:tc>
          <w:tcPr>
            <w:tcW w:w="2409"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
                <w:iCs/>
                <w:sz w:val="24"/>
                <w:szCs w:val="24"/>
                <w:lang w:eastAsia="ru-RU"/>
              </w:rPr>
            </w:pPr>
            <w:r w:rsidRPr="008B4749">
              <w:rPr>
                <w:rFonts w:ascii="Times New Roman" w:eastAsia="Times New Roman" w:hAnsi="Times New Roman" w:cs="Times New Roman"/>
                <w:bCs/>
                <w:iCs/>
                <w:sz w:val="24"/>
                <w:szCs w:val="24"/>
                <w:lang w:eastAsia="ru-RU"/>
              </w:rPr>
              <w:t>1 раз в три года</w:t>
            </w:r>
          </w:p>
        </w:tc>
      </w:tr>
      <w:tr w:rsidR="004B191A" w:rsidRPr="008B4749" w:rsidTr="004B191A">
        <w:trPr>
          <w:cantSplit/>
          <w:trHeight w:val="588"/>
        </w:trPr>
        <w:tc>
          <w:tcPr>
            <w:tcW w:w="482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Calibri" w:hAnsi="Times New Roman" w:cs="Times New Roman"/>
                <w:color w:val="000033"/>
                <w:sz w:val="24"/>
                <w:szCs w:val="24"/>
              </w:rPr>
              <w:t xml:space="preserve">Юстировка и подстройка видеокамер </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w:t>
            </w:r>
          </w:p>
        </w:tc>
        <w:tc>
          <w:tcPr>
            <w:tcW w:w="2409"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Calibri" w:hAnsi="Times New Roman" w:cs="Times New Roman"/>
                <w:color w:val="000033"/>
                <w:sz w:val="24"/>
                <w:szCs w:val="24"/>
              </w:rPr>
              <w:t>по необходимости</w:t>
            </w:r>
          </w:p>
        </w:tc>
      </w:tr>
      <w:tr w:rsidR="004B191A" w:rsidRPr="008B4749" w:rsidTr="004B191A">
        <w:trPr>
          <w:cantSplit/>
          <w:trHeight w:val="588"/>
        </w:trPr>
        <w:tc>
          <w:tcPr>
            <w:tcW w:w="4820" w:type="dxa"/>
            <w:vAlign w:val="center"/>
          </w:tcPr>
          <w:p w:rsidR="004B191A" w:rsidRPr="008B4749" w:rsidRDefault="004B191A" w:rsidP="004B191A">
            <w:pPr>
              <w:autoSpaceDE w:val="0"/>
              <w:autoSpaceDN w:val="0"/>
              <w:adjustRightInd w:val="0"/>
              <w:spacing w:after="0" w:line="240" w:lineRule="auto"/>
              <w:rPr>
                <w:rFonts w:ascii="Times New Roman" w:eastAsia="Calibri" w:hAnsi="Times New Roman" w:cs="Times New Roman"/>
                <w:color w:val="000033"/>
                <w:sz w:val="24"/>
                <w:szCs w:val="24"/>
              </w:rPr>
            </w:pPr>
            <w:r w:rsidRPr="008B4749">
              <w:rPr>
                <w:rFonts w:ascii="Times New Roman" w:eastAsia="Calibri" w:hAnsi="Times New Roman" w:cs="Times New Roman"/>
                <w:color w:val="000033"/>
                <w:sz w:val="24"/>
                <w:szCs w:val="24"/>
              </w:rPr>
              <w:t>Удаление пыли и загрязнений с поверхностей устройств, из шкафов,</w:t>
            </w:r>
          </w:p>
          <w:p w:rsidR="004B191A" w:rsidRPr="008B4749" w:rsidRDefault="004B191A" w:rsidP="004B191A">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Calibri" w:hAnsi="Times New Roman" w:cs="Times New Roman"/>
                <w:color w:val="000033"/>
                <w:sz w:val="24"/>
                <w:szCs w:val="24"/>
              </w:rPr>
              <w:t>чистка вентиляторов</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w:t>
            </w:r>
          </w:p>
        </w:tc>
        <w:tc>
          <w:tcPr>
            <w:tcW w:w="2409"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
                <w:sz w:val="24"/>
                <w:szCs w:val="24"/>
                <w:lang w:eastAsia="ru-RU"/>
              </w:rPr>
            </w:pPr>
            <w:r w:rsidRPr="008B4749">
              <w:rPr>
                <w:rFonts w:ascii="Times New Roman" w:eastAsia="Calibri" w:hAnsi="Times New Roman" w:cs="Times New Roman"/>
                <w:color w:val="000033"/>
                <w:sz w:val="24"/>
                <w:szCs w:val="24"/>
              </w:rPr>
              <w:t>по необходимости</w:t>
            </w:r>
          </w:p>
        </w:tc>
      </w:tr>
      <w:tr w:rsidR="004B191A" w:rsidRPr="008B4749" w:rsidTr="004B191A">
        <w:trPr>
          <w:cantSplit/>
        </w:trPr>
        <w:tc>
          <w:tcPr>
            <w:tcW w:w="482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rPr>
                <w:rFonts w:ascii="Times New Roman" w:eastAsia="Times New Roman" w:hAnsi="Times New Roman" w:cs="Times New Roman"/>
                <w:bCs/>
                <w:sz w:val="24"/>
                <w:szCs w:val="24"/>
                <w:lang w:eastAsia="ru-RU"/>
              </w:rPr>
            </w:pPr>
            <w:r w:rsidRPr="008B4749">
              <w:rPr>
                <w:rFonts w:ascii="Times New Roman" w:eastAsia="Calibri" w:hAnsi="Times New Roman" w:cs="Times New Roman"/>
                <w:color w:val="000033"/>
                <w:sz w:val="24"/>
                <w:szCs w:val="24"/>
              </w:rPr>
              <w:t>Устранение неисправностей</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w:t>
            </w:r>
          </w:p>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Cs/>
                <w:sz w:val="24"/>
                <w:szCs w:val="24"/>
                <w:lang w:eastAsia="ru-RU"/>
              </w:rPr>
            </w:pPr>
          </w:p>
        </w:tc>
        <w:tc>
          <w:tcPr>
            <w:tcW w:w="2409"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Calibri" w:hAnsi="Times New Roman" w:cs="Times New Roman"/>
                <w:color w:val="000033"/>
                <w:sz w:val="24"/>
                <w:szCs w:val="24"/>
              </w:rPr>
              <w:t>по необходимости</w:t>
            </w:r>
          </w:p>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Cs/>
                <w:sz w:val="24"/>
                <w:szCs w:val="24"/>
                <w:lang w:eastAsia="ru-RU"/>
              </w:rPr>
            </w:pPr>
          </w:p>
        </w:tc>
      </w:tr>
    </w:tbl>
    <w:p w:rsidR="004B191A" w:rsidRPr="008B4749" w:rsidRDefault="004B191A" w:rsidP="004B191A">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p>
    <w:p w:rsidR="004B191A" w:rsidRPr="008B4749" w:rsidRDefault="004B191A" w:rsidP="004B191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4B191A" w:rsidRPr="008B4749" w:rsidRDefault="004B191A" w:rsidP="004B191A">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t xml:space="preserve">Регламент технического обслуживания </w:t>
      </w:r>
    </w:p>
    <w:p w:rsidR="004B191A" w:rsidRPr="008B4749" w:rsidRDefault="004B191A" w:rsidP="004B191A">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t>систем контроля и управления доступом (СКУД)</w:t>
      </w:r>
    </w:p>
    <w:p w:rsidR="004B191A" w:rsidRPr="008B4749" w:rsidRDefault="004B191A" w:rsidP="004B191A">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20"/>
        <w:gridCol w:w="2410"/>
        <w:gridCol w:w="2409"/>
      </w:tblGrid>
      <w:tr w:rsidR="004B191A" w:rsidRPr="008B4749" w:rsidTr="004B191A">
        <w:trPr>
          <w:cantSplit/>
          <w:trHeight w:val="1047"/>
        </w:trPr>
        <w:tc>
          <w:tcPr>
            <w:tcW w:w="4820" w:type="dxa"/>
            <w:vAlign w:val="center"/>
          </w:tcPr>
          <w:p w:rsidR="004B191A" w:rsidRPr="008B4749" w:rsidRDefault="004B191A" w:rsidP="004B191A">
            <w:pPr>
              <w:keepNext/>
              <w:spacing w:after="0" w:line="240" w:lineRule="auto"/>
              <w:jc w:val="center"/>
              <w:outlineLvl w:val="4"/>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Перечень работ</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Периодичность выполнения работ службой</w:t>
            </w:r>
            <w:r w:rsidRPr="008B4749">
              <w:rPr>
                <w:rFonts w:ascii="Times New Roman" w:eastAsia="Times New Roman" w:hAnsi="Times New Roman" w:cs="Times New Roman"/>
                <w:sz w:val="24"/>
                <w:szCs w:val="24"/>
                <w:lang w:eastAsia="ru-RU"/>
              </w:rPr>
              <w:t xml:space="preserve"> </w:t>
            </w:r>
            <w:r w:rsidRPr="008B4749">
              <w:rPr>
                <w:rFonts w:ascii="Times New Roman" w:eastAsia="Times New Roman" w:hAnsi="Times New Roman" w:cs="Times New Roman"/>
                <w:bCs/>
                <w:sz w:val="24"/>
                <w:szCs w:val="24"/>
                <w:lang w:eastAsia="ru-RU"/>
              </w:rPr>
              <w:t xml:space="preserve">эксплуатации объекта </w:t>
            </w:r>
          </w:p>
        </w:tc>
        <w:tc>
          <w:tcPr>
            <w:tcW w:w="2409"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Периодичность выполнения работ Исполнителем</w:t>
            </w:r>
          </w:p>
        </w:tc>
      </w:tr>
      <w:tr w:rsidR="004B191A" w:rsidRPr="008B4749" w:rsidTr="004B191A">
        <w:trPr>
          <w:cantSplit/>
          <w:trHeight w:val="292"/>
        </w:trPr>
        <w:tc>
          <w:tcPr>
            <w:tcW w:w="4820" w:type="dxa"/>
            <w:vAlign w:val="center"/>
          </w:tcPr>
          <w:p w:rsidR="004B191A" w:rsidRPr="008B4749" w:rsidRDefault="004B191A" w:rsidP="004B191A">
            <w:pPr>
              <w:keepNext/>
              <w:spacing w:after="0" w:line="240" w:lineRule="auto"/>
              <w:jc w:val="center"/>
              <w:outlineLvl w:val="4"/>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t>1</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b/>
                <w:bCs/>
                <w:sz w:val="24"/>
                <w:szCs w:val="24"/>
                <w:lang w:eastAsia="ru-RU"/>
              </w:rPr>
              <w:t>2</w:t>
            </w:r>
          </w:p>
        </w:tc>
        <w:tc>
          <w:tcPr>
            <w:tcW w:w="2409"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b/>
                <w:bCs/>
                <w:sz w:val="24"/>
                <w:szCs w:val="24"/>
                <w:lang w:eastAsia="ru-RU"/>
              </w:rPr>
              <w:t>3</w:t>
            </w:r>
          </w:p>
        </w:tc>
      </w:tr>
      <w:tr w:rsidR="004B191A" w:rsidRPr="008B4749" w:rsidTr="004B191A">
        <w:trPr>
          <w:cantSplit/>
        </w:trPr>
        <w:tc>
          <w:tcPr>
            <w:tcW w:w="9639" w:type="dxa"/>
            <w:gridSpan w:val="3"/>
            <w:tcBorders>
              <w:top w:val="double" w:sz="4" w:space="0" w:color="auto"/>
            </w:tcBorders>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Cs/>
                <w:sz w:val="24"/>
                <w:szCs w:val="24"/>
                <w:lang w:eastAsia="ru-RU"/>
              </w:rPr>
            </w:pPr>
            <w:r w:rsidRPr="008B4749">
              <w:rPr>
                <w:rFonts w:ascii="Times New Roman" w:eastAsia="Times New Roman" w:hAnsi="Times New Roman" w:cs="Times New Roman"/>
                <w:bCs/>
                <w:sz w:val="24"/>
                <w:szCs w:val="24"/>
                <w:lang w:eastAsia="ru-RU"/>
              </w:rPr>
              <w:t>В рамках ТО</w:t>
            </w:r>
          </w:p>
        </w:tc>
      </w:tr>
      <w:tr w:rsidR="004B191A" w:rsidRPr="008B4749" w:rsidTr="004B191A">
        <w:trPr>
          <w:cantSplit/>
        </w:trPr>
        <w:tc>
          <w:tcPr>
            <w:tcW w:w="4820" w:type="dxa"/>
            <w:tcBorders>
              <w:top w:val="double" w:sz="4" w:space="0" w:color="auto"/>
            </w:tcBorders>
            <w:vAlign w:val="center"/>
          </w:tcPr>
          <w:p w:rsidR="004B191A" w:rsidRPr="008B4749" w:rsidRDefault="004B191A" w:rsidP="004B191A">
            <w:pPr>
              <w:autoSpaceDE w:val="0"/>
              <w:autoSpaceDN w:val="0"/>
              <w:adjustRightInd w:val="0"/>
              <w:spacing w:after="0" w:line="240" w:lineRule="auto"/>
              <w:rPr>
                <w:rFonts w:ascii="Times New Roman" w:eastAsia="Calibri" w:hAnsi="Times New Roman" w:cs="Times New Roman"/>
                <w:color w:val="000033"/>
                <w:sz w:val="24"/>
                <w:szCs w:val="24"/>
              </w:rPr>
            </w:pPr>
            <w:r w:rsidRPr="008B4749">
              <w:rPr>
                <w:rFonts w:ascii="Times New Roman" w:eastAsia="Calibri" w:hAnsi="Times New Roman" w:cs="Times New Roman"/>
                <w:color w:val="000033"/>
                <w:sz w:val="24"/>
                <w:szCs w:val="24"/>
              </w:rPr>
              <w:t>Внешний осмотр составных частей системы (приемно-контрольных</w:t>
            </w:r>
          </w:p>
          <w:p w:rsidR="004B191A" w:rsidRPr="008B4749" w:rsidRDefault="004B191A" w:rsidP="004B191A">
            <w:pPr>
              <w:autoSpaceDE w:val="0"/>
              <w:autoSpaceDN w:val="0"/>
              <w:adjustRightInd w:val="0"/>
              <w:spacing w:after="0" w:line="240" w:lineRule="auto"/>
              <w:rPr>
                <w:rFonts w:ascii="Times New Roman" w:eastAsia="Calibri" w:hAnsi="Times New Roman" w:cs="Times New Roman"/>
                <w:color w:val="000033"/>
                <w:sz w:val="24"/>
                <w:szCs w:val="24"/>
              </w:rPr>
            </w:pPr>
            <w:r w:rsidRPr="008B4749">
              <w:rPr>
                <w:rFonts w:ascii="Times New Roman" w:eastAsia="Calibri" w:hAnsi="Times New Roman" w:cs="Times New Roman"/>
                <w:color w:val="000033"/>
                <w:sz w:val="24"/>
                <w:szCs w:val="24"/>
              </w:rPr>
              <w:t>приборов и т.п.) на отсутствие</w:t>
            </w:r>
          </w:p>
          <w:p w:rsidR="004B191A" w:rsidRPr="008B4749" w:rsidRDefault="004B191A" w:rsidP="004B191A">
            <w:pPr>
              <w:autoSpaceDE w:val="0"/>
              <w:autoSpaceDN w:val="0"/>
              <w:adjustRightInd w:val="0"/>
              <w:spacing w:after="0" w:line="240" w:lineRule="auto"/>
              <w:rPr>
                <w:rFonts w:ascii="Times New Roman" w:eastAsia="Calibri" w:hAnsi="Times New Roman" w:cs="Times New Roman"/>
                <w:color w:val="000033"/>
                <w:sz w:val="24"/>
                <w:szCs w:val="24"/>
              </w:rPr>
            </w:pPr>
            <w:r w:rsidRPr="008B4749">
              <w:rPr>
                <w:rFonts w:ascii="Times New Roman" w:eastAsia="Calibri" w:hAnsi="Times New Roman" w:cs="Times New Roman"/>
                <w:color w:val="000033"/>
                <w:sz w:val="24"/>
                <w:szCs w:val="24"/>
              </w:rPr>
              <w:t>повреждений. Коррозии, грязи, прочности креплений, наличие пломб.</w:t>
            </w:r>
          </w:p>
        </w:tc>
        <w:tc>
          <w:tcPr>
            <w:tcW w:w="2410" w:type="dxa"/>
            <w:tcBorders>
              <w:top w:val="double" w:sz="4" w:space="0" w:color="auto"/>
            </w:tcBorders>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Cs/>
                <w:sz w:val="24"/>
                <w:szCs w:val="24"/>
                <w:lang w:eastAsia="ru-RU"/>
              </w:rPr>
            </w:pPr>
            <w:r w:rsidRPr="008B4749">
              <w:rPr>
                <w:rFonts w:ascii="Times New Roman" w:eastAsia="Times New Roman" w:hAnsi="Times New Roman" w:cs="Times New Roman"/>
                <w:bCs/>
                <w:iCs/>
                <w:sz w:val="24"/>
                <w:szCs w:val="24"/>
                <w:lang w:eastAsia="ru-RU"/>
              </w:rPr>
              <w:t>-</w:t>
            </w:r>
          </w:p>
        </w:tc>
        <w:tc>
          <w:tcPr>
            <w:tcW w:w="2409" w:type="dxa"/>
            <w:tcBorders>
              <w:top w:val="double" w:sz="4" w:space="0" w:color="auto"/>
            </w:tcBorders>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Cs/>
                <w:sz w:val="24"/>
                <w:szCs w:val="24"/>
                <w:lang w:eastAsia="ru-RU"/>
              </w:rPr>
            </w:pPr>
            <w:r w:rsidRPr="008B4749">
              <w:rPr>
                <w:rFonts w:ascii="Times New Roman" w:eastAsia="Times New Roman" w:hAnsi="Times New Roman" w:cs="Times New Roman"/>
                <w:bCs/>
                <w:iCs/>
                <w:sz w:val="24"/>
                <w:szCs w:val="24"/>
                <w:lang w:eastAsia="ru-RU"/>
              </w:rPr>
              <w:t>ежедневно</w:t>
            </w:r>
          </w:p>
        </w:tc>
      </w:tr>
      <w:tr w:rsidR="00F43A89" w:rsidRPr="008B4749" w:rsidTr="00C443F1">
        <w:trPr>
          <w:cantSplit/>
        </w:trPr>
        <w:tc>
          <w:tcPr>
            <w:tcW w:w="4820" w:type="dxa"/>
            <w:vAlign w:val="center"/>
          </w:tcPr>
          <w:p w:rsidR="00F43A89" w:rsidRPr="008B4749" w:rsidRDefault="00F43A89" w:rsidP="00F43A89">
            <w:pPr>
              <w:autoSpaceDE w:val="0"/>
              <w:autoSpaceDN w:val="0"/>
              <w:adjustRightInd w:val="0"/>
              <w:spacing w:after="0" w:line="240" w:lineRule="auto"/>
              <w:rPr>
                <w:rFonts w:ascii="Times New Roman" w:eastAsia="Calibri" w:hAnsi="Times New Roman" w:cs="Times New Roman"/>
                <w:color w:val="000033"/>
                <w:sz w:val="24"/>
                <w:szCs w:val="24"/>
              </w:rPr>
            </w:pPr>
            <w:r w:rsidRPr="008B4749">
              <w:rPr>
                <w:rFonts w:ascii="Times New Roman" w:eastAsia="Calibri" w:hAnsi="Times New Roman" w:cs="Times New Roman"/>
                <w:color w:val="000033"/>
                <w:sz w:val="24"/>
                <w:szCs w:val="24"/>
              </w:rPr>
              <w:t>Подстройка запирающих устройств</w:t>
            </w:r>
          </w:p>
        </w:tc>
        <w:tc>
          <w:tcPr>
            <w:tcW w:w="2410" w:type="dxa"/>
            <w:vAlign w:val="center"/>
          </w:tcPr>
          <w:p w:rsidR="00F43A89" w:rsidRPr="008B4749" w:rsidRDefault="00F43A89" w:rsidP="00F43A89">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Cs/>
                <w:sz w:val="24"/>
                <w:szCs w:val="24"/>
                <w:lang w:eastAsia="ru-RU"/>
              </w:rPr>
            </w:pPr>
            <w:r w:rsidRPr="008B4749">
              <w:rPr>
                <w:rFonts w:ascii="Times New Roman" w:eastAsia="Times New Roman" w:hAnsi="Times New Roman" w:cs="Times New Roman"/>
                <w:bCs/>
                <w:iCs/>
                <w:sz w:val="24"/>
                <w:szCs w:val="24"/>
                <w:lang w:eastAsia="ru-RU"/>
              </w:rPr>
              <w:t>-</w:t>
            </w:r>
          </w:p>
        </w:tc>
        <w:tc>
          <w:tcPr>
            <w:tcW w:w="2409" w:type="dxa"/>
          </w:tcPr>
          <w:p w:rsidR="00F43A89" w:rsidRDefault="00F43A89" w:rsidP="00F43A89">
            <w:r w:rsidRPr="00302A35">
              <w:rPr>
                <w:rFonts w:ascii="Times New Roman" w:eastAsia="Times New Roman" w:hAnsi="Times New Roman" w:cs="Times New Roman"/>
                <w:bCs/>
                <w:iCs/>
                <w:sz w:val="24"/>
                <w:szCs w:val="24"/>
                <w:lang w:eastAsia="ru-RU"/>
              </w:rPr>
              <w:t xml:space="preserve">Раз в </w:t>
            </w:r>
            <w:r w:rsidRPr="00302A35">
              <w:rPr>
                <w:rFonts w:ascii="Times New Roman" w:eastAsia="Times New Roman" w:hAnsi="Times New Roman" w:cs="Times New Roman"/>
                <w:bCs/>
                <w:iCs/>
                <w:sz w:val="24"/>
                <w:szCs w:val="24"/>
                <w:lang w:val="en-US" w:eastAsia="ru-RU"/>
              </w:rPr>
              <w:t>3</w:t>
            </w:r>
            <w:r w:rsidRPr="00302A35">
              <w:rPr>
                <w:rFonts w:ascii="Times New Roman" w:eastAsia="Times New Roman" w:hAnsi="Times New Roman" w:cs="Times New Roman"/>
                <w:bCs/>
                <w:iCs/>
                <w:sz w:val="24"/>
                <w:szCs w:val="24"/>
                <w:lang w:eastAsia="ru-RU"/>
              </w:rPr>
              <w:t>0 дней</w:t>
            </w:r>
          </w:p>
        </w:tc>
      </w:tr>
      <w:tr w:rsidR="00F43A89" w:rsidRPr="008B4749" w:rsidTr="00C443F1">
        <w:trPr>
          <w:cantSplit/>
        </w:trPr>
        <w:tc>
          <w:tcPr>
            <w:tcW w:w="4820" w:type="dxa"/>
            <w:vAlign w:val="center"/>
          </w:tcPr>
          <w:p w:rsidR="00F43A89" w:rsidRPr="008B4749" w:rsidRDefault="00F43A89" w:rsidP="00F43A89">
            <w:pPr>
              <w:autoSpaceDE w:val="0"/>
              <w:autoSpaceDN w:val="0"/>
              <w:adjustRightInd w:val="0"/>
              <w:spacing w:after="0" w:line="240" w:lineRule="auto"/>
              <w:rPr>
                <w:rFonts w:ascii="Times New Roman" w:eastAsia="Calibri" w:hAnsi="Times New Roman" w:cs="Times New Roman"/>
                <w:color w:val="000033"/>
                <w:sz w:val="24"/>
                <w:szCs w:val="24"/>
              </w:rPr>
            </w:pPr>
            <w:r w:rsidRPr="008B4749">
              <w:rPr>
                <w:rFonts w:ascii="Times New Roman" w:eastAsia="Calibri" w:hAnsi="Times New Roman" w:cs="Times New Roman"/>
                <w:color w:val="000033"/>
                <w:sz w:val="24"/>
                <w:szCs w:val="24"/>
              </w:rPr>
              <w:t>Проверка работоспособности оконечных устройств, проверка</w:t>
            </w:r>
          </w:p>
          <w:p w:rsidR="00F43A89" w:rsidRPr="008B4749" w:rsidRDefault="00F43A89" w:rsidP="00F43A89">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Calibri" w:hAnsi="Times New Roman" w:cs="Times New Roman"/>
                <w:color w:val="000033"/>
                <w:sz w:val="24"/>
                <w:szCs w:val="24"/>
              </w:rPr>
              <w:t>исправности световой индикации, положения переключателей</w:t>
            </w:r>
          </w:p>
        </w:tc>
        <w:tc>
          <w:tcPr>
            <w:tcW w:w="2410" w:type="dxa"/>
            <w:vAlign w:val="center"/>
          </w:tcPr>
          <w:p w:rsidR="00F43A89" w:rsidRPr="008B4749" w:rsidRDefault="00F43A89" w:rsidP="00F43A89">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iCs/>
                <w:sz w:val="24"/>
                <w:szCs w:val="24"/>
                <w:lang w:eastAsia="ru-RU"/>
              </w:rPr>
              <w:t>-</w:t>
            </w:r>
          </w:p>
        </w:tc>
        <w:tc>
          <w:tcPr>
            <w:tcW w:w="2409" w:type="dxa"/>
          </w:tcPr>
          <w:p w:rsidR="00F43A89" w:rsidRDefault="00F43A89" w:rsidP="00F43A89">
            <w:r w:rsidRPr="00302A35">
              <w:rPr>
                <w:rFonts w:ascii="Times New Roman" w:eastAsia="Times New Roman" w:hAnsi="Times New Roman" w:cs="Times New Roman"/>
                <w:bCs/>
                <w:iCs/>
                <w:sz w:val="24"/>
                <w:szCs w:val="24"/>
                <w:lang w:eastAsia="ru-RU"/>
              </w:rPr>
              <w:t xml:space="preserve">Раз в </w:t>
            </w:r>
            <w:r w:rsidRPr="00302A35">
              <w:rPr>
                <w:rFonts w:ascii="Times New Roman" w:eastAsia="Times New Roman" w:hAnsi="Times New Roman" w:cs="Times New Roman"/>
                <w:bCs/>
                <w:iCs/>
                <w:sz w:val="24"/>
                <w:szCs w:val="24"/>
                <w:lang w:val="en-US" w:eastAsia="ru-RU"/>
              </w:rPr>
              <w:t>3</w:t>
            </w:r>
            <w:r w:rsidRPr="00302A35">
              <w:rPr>
                <w:rFonts w:ascii="Times New Roman" w:eastAsia="Times New Roman" w:hAnsi="Times New Roman" w:cs="Times New Roman"/>
                <w:bCs/>
                <w:iCs/>
                <w:sz w:val="24"/>
                <w:szCs w:val="24"/>
                <w:lang w:eastAsia="ru-RU"/>
              </w:rPr>
              <w:t>0 дней</w:t>
            </w:r>
          </w:p>
        </w:tc>
      </w:tr>
      <w:tr w:rsidR="00F43A89" w:rsidRPr="008B4749" w:rsidTr="00C443F1">
        <w:trPr>
          <w:cantSplit/>
        </w:trPr>
        <w:tc>
          <w:tcPr>
            <w:tcW w:w="4820" w:type="dxa"/>
            <w:vAlign w:val="center"/>
          </w:tcPr>
          <w:p w:rsidR="00F43A89" w:rsidRPr="008B4749" w:rsidRDefault="00F43A89" w:rsidP="00F43A89">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Calibri" w:hAnsi="Times New Roman" w:cs="Times New Roman"/>
                <w:color w:val="000033"/>
                <w:sz w:val="24"/>
                <w:szCs w:val="24"/>
              </w:rPr>
              <w:t>Проверка работоспособности турникетов во всех режимах</w:t>
            </w:r>
          </w:p>
        </w:tc>
        <w:tc>
          <w:tcPr>
            <w:tcW w:w="2410" w:type="dxa"/>
            <w:vAlign w:val="center"/>
          </w:tcPr>
          <w:p w:rsidR="00F43A89" w:rsidRPr="008B4749" w:rsidRDefault="00F43A89" w:rsidP="00F43A89">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val="en-US" w:eastAsia="ru-RU"/>
              </w:rPr>
            </w:pPr>
            <w:r w:rsidRPr="008B4749">
              <w:rPr>
                <w:rFonts w:ascii="Times New Roman" w:eastAsia="Times New Roman" w:hAnsi="Times New Roman" w:cs="Times New Roman"/>
                <w:bCs/>
                <w:iCs/>
                <w:sz w:val="24"/>
                <w:szCs w:val="24"/>
                <w:lang w:val="en-US" w:eastAsia="ru-RU"/>
              </w:rPr>
              <w:t>-</w:t>
            </w:r>
          </w:p>
        </w:tc>
        <w:tc>
          <w:tcPr>
            <w:tcW w:w="2409" w:type="dxa"/>
          </w:tcPr>
          <w:p w:rsidR="00F43A89" w:rsidRDefault="00F43A89" w:rsidP="00F43A89">
            <w:r w:rsidRPr="0085723A">
              <w:rPr>
                <w:rFonts w:ascii="Times New Roman" w:eastAsia="Times New Roman" w:hAnsi="Times New Roman" w:cs="Times New Roman"/>
                <w:bCs/>
                <w:iCs/>
                <w:sz w:val="24"/>
                <w:szCs w:val="24"/>
                <w:lang w:eastAsia="ru-RU"/>
              </w:rPr>
              <w:t xml:space="preserve">Раз в </w:t>
            </w:r>
            <w:r w:rsidRPr="0085723A">
              <w:rPr>
                <w:rFonts w:ascii="Times New Roman" w:eastAsia="Times New Roman" w:hAnsi="Times New Roman" w:cs="Times New Roman"/>
                <w:bCs/>
                <w:iCs/>
                <w:sz w:val="24"/>
                <w:szCs w:val="24"/>
                <w:lang w:val="en-US" w:eastAsia="ru-RU"/>
              </w:rPr>
              <w:t>3</w:t>
            </w:r>
            <w:r w:rsidRPr="0085723A">
              <w:rPr>
                <w:rFonts w:ascii="Times New Roman" w:eastAsia="Times New Roman" w:hAnsi="Times New Roman" w:cs="Times New Roman"/>
                <w:bCs/>
                <w:iCs/>
                <w:sz w:val="24"/>
                <w:szCs w:val="24"/>
                <w:lang w:eastAsia="ru-RU"/>
              </w:rPr>
              <w:t>0 дней</w:t>
            </w:r>
          </w:p>
        </w:tc>
      </w:tr>
      <w:tr w:rsidR="00F43A89" w:rsidRPr="008B4749" w:rsidTr="00C443F1">
        <w:trPr>
          <w:cantSplit/>
        </w:trPr>
        <w:tc>
          <w:tcPr>
            <w:tcW w:w="4820" w:type="dxa"/>
            <w:vAlign w:val="center"/>
          </w:tcPr>
          <w:p w:rsidR="00F43A89" w:rsidRPr="008B4749" w:rsidRDefault="00F43A89" w:rsidP="00F43A89">
            <w:pPr>
              <w:autoSpaceDE w:val="0"/>
              <w:autoSpaceDN w:val="0"/>
              <w:adjustRightInd w:val="0"/>
              <w:spacing w:after="0" w:line="240" w:lineRule="auto"/>
              <w:rPr>
                <w:rFonts w:ascii="Times New Roman" w:eastAsia="Calibri" w:hAnsi="Times New Roman" w:cs="Times New Roman"/>
                <w:color w:val="000033"/>
                <w:sz w:val="24"/>
                <w:szCs w:val="24"/>
              </w:rPr>
            </w:pPr>
            <w:r w:rsidRPr="008B4749">
              <w:rPr>
                <w:rFonts w:ascii="Times New Roman" w:eastAsia="Calibri" w:hAnsi="Times New Roman" w:cs="Times New Roman"/>
                <w:color w:val="000033"/>
                <w:sz w:val="24"/>
                <w:szCs w:val="24"/>
              </w:rPr>
              <w:t>Проверка экстренной разблокировки дверей при пожаре (без</w:t>
            </w:r>
          </w:p>
          <w:p w:rsidR="00F43A89" w:rsidRPr="008B4749" w:rsidRDefault="00F43A89" w:rsidP="00F43A89">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Calibri" w:hAnsi="Times New Roman" w:cs="Times New Roman"/>
                <w:color w:val="000033"/>
                <w:sz w:val="24"/>
                <w:szCs w:val="24"/>
              </w:rPr>
              <w:t>фактической разблокировки запирающих устройств)</w:t>
            </w:r>
          </w:p>
        </w:tc>
        <w:tc>
          <w:tcPr>
            <w:tcW w:w="2410" w:type="dxa"/>
            <w:vAlign w:val="center"/>
          </w:tcPr>
          <w:p w:rsidR="00F43A89" w:rsidRPr="008B4749" w:rsidRDefault="00F43A89" w:rsidP="00F43A89">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iCs/>
                <w:sz w:val="24"/>
                <w:szCs w:val="24"/>
                <w:lang w:eastAsia="ru-RU"/>
              </w:rPr>
              <w:t>-</w:t>
            </w:r>
          </w:p>
        </w:tc>
        <w:tc>
          <w:tcPr>
            <w:tcW w:w="2409" w:type="dxa"/>
          </w:tcPr>
          <w:p w:rsidR="00F43A89" w:rsidRDefault="00F43A89" w:rsidP="00F43A89">
            <w:r w:rsidRPr="0085723A">
              <w:rPr>
                <w:rFonts w:ascii="Times New Roman" w:eastAsia="Times New Roman" w:hAnsi="Times New Roman" w:cs="Times New Roman"/>
                <w:bCs/>
                <w:iCs/>
                <w:sz w:val="24"/>
                <w:szCs w:val="24"/>
                <w:lang w:eastAsia="ru-RU"/>
              </w:rPr>
              <w:t xml:space="preserve">Раз в </w:t>
            </w:r>
            <w:r w:rsidRPr="0085723A">
              <w:rPr>
                <w:rFonts w:ascii="Times New Roman" w:eastAsia="Times New Roman" w:hAnsi="Times New Roman" w:cs="Times New Roman"/>
                <w:bCs/>
                <w:iCs/>
                <w:sz w:val="24"/>
                <w:szCs w:val="24"/>
                <w:lang w:val="en-US" w:eastAsia="ru-RU"/>
              </w:rPr>
              <w:t>3</w:t>
            </w:r>
            <w:r w:rsidRPr="0085723A">
              <w:rPr>
                <w:rFonts w:ascii="Times New Roman" w:eastAsia="Times New Roman" w:hAnsi="Times New Roman" w:cs="Times New Roman"/>
                <w:bCs/>
                <w:iCs/>
                <w:sz w:val="24"/>
                <w:szCs w:val="24"/>
                <w:lang w:eastAsia="ru-RU"/>
              </w:rPr>
              <w:t>0 дней</w:t>
            </w:r>
          </w:p>
        </w:tc>
      </w:tr>
      <w:tr w:rsidR="00F43A89" w:rsidRPr="008B4749" w:rsidTr="00C443F1">
        <w:trPr>
          <w:cantSplit/>
        </w:trPr>
        <w:tc>
          <w:tcPr>
            <w:tcW w:w="4820" w:type="dxa"/>
            <w:vAlign w:val="center"/>
          </w:tcPr>
          <w:p w:rsidR="00F43A89" w:rsidRPr="008B4749" w:rsidRDefault="00F43A89" w:rsidP="00F43A89">
            <w:pPr>
              <w:autoSpaceDE w:val="0"/>
              <w:autoSpaceDN w:val="0"/>
              <w:adjustRightInd w:val="0"/>
              <w:spacing w:after="0" w:line="240" w:lineRule="auto"/>
              <w:rPr>
                <w:rFonts w:ascii="Times New Roman" w:eastAsia="Calibri" w:hAnsi="Times New Roman" w:cs="Times New Roman"/>
                <w:color w:val="000033"/>
                <w:sz w:val="24"/>
                <w:szCs w:val="24"/>
              </w:rPr>
            </w:pPr>
            <w:r w:rsidRPr="008B4749">
              <w:rPr>
                <w:rFonts w:ascii="Times New Roman" w:eastAsia="Calibri" w:hAnsi="Times New Roman" w:cs="Times New Roman"/>
                <w:color w:val="000033"/>
                <w:sz w:val="24"/>
                <w:szCs w:val="24"/>
              </w:rPr>
              <w:t>Резервное копирование данных</w:t>
            </w:r>
          </w:p>
        </w:tc>
        <w:tc>
          <w:tcPr>
            <w:tcW w:w="2410" w:type="dxa"/>
            <w:vAlign w:val="center"/>
          </w:tcPr>
          <w:p w:rsidR="00F43A89" w:rsidRPr="008B4749" w:rsidRDefault="00F43A89" w:rsidP="00F43A89">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iCs/>
                <w:sz w:val="24"/>
                <w:szCs w:val="24"/>
                <w:lang w:eastAsia="ru-RU"/>
              </w:rPr>
              <w:t>-</w:t>
            </w:r>
          </w:p>
        </w:tc>
        <w:tc>
          <w:tcPr>
            <w:tcW w:w="2409" w:type="dxa"/>
          </w:tcPr>
          <w:p w:rsidR="00F43A89" w:rsidRDefault="00F43A89" w:rsidP="00F43A89">
            <w:r w:rsidRPr="0085723A">
              <w:rPr>
                <w:rFonts w:ascii="Times New Roman" w:eastAsia="Times New Roman" w:hAnsi="Times New Roman" w:cs="Times New Roman"/>
                <w:bCs/>
                <w:iCs/>
                <w:sz w:val="24"/>
                <w:szCs w:val="24"/>
                <w:lang w:eastAsia="ru-RU"/>
              </w:rPr>
              <w:t xml:space="preserve">Раз в </w:t>
            </w:r>
            <w:r w:rsidRPr="0085723A">
              <w:rPr>
                <w:rFonts w:ascii="Times New Roman" w:eastAsia="Times New Roman" w:hAnsi="Times New Roman" w:cs="Times New Roman"/>
                <w:bCs/>
                <w:iCs/>
                <w:sz w:val="24"/>
                <w:szCs w:val="24"/>
                <w:lang w:val="en-US" w:eastAsia="ru-RU"/>
              </w:rPr>
              <w:t>3</w:t>
            </w:r>
            <w:r w:rsidRPr="0085723A">
              <w:rPr>
                <w:rFonts w:ascii="Times New Roman" w:eastAsia="Times New Roman" w:hAnsi="Times New Roman" w:cs="Times New Roman"/>
                <w:bCs/>
                <w:iCs/>
                <w:sz w:val="24"/>
                <w:szCs w:val="24"/>
                <w:lang w:eastAsia="ru-RU"/>
              </w:rPr>
              <w:t>0 дней</w:t>
            </w:r>
          </w:p>
        </w:tc>
      </w:tr>
      <w:tr w:rsidR="004B191A" w:rsidRPr="008B4749" w:rsidTr="004B191A">
        <w:trPr>
          <w:cantSplit/>
        </w:trPr>
        <w:tc>
          <w:tcPr>
            <w:tcW w:w="4820" w:type="dxa"/>
            <w:vAlign w:val="center"/>
          </w:tcPr>
          <w:p w:rsidR="004B191A" w:rsidRPr="008B4749" w:rsidRDefault="004B191A" w:rsidP="004B191A">
            <w:pPr>
              <w:autoSpaceDE w:val="0"/>
              <w:autoSpaceDN w:val="0"/>
              <w:adjustRightInd w:val="0"/>
              <w:spacing w:after="0" w:line="240" w:lineRule="auto"/>
              <w:rPr>
                <w:rFonts w:ascii="Times New Roman" w:eastAsia="Calibri" w:hAnsi="Times New Roman" w:cs="Times New Roman"/>
                <w:color w:val="000033"/>
                <w:sz w:val="24"/>
                <w:szCs w:val="24"/>
              </w:rPr>
            </w:pPr>
            <w:r w:rsidRPr="008B4749">
              <w:rPr>
                <w:rFonts w:ascii="Times New Roman" w:eastAsia="Calibri" w:hAnsi="Times New Roman" w:cs="Times New Roman"/>
                <w:color w:val="000033"/>
                <w:sz w:val="24"/>
                <w:szCs w:val="24"/>
              </w:rPr>
              <w:t>Проверка основного и резервного источников питания и</w:t>
            </w:r>
          </w:p>
          <w:p w:rsidR="004B191A" w:rsidRPr="008B4749" w:rsidRDefault="004B191A" w:rsidP="004B191A">
            <w:pPr>
              <w:autoSpaceDE w:val="0"/>
              <w:autoSpaceDN w:val="0"/>
              <w:adjustRightInd w:val="0"/>
              <w:spacing w:after="0" w:line="240" w:lineRule="auto"/>
              <w:rPr>
                <w:rFonts w:ascii="Times New Roman" w:eastAsia="Calibri" w:hAnsi="Times New Roman" w:cs="Times New Roman"/>
                <w:color w:val="000033"/>
                <w:sz w:val="24"/>
                <w:szCs w:val="24"/>
              </w:rPr>
            </w:pPr>
            <w:r w:rsidRPr="008B4749">
              <w:rPr>
                <w:rFonts w:ascii="Times New Roman" w:eastAsia="Calibri" w:hAnsi="Times New Roman" w:cs="Times New Roman"/>
                <w:color w:val="000033"/>
                <w:sz w:val="24"/>
                <w:szCs w:val="24"/>
              </w:rPr>
              <w:t>автоматического переключения питания с рабочего ввода на резервный</w:t>
            </w:r>
          </w:p>
          <w:p w:rsidR="004B191A" w:rsidRPr="008B4749" w:rsidRDefault="004B191A" w:rsidP="004B191A">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Calibri" w:hAnsi="Times New Roman" w:cs="Times New Roman"/>
                <w:color w:val="000033"/>
                <w:sz w:val="24"/>
                <w:szCs w:val="24"/>
              </w:rPr>
              <w:t>и обратно</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
                <w:sz w:val="24"/>
                <w:szCs w:val="24"/>
                <w:lang w:eastAsia="ru-RU"/>
              </w:rPr>
            </w:pPr>
            <w:r w:rsidRPr="008B4749">
              <w:rPr>
                <w:rFonts w:ascii="Times New Roman" w:eastAsia="Times New Roman" w:hAnsi="Times New Roman" w:cs="Times New Roman"/>
                <w:bCs/>
                <w:iCs/>
                <w:sz w:val="24"/>
                <w:szCs w:val="24"/>
                <w:lang w:eastAsia="ru-RU"/>
              </w:rPr>
              <w:t>-</w:t>
            </w:r>
          </w:p>
        </w:tc>
        <w:tc>
          <w:tcPr>
            <w:tcW w:w="2409"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Cs/>
                <w:sz w:val="24"/>
                <w:szCs w:val="24"/>
                <w:lang w:eastAsia="ru-RU"/>
              </w:rPr>
            </w:pPr>
          </w:p>
          <w:p w:rsidR="004B191A" w:rsidRPr="008B4749" w:rsidRDefault="00F43A89"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
                <w:iCs/>
                <w:sz w:val="24"/>
                <w:szCs w:val="24"/>
                <w:lang w:eastAsia="ru-RU"/>
              </w:rPr>
            </w:pPr>
            <w:r w:rsidRPr="001C4196">
              <w:rPr>
                <w:rFonts w:ascii="Times New Roman" w:eastAsia="Times New Roman" w:hAnsi="Times New Roman" w:cs="Times New Roman"/>
                <w:bCs/>
                <w:iCs/>
                <w:sz w:val="24"/>
                <w:szCs w:val="24"/>
                <w:lang w:eastAsia="ru-RU"/>
              </w:rPr>
              <w:t xml:space="preserve">Раз в </w:t>
            </w:r>
            <w:r>
              <w:rPr>
                <w:rFonts w:ascii="Times New Roman" w:eastAsia="Times New Roman" w:hAnsi="Times New Roman" w:cs="Times New Roman"/>
                <w:bCs/>
                <w:iCs/>
                <w:sz w:val="24"/>
                <w:szCs w:val="24"/>
                <w:lang w:val="en-US" w:eastAsia="ru-RU"/>
              </w:rPr>
              <w:t>3</w:t>
            </w:r>
            <w:r w:rsidRPr="001C4196">
              <w:rPr>
                <w:rFonts w:ascii="Times New Roman" w:eastAsia="Times New Roman" w:hAnsi="Times New Roman" w:cs="Times New Roman"/>
                <w:bCs/>
                <w:iCs/>
                <w:sz w:val="24"/>
                <w:szCs w:val="24"/>
                <w:lang w:eastAsia="ru-RU"/>
              </w:rPr>
              <w:t>0 дней</w:t>
            </w:r>
          </w:p>
        </w:tc>
      </w:tr>
      <w:tr w:rsidR="00F43A89" w:rsidRPr="008B4749" w:rsidTr="00C443F1">
        <w:trPr>
          <w:cantSplit/>
        </w:trPr>
        <w:tc>
          <w:tcPr>
            <w:tcW w:w="4820" w:type="dxa"/>
            <w:vAlign w:val="center"/>
          </w:tcPr>
          <w:p w:rsidR="00F43A89" w:rsidRPr="008B4749" w:rsidRDefault="00F43A89" w:rsidP="00F43A89">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Calibri" w:hAnsi="Times New Roman" w:cs="Times New Roman"/>
                <w:color w:val="000033"/>
                <w:sz w:val="24"/>
                <w:szCs w:val="24"/>
              </w:rPr>
              <w:t>Проверка соответствия графических мнемосхем</w:t>
            </w:r>
          </w:p>
        </w:tc>
        <w:tc>
          <w:tcPr>
            <w:tcW w:w="2410" w:type="dxa"/>
            <w:vAlign w:val="center"/>
          </w:tcPr>
          <w:p w:rsidR="00F43A89" w:rsidRPr="008B4749" w:rsidRDefault="00F43A89" w:rsidP="00F43A89">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iCs/>
                <w:sz w:val="24"/>
                <w:szCs w:val="24"/>
                <w:lang w:eastAsia="ru-RU"/>
              </w:rPr>
              <w:t>-</w:t>
            </w:r>
          </w:p>
        </w:tc>
        <w:tc>
          <w:tcPr>
            <w:tcW w:w="2409" w:type="dxa"/>
          </w:tcPr>
          <w:p w:rsidR="00F43A89" w:rsidRDefault="00F43A89" w:rsidP="00F43A89">
            <w:r w:rsidRPr="00A83198">
              <w:rPr>
                <w:rFonts w:ascii="Times New Roman" w:eastAsia="Times New Roman" w:hAnsi="Times New Roman" w:cs="Times New Roman"/>
                <w:bCs/>
                <w:iCs/>
                <w:sz w:val="24"/>
                <w:szCs w:val="24"/>
                <w:lang w:eastAsia="ru-RU"/>
              </w:rPr>
              <w:t xml:space="preserve">Раз в </w:t>
            </w:r>
            <w:r>
              <w:rPr>
                <w:rFonts w:ascii="Times New Roman" w:eastAsia="Times New Roman" w:hAnsi="Times New Roman" w:cs="Times New Roman"/>
                <w:bCs/>
                <w:iCs/>
                <w:sz w:val="24"/>
                <w:szCs w:val="24"/>
                <w:lang w:val="en-US" w:eastAsia="ru-RU"/>
              </w:rPr>
              <w:t>9</w:t>
            </w:r>
            <w:r w:rsidRPr="00A83198">
              <w:rPr>
                <w:rFonts w:ascii="Times New Roman" w:eastAsia="Times New Roman" w:hAnsi="Times New Roman" w:cs="Times New Roman"/>
                <w:bCs/>
                <w:iCs/>
                <w:sz w:val="24"/>
                <w:szCs w:val="24"/>
                <w:lang w:eastAsia="ru-RU"/>
              </w:rPr>
              <w:t>0 дней</w:t>
            </w:r>
          </w:p>
        </w:tc>
      </w:tr>
      <w:tr w:rsidR="00F43A89" w:rsidRPr="008B4749" w:rsidTr="00C443F1">
        <w:trPr>
          <w:cantSplit/>
        </w:trPr>
        <w:tc>
          <w:tcPr>
            <w:tcW w:w="4820" w:type="dxa"/>
            <w:vAlign w:val="center"/>
          </w:tcPr>
          <w:p w:rsidR="00F43A89" w:rsidRPr="008B4749" w:rsidRDefault="00F43A89" w:rsidP="00F43A89">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Calibri" w:hAnsi="Times New Roman" w:cs="Times New Roman"/>
                <w:color w:val="000033"/>
                <w:sz w:val="24"/>
                <w:szCs w:val="24"/>
              </w:rPr>
              <w:t>Профилактика механических элементов турникетов и шлагбаумов</w:t>
            </w:r>
          </w:p>
        </w:tc>
        <w:tc>
          <w:tcPr>
            <w:tcW w:w="2410" w:type="dxa"/>
            <w:vAlign w:val="center"/>
          </w:tcPr>
          <w:p w:rsidR="00F43A89" w:rsidRPr="008B4749" w:rsidRDefault="00F43A89" w:rsidP="00F43A89">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iCs/>
                <w:sz w:val="24"/>
                <w:szCs w:val="24"/>
                <w:lang w:eastAsia="ru-RU"/>
              </w:rPr>
              <w:t>-</w:t>
            </w:r>
          </w:p>
        </w:tc>
        <w:tc>
          <w:tcPr>
            <w:tcW w:w="2409" w:type="dxa"/>
          </w:tcPr>
          <w:p w:rsidR="00F43A89" w:rsidRDefault="00F43A89" w:rsidP="00F43A89">
            <w:r w:rsidRPr="00A83198">
              <w:rPr>
                <w:rFonts w:ascii="Times New Roman" w:eastAsia="Times New Roman" w:hAnsi="Times New Roman" w:cs="Times New Roman"/>
                <w:bCs/>
                <w:iCs/>
                <w:sz w:val="24"/>
                <w:szCs w:val="24"/>
                <w:lang w:eastAsia="ru-RU"/>
              </w:rPr>
              <w:t xml:space="preserve">Раз в </w:t>
            </w:r>
            <w:r>
              <w:rPr>
                <w:rFonts w:ascii="Times New Roman" w:eastAsia="Times New Roman" w:hAnsi="Times New Roman" w:cs="Times New Roman"/>
                <w:bCs/>
                <w:iCs/>
                <w:sz w:val="24"/>
                <w:szCs w:val="24"/>
                <w:lang w:val="en-US" w:eastAsia="ru-RU"/>
              </w:rPr>
              <w:t>9</w:t>
            </w:r>
            <w:r w:rsidRPr="00A83198">
              <w:rPr>
                <w:rFonts w:ascii="Times New Roman" w:eastAsia="Times New Roman" w:hAnsi="Times New Roman" w:cs="Times New Roman"/>
                <w:bCs/>
                <w:iCs/>
                <w:sz w:val="24"/>
                <w:szCs w:val="24"/>
                <w:lang w:eastAsia="ru-RU"/>
              </w:rPr>
              <w:t>0 дней</w:t>
            </w:r>
          </w:p>
        </w:tc>
      </w:tr>
      <w:tr w:rsidR="004B191A" w:rsidRPr="008B4749" w:rsidTr="004B191A">
        <w:trPr>
          <w:cantSplit/>
        </w:trPr>
        <w:tc>
          <w:tcPr>
            <w:tcW w:w="482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Calibri" w:hAnsi="Times New Roman" w:cs="Times New Roman"/>
                <w:color w:val="000033"/>
                <w:sz w:val="24"/>
                <w:szCs w:val="24"/>
              </w:rPr>
              <w:t>Удаление пыли из корпусов контроллеров</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w:t>
            </w:r>
          </w:p>
        </w:tc>
        <w:tc>
          <w:tcPr>
            <w:tcW w:w="2409"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iCs/>
                <w:sz w:val="24"/>
                <w:szCs w:val="24"/>
                <w:lang w:eastAsia="ru-RU"/>
              </w:rPr>
              <w:t>1 раз в год</w:t>
            </w:r>
          </w:p>
        </w:tc>
      </w:tr>
      <w:tr w:rsidR="004B191A" w:rsidRPr="008B4749" w:rsidTr="004B191A">
        <w:trPr>
          <w:cantSplit/>
        </w:trPr>
        <w:tc>
          <w:tcPr>
            <w:tcW w:w="482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Calibri" w:hAnsi="Times New Roman" w:cs="Times New Roman"/>
                <w:color w:val="000033"/>
                <w:sz w:val="24"/>
                <w:szCs w:val="24"/>
              </w:rPr>
              <w:t>Комплексное опробование системы</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Cs/>
                <w:sz w:val="24"/>
                <w:szCs w:val="24"/>
                <w:lang w:eastAsia="ru-RU"/>
              </w:rPr>
            </w:pPr>
            <w:r w:rsidRPr="008B4749">
              <w:rPr>
                <w:rFonts w:ascii="Times New Roman" w:eastAsia="Times New Roman" w:hAnsi="Times New Roman" w:cs="Times New Roman"/>
                <w:bCs/>
                <w:iCs/>
                <w:sz w:val="24"/>
                <w:szCs w:val="24"/>
                <w:lang w:eastAsia="ru-RU"/>
              </w:rPr>
              <w:t>-</w:t>
            </w:r>
          </w:p>
        </w:tc>
        <w:tc>
          <w:tcPr>
            <w:tcW w:w="2409"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
                <w:iCs/>
                <w:sz w:val="24"/>
                <w:szCs w:val="24"/>
                <w:lang w:eastAsia="ru-RU"/>
              </w:rPr>
            </w:pPr>
            <w:r w:rsidRPr="008B4749">
              <w:rPr>
                <w:rFonts w:ascii="Times New Roman" w:eastAsia="Times New Roman" w:hAnsi="Times New Roman" w:cs="Times New Roman"/>
                <w:bCs/>
                <w:iCs/>
                <w:sz w:val="24"/>
                <w:szCs w:val="24"/>
                <w:lang w:eastAsia="ru-RU"/>
              </w:rPr>
              <w:t>1 раз в год</w:t>
            </w:r>
          </w:p>
        </w:tc>
      </w:tr>
      <w:tr w:rsidR="004B191A" w:rsidRPr="008B4749" w:rsidTr="004B191A">
        <w:trPr>
          <w:cantSplit/>
        </w:trPr>
        <w:tc>
          <w:tcPr>
            <w:tcW w:w="482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Calibri" w:hAnsi="Times New Roman" w:cs="Times New Roman"/>
                <w:color w:val="000033"/>
                <w:sz w:val="24"/>
                <w:szCs w:val="24"/>
              </w:rPr>
              <w:lastRenderedPageBreak/>
              <w:t>Измерение сопротивления защитного и рабочего заземления</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Cs/>
                <w:sz w:val="24"/>
                <w:szCs w:val="24"/>
                <w:lang w:eastAsia="ru-RU"/>
              </w:rPr>
            </w:pPr>
            <w:r w:rsidRPr="008B4749">
              <w:rPr>
                <w:rFonts w:ascii="Times New Roman" w:eastAsia="Times New Roman" w:hAnsi="Times New Roman" w:cs="Times New Roman"/>
                <w:bCs/>
                <w:iCs/>
                <w:sz w:val="24"/>
                <w:szCs w:val="24"/>
                <w:lang w:eastAsia="ru-RU"/>
              </w:rPr>
              <w:t>-</w:t>
            </w:r>
          </w:p>
        </w:tc>
        <w:tc>
          <w:tcPr>
            <w:tcW w:w="2409"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
                <w:iCs/>
                <w:sz w:val="24"/>
                <w:szCs w:val="24"/>
                <w:lang w:eastAsia="ru-RU"/>
              </w:rPr>
            </w:pPr>
            <w:r w:rsidRPr="008B4749">
              <w:rPr>
                <w:rFonts w:ascii="Times New Roman" w:eastAsia="Times New Roman" w:hAnsi="Times New Roman" w:cs="Times New Roman"/>
                <w:bCs/>
                <w:iCs/>
                <w:sz w:val="24"/>
                <w:szCs w:val="24"/>
                <w:lang w:eastAsia="ru-RU"/>
              </w:rPr>
              <w:t>1 раз в год</w:t>
            </w:r>
          </w:p>
        </w:tc>
      </w:tr>
      <w:tr w:rsidR="004B191A" w:rsidRPr="008B4749" w:rsidTr="004B191A">
        <w:trPr>
          <w:cantSplit/>
          <w:trHeight w:val="588"/>
        </w:trPr>
        <w:tc>
          <w:tcPr>
            <w:tcW w:w="482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Calibri" w:hAnsi="Times New Roman" w:cs="Times New Roman"/>
                <w:color w:val="000033"/>
                <w:sz w:val="24"/>
                <w:szCs w:val="24"/>
              </w:rPr>
              <w:t>Измерение сопротивления изоляции электрических цепей</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w:t>
            </w:r>
          </w:p>
        </w:tc>
        <w:tc>
          <w:tcPr>
            <w:tcW w:w="2409"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Calibri" w:hAnsi="Times New Roman" w:cs="Times New Roman"/>
                <w:color w:val="000033"/>
                <w:sz w:val="24"/>
                <w:szCs w:val="24"/>
              </w:rPr>
              <w:t>1раз в три года</w:t>
            </w:r>
          </w:p>
        </w:tc>
      </w:tr>
      <w:tr w:rsidR="004B191A" w:rsidRPr="008B4749" w:rsidTr="004B191A">
        <w:trPr>
          <w:cantSplit/>
          <w:trHeight w:val="588"/>
        </w:trPr>
        <w:tc>
          <w:tcPr>
            <w:tcW w:w="4820" w:type="dxa"/>
            <w:vAlign w:val="center"/>
          </w:tcPr>
          <w:p w:rsidR="004B191A" w:rsidRPr="008B4749" w:rsidRDefault="004B191A" w:rsidP="004B191A">
            <w:pPr>
              <w:autoSpaceDE w:val="0"/>
              <w:autoSpaceDN w:val="0"/>
              <w:adjustRightInd w:val="0"/>
              <w:spacing w:after="0" w:line="240" w:lineRule="auto"/>
              <w:rPr>
                <w:rFonts w:ascii="Times New Roman" w:eastAsia="Calibri" w:hAnsi="Times New Roman" w:cs="Times New Roman"/>
                <w:color w:val="000033"/>
                <w:sz w:val="24"/>
                <w:szCs w:val="24"/>
              </w:rPr>
            </w:pPr>
            <w:r w:rsidRPr="008B4749">
              <w:rPr>
                <w:rFonts w:ascii="Times New Roman" w:eastAsia="Calibri" w:hAnsi="Times New Roman" w:cs="Times New Roman"/>
                <w:color w:val="000033"/>
                <w:sz w:val="24"/>
                <w:szCs w:val="24"/>
              </w:rPr>
              <w:t>Замена аккумуляторных батарей резервных источников питания</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w:t>
            </w:r>
          </w:p>
        </w:tc>
        <w:tc>
          <w:tcPr>
            <w:tcW w:w="2409"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
                <w:sz w:val="24"/>
                <w:szCs w:val="24"/>
                <w:lang w:eastAsia="ru-RU"/>
              </w:rPr>
            </w:pPr>
            <w:r w:rsidRPr="008B4749">
              <w:rPr>
                <w:rFonts w:ascii="Times New Roman" w:eastAsia="Calibri" w:hAnsi="Times New Roman" w:cs="Times New Roman"/>
                <w:color w:val="000033"/>
                <w:sz w:val="24"/>
                <w:szCs w:val="24"/>
              </w:rPr>
              <w:t>1раз в три года</w:t>
            </w:r>
          </w:p>
        </w:tc>
      </w:tr>
    </w:tbl>
    <w:p w:rsidR="00023C45" w:rsidRPr="008B4749" w:rsidRDefault="00023C45">
      <w:pPr>
        <w:rPr>
          <w:rFonts w:ascii="Times New Roman" w:hAnsi="Times New Roman" w:cs="Times New Roman"/>
          <w:sz w:val="24"/>
          <w:szCs w:val="24"/>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20"/>
        <w:gridCol w:w="2410"/>
        <w:gridCol w:w="2409"/>
      </w:tblGrid>
      <w:tr w:rsidR="00023C45" w:rsidRPr="008B4749" w:rsidTr="004B191A">
        <w:trPr>
          <w:cantSplit/>
        </w:trPr>
        <w:tc>
          <w:tcPr>
            <w:tcW w:w="4820" w:type="dxa"/>
            <w:vAlign w:val="center"/>
          </w:tcPr>
          <w:p w:rsidR="00023C45" w:rsidRPr="008B4749" w:rsidRDefault="00023C45" w:rsidP="00023C45">
            <w:pPr>
              <w:widowControl w:val="0"/>
              <w:tabs>
                <w:tab w:val="num" w:pos="0"/>
              </w:tabs>
              <w:suppressAutoHyphens/>
              <w:autoSpaceDE w:val="0"/>
              <w:autoSpaceDN w:val="0"/>
              <w:adjustRightInd w:val="0"/>
              <w:spacing w:after="0" w:line="240" w:lineRule="auto"/>
              <w:jc w:val="center"/>
              <w:rPr>
                <w:rFonts w:ascii="Times New Roman" w:eastAsia="Calibri" w:hAnsi="Times New Roman" w:cs="Times New Roman"/>
                <w:b/>
                <w:color w:val="000033"/>
                <w:sz w:val="24"/>
                <w:szCs w:val="24"/>
              </w:rPr>
            </w:pPr>
            <w:r w:rsidRPr="008B4749">
              <w:rPr>
                <w:rFonts w:ascii="Times New Roman" w:eastAsia="Calibri" w:hAnsi="Times New Roman" w:cs="Times New Roman"/>
                <w:b/>
                <w:color w:val="000033"/>
                <w:sz w:val="24"/>
                <w:szCs w:val="24"/>
              </w:rPr>
              <w:t>1</w:t>
            </w:r>
          </w:p>
        </w:tc>
        <w:tc>
          <w:tcPr>
            <w:tcW w:w="2410" w:type="dxa"/>
            <w:vAlign w:val="center"/>
          </w:tcPr>
          <w:p w:rsidR="00023C45" w:rsidRPr="008B4749" w:rsidRDefault="00023C45" w:rsidP="00023C45">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b/>
                <w:bCs/>
                <w:sz w:val="24"/>
                <w:szCs w:val="24"/>
                <w:lang w:eastAsia="ru-RU"/>
              </w:rPr>
              <w:t>2</w:t>
            </w:r>
          </w:p>
        </w:tc>
        <w:tc>
          <w:tcPr>
            <w:tcW w:w="2409" w:type="dxa"/>
            <w:vAlign w:val="center"/>
          </w:tcPr>
          <w:p w:rsidR="00023C45" w:rsidRPr="008B4749" w:rsidRDefault="00023C45" w:rsidP="00023C45">
            <w:pPr>
              <w:widowControl w:val="0"/>
              <w:tabs>
                <w:tab w:val="num" w:pos="0"/>
              </w:tabs>
              <w:suppressAutoHyphens/>
              <w:autoSpaceDE w:val="0"/>
              <w:autoSpaceDN w:val="0"/>
              <w:adjustRightInd w:val="0"/>
              <w:spacing w:after="0" w:line="240" w:lineRule="auto"/>
              <w:ind w:right="-70"/>
              <w:jc w:val="center"/>
              <w:rPr>
                <w:rFonts w:ascii="Times New Roman" w:eastAsia="Calibri" w:hAnsi="Times New Roman" w:cs="Times New Roman"/>
                <w:b/>
                <w:color w:val="000033"/>
                <w:sz w:val="24"/>
                <w:szCs w:val="24"/>
              </w:rPr>
            </w:pPr>
            <w:r w:rsidRPr="008B4749">
              <w:rPr>
                <w:rFonts w:ascii="Times New Roman" w:eastAsia="Calibri" w:hAnsi="Times New Roman" w:cs="Times New Roman"/>
                <w:b/>
                <w:color w:val="000033"/>
                <w:sz w:val="24"/>
                <w:szCs w:val="24"/>
              </w:rPr>
              <w:t>3</w:t>
            </w:r>
          </w:p>
        </w:tc>
      </w:tr>
      <w:tr w:rsidR="004B191A" w:rsidRPr="008B4749" w:rsidTr="004B191A">
        <w:trPr>
          <w:cantSplit/>
        </w:trPr>
        <w:tc>
          <w:tcPr>
            <w:tcW w:w="4820" w:type="dxa"/>
            <w:vAlign w:val="center"/>
          </w:tcPr>
          <w:p w:rsidR="004B191A" w:rsidRPr="008B4749" w:rsidRDefault="004B191A" w:rsidP="004B191A">
            <w:pPr>
              <w:autoSpaceDE w:val="0"/>
              <w:autoSpaceDN w:val="0"/>
              <w:adjustRightInd w:val="0"/>
              <w:spacing w:after="0" w:line="240" w:lineRule="auto"/>
              <w:rPr>
                <w:rFonts w:ascii="Times New Roman" w:eastAsia="Calibri" w:hAnsi="Times New Roman" w:cs="Times New Roman"/>
                <w:color w:val="000033"/>
                <w:sz w:val="24"/>
                <w:szCs w:val="24"/>
              </w:rPr>
            </w:pPr>
            <w:r w:rsidRPr="008B4749">
              <w:rPr>
                <w:rFonts w:ascii="Times New Roman" w:eastAsia="Calibri" w:hAnsi="Times New Roman" w:cs="Times New Roman"/>
                <w:color w:val="000033"/>
                <w:sz w:val="24"/>
                <w:szCs w:val="24"/>
              </w:rPr>
              <w:t>Удаление пыли и загрязнений с поверхностей устройств, из шкафов,</w:t>
            </w:r>
          </w:p>
          <w:p w:rsidR="004B191A" w:rsidRPr="008B4749" w:rsidRDefault="004B191A" w:rsidP="004B191A">
            <w:pPr>
              <w:widowControl w:val="0"/>
              <w:tabs>
                <w:tab w:val="num" w:pos="0"/>
              </w:tabs>
              <w:suppressAutoHyphens/>
              <w:autoSpaceDE w:val="0"/>
              <w:autoSpaceDN w:val="0"/>
              <w:adjustRightInd w:val="0"/>
              <w:spacing w:after="0" w:line="240" w:lineRule="auto"/>
              <w:ind w:right="-70"/>
              <w:rPr>
                <w:rFonts w:ascii="Times New Roman" w:eastAsia="Times New Roman" w:hAnsi="Times New Roman" w:cs="Times New Roman"/>
                <w:bCs/>
                <w:sz w:val="24"/>
                <w:szCs w:val="24"/>
                <w:lang w:eastAsia="ru-RU"/>
              </w:rPr>
            </w:pPr>
            <w:r w:rsidRPr="008B4749">
              <w:rPr>
                <w:rFonts w:ascii="Times New Roman" w:eastAsia="Calibri" w:hAnsi="Times New Roman" w:cs="Times New Roman"/>
                <w:color w:val="000033"/>
                <w:sz w:val="24"/>
                <w:szCs w:val="24"/>
              </w:rPr>
              <w:t>чистка куллеров</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w:t>
            </w:r>
          </w:p>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Cs/>
                <w:sz w:val="24"/>
                <w:szCs w:val="24"/>
                <w:lang w:eastAsia="ru-RU"/>
              </w:rPr>
            </w:pPr>
          </w:p>
        </w:tc>
        <w:tc>
          <w:tcPr>
            <w:tcW w:w="2409"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Calibri" w:hAnsi="Times New Roman" w:cs="Times New Roman"/>
                <w:color w:val="000033"/>
                <w:sz w:val="24"/>
                <w:szCs w:val="24"/>
              </w:rPr>
              <w:t>по необходимости</w:t>
            </w:r>
          </w:p>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Cs/>
                <w:sz w:val="24"/>
                <w:szCs w:val="24"/>
                <w:lang w:eastAsia="ru-RU"/>
              </w:rPr>
            </w:pPr>
          </w:p>
        </w:tc>
      </w:tr>
      <w:tr w:rsidR="004B191A" w:rsidRPr="008B4749" w:rsidTr="004B191A">
        <w:trPr>
          <w:cantSplit/>
        </w:trPr>
        <w:tc>
          <w:tcPr>
            <w:tcW w:w="4820" w:type="dxa"/>
            <w:vAlign w:val="center"/>
          </w:tcPr>
          <w:p w:rsidR="004B191A" w:rsidRPr="008B4749" w:rsidRDefault="004B191A" w:rsidP="004B191A">
            <w:pPr>
              <w:autoSpaceDE w:val="0"/>
              <w:autoSpaceDN w:val="0"/>
              <w:adjustRightInd w:val="0"/>
              <w:spacing w:after="0" w:line="240" w:lineRule="auto"/>
              <w:rPr>
                <w:rFonts w:ascii="Times New Roman" w:eastAsia="Calibri" w:hAnsi="Times New Roman" w:cs="Times New Roman"/>
                <w:color w:val="000033"/>
                <w:sz w:val="24"/>
                <w:szCs w:val="24"/>
              </w:rPr>
            </w:pPr>
            <w:r w:rsidRPr="008B4749">
              <w:rPr>
                <w:rFonts w:ascii="Times New Roman" w:eastAsia="Calibri" w:hAnsi="Times New Roman" w:cs="Times New Roman"/>
                <w:color w:val="000033"/>
                <w:sz w:val="24"/>
                <w:szCs w:val="24"/>
              </w:rPr>
              <w:t>Устранение неисправностей</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p>
        </w:tc>
        <w:tc>
          <w:tcPr>
            <w:tcW w:w="2409"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Calibri" w:hAnsi="Times New Roman" w:cs="Times New Roman"/>
                <w:color w:val="000033"/>
                <w:sz w:val="24"/>
                <w:szCs w:val="24"/>
              </w:rPr>
              <w:t>по необходимости</w:t>
            </w:r>
          </w:p>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Calibri" w:hAnsi="Times New Roman" w:cs="Times New Roman"/>
                <w:color w:val="000033"/>
                <w:sz w:val="24"/>
                <w:szCs w:val="24"/>
              </w:rPr>
            </w:pPr>
          </w:p>
        </w:tc>
      </w:tr>
    </w:tbl>
    <w:p w:rsidR="004B191A" w:rsidRPr="008B4749" w:rsidRDefault="004B191A" w:rsidP="004B191A">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p>
    <w:p w:rsidR="004B191A" w:rsidRPr="008B4749" w:rsidRDefault="004B191A" w:rsidP="004B191A">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p>
    <w:p w:rsidR="004B191A" w:rsidRPr="008B4749" w:rsidRDefault="004B191A" w:rsidP="004B191A">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t xml:space="preserve">Регламент технического обслуживания </w:t>
      </w:r>
    </w:p>
    <w:p w:rsidR="004B191A" w:rsidRPr="008B4749" w:rsidRDefault="004B191A" w:rsidP="004B191A">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t>систем охранной сигнализации</w:t>
      </w:r>
    </w:p>
    <w:p w:rsidR="004B191A" w:rsidRPr="008B4749" w:rsidRDefault="004B191A" w:rsidP="004B191A">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20"/>
        <w:gridCol w:w="2410"/>
        <w:gridCol w:w="2409"/>
      </w:tblGrid>
      <w:tr w:rsidR="004B191A" w:rsidRPr="008B4749" w:rsidTr="004B191A">
        <w:trPr>
          <w:cantSplit/>
          <w:trHeight w:val="1047"/>
        </w:trPr>
        <w:tc>
          <w:tcPr>
            <w:tcW w:w="4820" w:type="dxa"/>
            <w:vAlign w:val="center"/>
          </w:tcPr>
          <w:p w:rsidR="004B191A" w:rsidRPr="008B4749" w:rsidRDefault="004B191A" w:rsidP="004B191A">
            <w:pPr>
              <w:keepNext/>
              <w:spacing w:after="0" w:line="240" w:lineRule="auto"/>
              <w:jc w:val="center"/>
              <w:outlineLvl w:val="4"/>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Перечень работ</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Периодичность выполнения работ службой</w:t>
            </w:r>
            <w:r w:rsidRPr="008B4749">
              <w:rPr>
                <w:rFonts w:ascii="Times New Roman" w:eastAsia="Times New Roman" w:hAnsi="Times New Roman" w:cs="Times New Roman"/>
                <w:sz w:val="24"/>
                <w:szCs w:val="24"/>
                <w:lang w:eastAsia="ru-RU"/>
              </w:rPr>
              <w:t xml:space="preserve"> </w:t>
            </w:r>
            <w:r w:rsidRPr="008B4749">
              <w:rPr>
                <w:rFonts w:ascii="Times New Roman" w:eastAsia="Times New Roman" w:hAnsi="Times New Roman" w:cs="Times New Roman"/>
                <w:bCs/>
                <w:sz w:val="24"/>
                <w:szCs w:val="24"/>
                <w:lang w:eastAsia="ru-RU"/>
              </w:rPr>
              <w:t xml:space="preserve">эксплуатации объекта </w:t>
            </w:r>
          </w:p>
        </w:tc>
        <w:tc>
          <w:tcPr>
            <w:tcW w:w="2409"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Периодичность выполнения работ Исполнителем</w:t>
            </w:r>
          </w:p>
        </w:tc>
      </w:tr>
      <w:tr w:rsidR="004B191A" w:rsidRPr="008B4749" w:rsidTr="004B191A">
        <w:trPr>
          <w:cantSplit/>
          <w:trHeight w:val="166"/>
        </w:trPr>
        <w:tc>
          <w:tcPr>
            <w:tcW w:w="4820" w:type="dxa"/>
            <w:vAlign w:val="center"/>
          </w:tcPr>
          <w:p w:rsidR="004B191A" w:rsidRPr="008B4749" w:rsidRDefault="004B191A" w:rsidP="004B191A">
            <w:pPr>
              <w:keepNext/>
              <w:spacing w:after="0" w:line="240" w:lineRule="auto"/>
              <w:jc w:val="center"/>
              <w:outlineLvl w:val="4"/>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t>1</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b/>
                <w:bCs/>
                <w:sz w:val="24"/>
                <w:szCs w:val="24"/>
                <w:lang w:eastAsia="ru-RU"/>
              </w:rPr>
              <w:t>2</w:t>
            </w:r>
          </w:p>
        </w:tc>
        <w:tc>
          <w:tcPr>
            <w:tcW w:w="2409"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b/>
                <w:bCs/>
                <w:sz w:val="24"/>
                <w:szCs w:val="24"/>
                <w:lang w:eastAsia="ru-RU"/>
              </w:rPr>
              <w:t>3</w:t>
            </w:r>
          </w:p>
        </w:tc>
      </w:tr>
      <w:tr w:rsidR="004B191A" w:rsidRPr="008B4749" w:rsidTr="004B191A">
        <w:trPr>
          <w:cantSplit/>
        </w:trPr>
        <w:tc>
          <w:tcPr>
            <w:tcW w:w="9639" w:type="dxa"/>
            <w:gridSpan w:val="3"/>
            <w:tcBorders>
              <w:top w:val="double" w:sz="4" w:space="0" w:color="auto"/>
            </w:tcBorders>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Cs/>
                <w:sz w:val="24"/>
                <w:szCs w:val="24"/>
                <w:lang w:eastAsia="ru-RU"/>
              </w:rPr>
            </w:pPr>
            <w:r w:rsidRPr="008B4749">
              <w:rPr>
                <w:rFonts w:ascii="Times New Roman" w:eastAsia="Times New Roman" w:hAnsi="Times New Roman" w:cs="Times New Roman"/>
                <w:bCs/>
                <w:sz w:val="24"/>
                <w:szCs w:val="24"/>
                <w:lang w:eastAsia="ru-RU"/>
              </w:rPr>
              <w:t>В рамках ТО</w:t>
            </w:r>
          </w:p>
        </w:tc>
      </w:tr>
      <w:tr w:rsidR="00F43A89" w:rsidRPr="008B4749" w:rsidTr="00C443F1">
        <w:trPr>
          <w:cantSplit/>
        </w:trPr>
        <w:tc>
          <w:tcPr>
            <w:tcW w:w="4820" w:type="dxa"/>
            <w:tcBorders>
              <w:top w:val="double" w:sz="4" w:space="0" w:color="auto"/>
            </w:tcBorders>
            <w:vAlign w:val="center"/>
          </w:tcPr>
          <w:p w:rsidR="00F43A89" w:rsidRPr="008B4749" w:rsidRDefault="00F43A89" w:rsidP="00F43A89">
            <w:pPr>
              <w:autoSpaceDE w:val="0"/>
              <w:autoSpaceDN w:val="0"/>
              <w:adjustRightInd w:val="0"/>
              <w:spacing w:after="0" w:line="240" w:lineRule="auto"/>
              <w:rPr>
                <w:rFonts w:ascii="Times New Roman" w:eastAsia="Calibri" w:hAnsi="Times New Roman" w:cs="Times New Roman"/>
                <w:color w:val="000033"/>
                <w:sz w:val="24"/>
                <w:szCs w:val="24"/>
              </w:rPr>
            </w:pPr>
            <w:r w:rsidRPr="008B4749">
              <w:rPr>
                <w:rFonts w:ascii="Times New Roman" w:eastAsia="Calibri" w:hAnsi="Times New Roman" w:cs="Times New Roman"/>
                <w:color w:val="000033"/>
                <w:sz w:val="24"/>
                <w:szCs w:val="24"/>
              </w:rPr>
              <w:t>Внешний осмотр составных частей системы (приемно-контрольных</w:t>
            </w:r>
          </w:p>
          <w:p w:rsidR="00F43A89" w:rsidRPr="008B4749" w:rsidRDefault="00F43A89" w:rsidP="00F43A89">
            <w:pPr>
              <w:autoSpaceDE w:val="0"/>
              <w:autoSpaceDN w:val="0"/>
              <w:adjustRightInd w:val="0"/>
              <w:spacing w:after="0" w:line="240" w:lineRule="auto"/>
              <w:rPr>
                <w:rFonts w:ascii="Times New Roman" w:eastAsia="Calibri" w:hAnsi="Times New Roman" w:cs="Times New Roman"/>
                <w:color w:val="000033"/>
                <w:sz w:val="24"/>
                <w:szCs w:val="24"/>
              </w:rPr>
            </w:pPr>
            <w:r w:rsidRPr="008B4749">
              <w:rPr>
                <w:rFonts w:ascii="Times New Roman" w:eastAsia="Calibri" w:hAnsi="Times New Roman" w:cs="Times New Roman"/>
                <w:color w:val="000033"/>
                <w:sz w:val="24"/>
                <w:szCs w:val="24"/>
              </w:rPr>
              <w:t>приборов, усилителей, коммутаторов, шлейфов сигнализации,</w:t>
            </w:r>
          </w:p>
          <w:p w:rsidR="00F43A89" w:rsidRPr="008B4749" w:rsidRDefault="00F43A89" w:rsidP="00F43A89">
            <w:pPr>
              <w:autoSpaceDE w:val="0"/>
              <w:autoSpaceDN w:val="0"/>
              <w:adjustRightInd w:val="0"/>
              <w:spacing w:after="0" w:line="240" w:lineRule="auto"/>
              <w:rPr>
                <w:rFonts w:ascii="Times New Roman" w:eastAsia="Calibri" w:hAnsi="Times New Roman" w:cs="Times New Roman"/>
                <w:color w:val="000033"/>
                <w:sz w:val="24"/>
                <w:szCs w:val="24"/>
              </w:rPr>
            </w:pPr>
            <w:r w:rsidRPr="008B4749">
              <w:rPr>
                <w:rFonts w:ascii="Times New Roman" w:eastAsia="Calibri" w:hAnsi="Times New Roman" w:cs="Times New Roman"/>
                <w:color w:val="000033"/>
                <w:sz w:val="24"/>
                <w:szCs w:val="24"/>
              </w:rPr>
              <w:t>извещателей, оповещателей и т.п.) на отсутствие повреждений.</w:t>
            </w:r>
          </w:p>
          <w:p w:rsidR="00F43A89" w:rsidRPr="008B4749" w:rsidRDefault="00F43A89" w:rsidP="00F43A89">
            <w:pPr>
              <w:autoSpaceDE w:val="0"/>
              <w:autoSpaceDN w:val="0"/>
              <w:adjustRightInd w:val="0"/>
              <w:spacing w:after="0" w:line="240" w:lineRule="auto"/>
              <w:rPr>
                <w:rFonts w:ascii="Times New Roman" w:eastAsia="Calibri" w:hAnsi="Times New Roman" w:cs="Times New Roman"/>
                <w:color w:val="000033"/>
                <w:sz w:val="24"/>
                <w:szCs w:val="24"/>
              </w:rPr>
            </w:pPr>
            <w:r w:rsidRPr="008B4749">
              <w:rPr>
                <w:rFonts w:ascii="Times New Roman" w:eastAsia="Calibri" w:hAnsi="Times New Roman" w:cs="Times New Roman"/>
                <w:color w:val="000033"/>
                <w:sz w:val="24"/>
                <w:szCs w:val="24"/>
              </w:rPr>
              <w:t>Коррозии, грязи, прочности креплений, наличие пломб</w:t>
            </w:r>
          </w:p>
        </w:tc>
        <w:tc>
          <w:tcPr>
            <w:tcW w:w="2410" w:type="dxa"/>
            <w:tcBorders>
              <w:top w:val="double" w:sz="4" w:space="0" w:color="auto"/>
            </w:tcBorders>
            <w:vAlign w:val="center"/>
          </w:tcPr>
          <w:p w:rsidR="00F43A89" w:rsidRPr="008B4749" w:rsidRDefault="00F43A89" w:rsidP="00F43A89">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Cs/>
                <w:sz w:val="24"/>
                <w:szCs w:val="24"/>
                <w:lang w:eastAsia="ru-RU"/>
              </w:rPr>
            </w:pPr>
            <w:r w:rsidRPr="008B4749">
              <w:rPr>
                <w:rFonts w:ascii="Times New Roman" w:eastAsia="Times New Roman" w:hAnsi="Times New Roman" w:cs="Times New Roman"/>
                <w:bCs/>
                <w:iCs/>
                <w:sz w:val="24"/>
                <w:szCs w:val="24"/>
                <w:lang w:eastAsia="ru-RU"/>
              </w:rPr>
              <w:t>-</w:t>
            </w:r>
          </w:p>
        </w:tc>
        <w:tc>
          <w:tcPr>
            <w:tcW w:w="2409" w:type="dxa"/>
            <w:tcBorders>
              <w:top w:val="double" w:sz="4" w:space="0" w:color="auto"/>
            </w:tcBorders>
          </w:tcPr>
          <w:p w:rsidR="00F43A89" w:rsidRDefault="00F43A89" w:rsidP="00F43A89">
            <w:r w:rsidRPr="001C4196">
              <w:rPr>
                <w:rFonts w:ascii="Times New Roman" w:eastAsia="Times New Roman" w:hAnsi="Times New Roman" w:cs="Times New Roman"/>
                <w:bCs/>
                <w:iCs/>
                <w:sz w:val="24"/>
                <w:szCs w:val="24"/>
                <w:lang w:eastAsia="ru-RU"/>
              </w:rPr>
              <w:t xml:space="preserve">Раз в </w:t>
            </w:r>
            <w:r>
              <w:rPr>
                <w:rFonts w:ascii="Times New Roman" w:eastAsia="Times New Roman" w:hAnsi="Times New Roman" w:cs="Times New Roman"/>
                <w:bCs/>
                <w:iCs/>
                <w:sz w:val="24"/>
                <w:szCs w:val="24"/>
                <w:lang w:val="en-US" w:eastAsia="ru-RU"/>
              </w:rPr>
              <w:t>3</w:t>
            </w:r>
            <w:r w:rsidRPr="001C4196">
              <w:rPr>
                <w:rFonts w:ascii="Times New Roman" w:eastAsia="Times New Roman" w:hAnsi="Times New Roman" w:cs="Times New Roman"/>
                <w:bCs/>
                <w:iCs/>
                <w:sz w:val="24"/>
                <w:szCs w:val="24"/>
                <w:lang w:eastAsia="ru-RU"/>
              </w:rPr>
              <w:t>0 дней</w:t>
            </w:r>
          </w:p>
        </w:tc>
      </w:tr>
      <w:tr w:rsidR="00F43A89" w:rsidRPr="008B4749" w:rsidTr="00C443F1">
        <w:trPr>
          <w:cantSplit/>
        </w:trPr>
        <w:tc>
          <w:tcPr>
            <w:tcW w:w="4820" w:type="dxa"/>
            <w:vAlign w:val="center"/>
          </w:tcPr>
          <w:p w:rsidR="00F43A89" w:rsidRPr="008B4749" w:rsidRDefault="00F43A89" w:rsidP="00F43A89">
            <w:pPr>
              <w:autoSpaceDE w:val="0"/>
              <w:autoSpaceDN w:val="0"/>
              <w:adjustRightInd w:val="0"/>
              <w:spacing w:after="0" w:line="240" w:lineRule="auto"/>
              <w:rPr>
                <w:rFonts w:ascii="Times New Roman" w:eastAsia="Calibri" w:hAnsi="Times New Roman" w:cs="Times New Roman"/>
                <w:color w:val="000033"/>
                <w:sz w:val="24"/>
                <w:szCs w:val="24"/>
              </w:rPr>
            </w:pPr>
            <w:r w:rsidRPr="008B4749">
              <w:rPr>
                <w:rFonts w:ascii="Times New Roman" w:eastAsia="Calibri" w:hAnsi="Times New Roman" w:cs="Times New Roman"/>
                <w:color w:val="000033"/>
                <w:sz w:val="24"/>
                <w:szCs w:val="24"/>
              </w:rPr>
              <w:t>Проверка работоспособности оконечных устройств охранной</w:t>
            </w:r>
          </w:p>
          <w:p w:rsidR="00F43A89" w:rsidRPr="008B4749" w:rsidRDefault="00F43A89" w:rsidP="00F43A89">
            <w:pPr>
              <w:autoSpaceDE w:val="0"/>
              <w:autoSpaceDN w:val="0"/>
              <w:adjustRightInd w:val="0"/>
              <w:spacing w:after="0" w:line="240" w:lineRule="auto"/>
              <w:rPr>
                <w:rFonts w:ascii="Times New Roman" w:eastAsia="Calibri" w:hAnsi="Times New Roman" w:cs="Times New Roman"/>
                <w:color w:val="000033"/>
                <w:sz w:val="24"/>
                <w:szCs w:val="24"/>
              </w:rPr>
            </w:pPr>
            <w:r w:rsidRPr="008B4749">
              <w:rPr>
                <w:rFonts w:ascii="Times New Roman" w:eastAsia="Calibri" w:hAnsi="Times New Roman" w:cs="Times New Roman"/>
                <w:color w:val="000033"/>
                <w:sz w:val="24"/>
                <w:szCs w:val="24"/>
              </w:rPr>
              <w:t>сигнализации, проверка исправности световой индикации, положения</w:t>
            </w:r>
          </w:p>
          <w:p w:rsidR="00F43A89" w:rsidRPr="008B4749" w:rsidRDefault="00F43A89" w:rsidP="00F43A89">
            <w:pPr>
              <w:autoSpaceDE w:val="0"/>
              <w:autoSpaceDN w:val="0"/>
              <w:adjustRightInd w:val="0"/>
              <w:spacing w:after="0" w:line="240" w:lineRule="auto"/>
              <w:rPr>
                <w:rFonts w:ascii="Times New Roman" w:eastAsia="Calibri" w:hAnsi="Times New Roman" w:cs="Times New Roman"/>
                <w:color w:val="000033"/>
                <w:sz w:val="24"/>
                <w:szCs w:val="24"/>
              </w:rPr>
            </w:pPr>
            <w:r w:rsidRPr="008B4749">
              <w:rPr>
                <w:rFonts w:ascii="Times New Roman" w:eastAsia="Calibri" w:hAnsi="Times New Roman" w:cs="Times New Roman"/>
                <w:color w:val="000033"/>
                <w:sz w:val="24"/>
                <w:szCs w:val="24"/>
              </w:rPr>
              <w:t>переключателей</w:t>
            </w:r>
          </w:p>
        </w:tc>
        <w:tc>
          <w:tcPr>
            <w:tcW w:w="2410" w:type="dxa"/>
            <w:vAlign w:val="center"/>
          </w:tcPr>
          <w:p w:rsidR="00F43A89" w:rsidRPr="008B4749" w:rsidRDefault="00F43A89" w:rsidP="00F43A89">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Cs/>
                <w:sz w:val="24"/>
                <w:szCs w:val="24"/>
                <w:lang w:eastAsia="ru-RU"/>
              </w:rPr>
            </w:pPr>
            <w:r w:rsidRPr="008B4749">
              <w:rPr>
                <w:rFonts w:ascii="Times New Roman" w:eastAsia="Times New Roman" w:hAnsi="Times New Roman" w:cs="Times New Roman"/>
                <w:bCs/>
                <w:iCs/>
                <w:sz w:val="24"/>
                <w:szCs w:val="24"/>
                <w:lang w:eastAsia="ru-RU"/>
              </w:rPr>
              <w:t>-</w:t>
            </w:r>
          </w:p>
        </w:tc>
        <w:tc>
          <w:tcPr>
            <w:tcW w:w="2409" w:type="dxa"/>
          </w:tcPr>
          <w:p w:rsidR="00F43A89" w:rsidRDefault="00F43A89" w:rsidP="00F43A89">
            <w:r w:rsidRPr="00FD4DD7">
              <w:rPr>
                <w:rFonts w:ascii="Times New Roman" w:eastAsia="Times New Roman" w:hAnsi="Times New Roman" w:cs="Times New Roman"/>
                <w:bCs/>
                <w:iCs/>
                <w:sz w:val="24"/>
                <w:szCs w:val="24"/>
                <w:lang w:eastAsia="ru-RU"/>
              </w:rPr>
              <w:t xml:space="preserve">Раз в </w:t>
            </w:r>
            <w:r w:rsidRPr="00FD4DD7">
              <w:rPr>
                <w:rFonts w:ascii="Times New Roman" w:eastAsia="Times New Roman" w:hAnsi="Times New Roman" w:cs="Times New Roman"/>
                <w:bCs/>
                <w:iCs/>
                <w:sz w:val="24"/>
                <w:szCs w:val="24"/>
                <w:lang w:val="en-US" w:eastAsia="ru-RU"/>
              </w:rPr>
              <w:t>3</w:t>
            </w:r>
            <w:r w:rsidRPr="00FD4DD7">
              <w:rPr>
                <w:rFonts w:ascii="Times New Roman" w:eastAsia="Times New Roman" w:hAnsi="Times New Roman" w:cs="Times New Roman"/>
                <w:bCs/>
                <w:iCs/>
                <w:sz w:val="24"/>
                <w:szCs w:val="24"/>
                <w:lang w:eastAsia="ru-RU"/>
              </w:rPr>
              <w:t>0 дней</w:t>
            </w:r>
          </w:p>
        </w:tc>
      </w:tr>
      <w:tr w:rsidR="00F43A89" w:rsidRPr="008B4749" w:rsidTr="00C443F1">
        <w:trPr>
          <w:cantSplit/>
        </w:trPr>
        <w:tc>
          <w:tcPr>
            <w:tcW w:w="4820" w:type="dxa"/>
            <w:vAlign w:val="center"/>
          </w:tcPr>
          <w:p w:rsidR="00F43A89" w:rsidRPr="008B4749" w:rsidRDefault="00F43A89" w:rsidP="00F43A89">
            <w:pPr>
              <w:autoSpaceDE w:val="0"/>
              <w:autoSpaceDN w:val="0"/>
              <w:adjustRightInd w:val="0"/>
              <w:spacing w:after="0" w:line="240" w:lineRule="auto"/>
              <w:rPr>
                <w:rFonts w:ascii="Times New Roman" w:eastAsia="Calibri" w:hAnsi="Times New Roman" w:cs="Times New Roman"/>
                <w:color w:val="000033"/>
                <w:sz w:val="24"/>
                <w:szCs w:val="24"/>
              </w:rPr>
            </w:pPr>
          </w:p>
          <w:p w:rsidR="00F43A89" w:rsidRPr="008B4749" w:rsidRDefault="00F43A89" w:rsidP="00F43A89">
            <w:pPr>
              <w:autoSpaceDE w:val="0"/>
              <w:autoSpaceDN w:val="0"/>
              <w:adjustRightInd w:val="0"/>
              <w:spacing w:after="0" w:line="240" w:lineRule="auto"/>
              <w:rPr>
                <w:rFonts w:ascii="Times New Roman" w:eastAsia="Calibri" w:hAnsi="Times New Roman" w:cs="Times New Roman"/>
                <w:color w:val="000033"/>
                <w:sz w:val="24"/>
                <w:szCs w:val="24"/>
              </w:rPr>
            </w:pPr>
            <w:r w:rsidRPr="008B4749">
              <w:rPr>
                <w:rFonts w:ascii="Times New Roman" w:eastAsia="Calibri" w:hAnsi="Times New Roman" w:cs="Times New Roman"/>
                <w:color w:val="000033"/>
                <w:sz w:val="24"/>
                <w:szCs w:val="24"/>
              </w:rPr>
              <w:t>Проверка основного и резервного источников питания и</w:t>
            </w:r>
          </w:p>
          <w:p w:rsidR="00F43A89" w:rsidRPr="008B4749" w:rsidRDefault="00F43A89" w:rsidP="00F43A89">
            <w:pPr>
              <w:autoSpaceDE w:val="0"/>
              <w:autoSpaceDN w:val="0"/>
              <w:adjustRightInd w:val="0"/>
              <w:spacing w:after="0" w:line="240" w:lineRule="auto"/>
              <w:rPr>
                <w:rFonts w:ascii="Times New Roman" w:eastAsia="Calibri" w:hAnsi="Times New Roman" w:cs="Times New Roman"/>
                <w:color w:val="000033"/>
                <w:sz w:val="24"/>
                <w:szCs w:val="24"/>
              </w:rPr>
            </w:pPr>
            <w:r w:rsidRPr="008B4749">
              <w:rPr>
                <w:rFonts w:ascii="Times New Roman" w:eastAsia="Calibri" w:hAnsi="Times New Roman" w:cs="Times New Roman"/>
                <w:color w:val="000033"/>
                <w:sz w:val="24"/>
                <w:szCs w:val="24"/>
              </w:rPr>
              <w:t>автоматического переключения питания с рабочего ввода на резервный</w:t>
            </w:r>
          </w:p>
          <w:p w:rsidR="00F43A89" w:rsidRPr="008B4749" w:rsidRDefault="00F43A89" w:rsidP="00F43A89">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Calibri" w:hAnsi="Times New Roman" w:cs="Times New Roman"/>
                <w:color w:val="000033"/>
                <w:sz w:val="24"/>
                <w:szCs w:val="24"/>
              </w:rPr>
              <w:t>и обратно</w:t>
            </w:r>
          </w:p>
        </w:tc>
        <w:tc>
          <w:tcPr>
            <w:tcW w:w="2410" w:type="dxa"/>
            <w:vAlign w:val="center"/>
          </w:tcPr>
          <w:p w:rsidR="00F43A89" w:rsidRPr="008B4749" w:rsidRDefault="00F43A89" w:rsidP="00F43A89">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iCs/>
                <w:sz w:val="24"/>
                <w:szCs w:val="24"/>
                <w:lang w:eastAsia="ru-RU"/>
              </w:rPr>
              <w:t>-</w:t>
            </w:r>
          </w:p>
        </w:tc>
        <w:tc>
          <w:tcPr>
            <w:tcW w:w="2409" w:type="dxa"/>
          </w:tcPr>
          <w:p w:rsidR="00F43A89" w:rsidRDefault="00F43A89" w:rsidP="00F43A89">
            <w:r w:rsidRPr="00FD4DD7">
              <w:rPr>
                <w:rFonts w:ascii="Times New Roman" w:eastAsia="Times New Roman" w:hAnsi="Times New Roman" w:cs="Times New Roman"/>
                <w:bCs/>
                <w:iCs/>
                <w:sz w:val="24"/>
                <w:szCs w:val="24"/>
                <w:lang w:eastAsia="ru-RU"/>
              </w:rPr>
              <w:t xml:space="preserve">Раз в </w:t>
            </w:r>
            <w:r w:rsidRPr="00FD4DD7">
              <w:rPr>
                <w:rFonts w:ascii="Times New Roman" w:eastAsia="Times New Roman" w:hAnsi="Times New Roman" w:cs="Times New Roman"/>
                <w:bCs/>
                <w:iCs/>
                <w:sz w:val="24"/>
                <w:szCs w:val="24"/>
                <w:lang w:val="en-US" w:eastAsia="ru-RU"/>
              </w:rPr>
              <w:t>3</w:t>
            </w:r>
            <w:r w:rsidRPr="00FD4DD7">
              <w:rPr>
                <w:rFonts w:ascii="Times New Roman" w:eastAsia="Times New Roman" w:hAnsi="Times New Roman" w:cs="Times New Roman"/>
                <w:bCs/>
                <w:iCs/>
                <w:sz w:val="24"/>
                <w:szCs w:val="24"/>
                <w:lang w:eastAsia="ru-RU"/>
              </w:rPr>
              <w:t>0 дней</w:t>
            </w:r>
          </w:p>
        </w:tc>
      </w:tr>
      <w:tr w:rsidR="00F43A89" w:rsidRPr="008B4749" w:rsidTr="00C443F1">
        <w:trPr>
          <w:cantSplit/>
        </w:trPr>
        <w:tc>
          <w:tcPr>
            <w:tcW w:w="4820" w:type="dxa"/>
            <w:vAlign w:val="center"/>
          </w:tcPr>
          <w:p w:rsidR="00F43A89" w:rsidRPr="008B4749" w:rsidRDefault="00F43A89" w:rsidP="00F43A89">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Calibri" w:hAnsi="Times New Roman" w:cs="Times New Roman"/>
                <w:color w:val="000033"/>
                <w:sz w:val="24"/>
                <w:szCs w:val="24"/>
              </w:rPr>
              <w:t>Проверка работоспособности составных частей системы</w:t>
            </w:r>
          </w:p>
        </w:tc>
        <w:tc>
          <w:tcPr>
            <w:tcW w:w="2410" w:type="dxa"/>
            <w:vAlign w:val="center"/>
          </w:tcPr>
          <w:p w:rsidR="00F43A89" w:rsidRPr="008B4749" w:rsidRDefault="00F43A89" w:rsidP="00F43A89">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val="en-US" w:eastAsia="ru-RU"/>
              </w:rPr>
            </w:pPr>
            <w:r w:rsidRPr="008B4749">
              <w:rPr>
                <w:rFonts w:ascii="Times New Roman" w:eastAsia="Times New Roman" w:hAnsi="Times New Roman" w:cs="Times New Roman"/>
                <w:bCs/>
                <w:iCs/>
                <w:sz w:val="24"/>
                <w:szCs w:val="24"/>
                <w:lang w:val="en-US" w:eastAsia="ru-RU"/>
              </w:rPr>
              <w:t>-</w:t>
            </w:r>
          </w:p>
        </w:tc>
        <w:tc>
          <w:tcPr>
            <w:tcW w:w="2409" w:type="dxa"/>
          </w:tcPr>
          <w:p w:rsidR="00F43A89" w:rsidRDefault="00F43A89" w:rsidP="00F43A89">
            <w:r w:rsidRPr="00FD4DD7">
              <w:rPr>
                <w:rFonts w:ascii="Times New Roman" w:eastAsia="Times New Roman" w:hAnsi="Times New Roman" w:cs="Times New Roman"/>
                <w:bCs/>
                <w:iCs/>
                <w:sz w:val="24"/>
                <w:szCs w:val="24"/>
                <w:lang w:eastAsia="ru-RU"/>
              </w:rPr>
              <w:t xml:space="preserve">Раз в </w:t>
            </w:r>
            <w:r w:rsidRPr="00FD4DD7">
              <w:rPr>
                <w:rFonts w:ascii="Times New Roman" w:eastAsia="Times New Roman" w:hAnsi="Times New Roman" w:cs="Times New Roman"/>
                <w:bCs/>
                <w:iCs/>
                <w:sz w:val="24"/>
                <w:szCs w:val="24"/>
                <w:lang w:val="en-US" w:eastAsia="ru-RU"/>
              </w:rPr>
              <w:t>3</w:t>
            </w:r>
            <w:r w:rsidRPr="00FD4DD7">
              <w:rPr>
                <w:rFonts w:ascii="Times New Roman" w:eastAsia="Times New Roman" w:hAnsi="Times New Roman" w:cs="Times New Roman"/>
                <w:bCs/>
                <w:iCs/>
                <w:sz w:val="24"/>
                <w:szCs w:val="24"/>
                <w:lang w:eastAsia="ru-RU"/>
              </w:rPr>
              <w:t>0 дней</w:t>
            </w:r>
          </w:p>
        </w:tc>
      </w:tr>
      <w:tr w:rsidR="00F43A89" w:rsidRPr="008B4749" w:rsidTr="00C443F1">
        <w:trPr>
          <w:cantSplit/>
        </w:trPr>
        <w:tc>
          <w:tcPr>
            <w:tcW w:w="4820" w:type="dxa"/>
            <w:vAlign w:val="center"/>
          </w:tcPr>
          <w:p w:rsidR="00F43A89" w:rsidRPr="008B4749" w:rsidRDefault="00F43A89" w:rsidP="00F43A89">
            <w:pPr>
              <w:autoSpaceDE w:val="0"/>
              <w:autoSpaceDN w:val="0"/>
              <w:adjustRightInd w:val="0"/>
              <w:spacing w:after="0" w:line="240" w:lineRule="auto"/>
              <w:rPr>
                <w:rFonts w:ascii="Times New Roman" w:eastAsia="Calibri" w:hAnsi="Times New Roman" w:cs="Times New Roman"/>
                <w:color w:val="000033"/>
                <w:sz w:val="24"/>
                <w:szCs w:val="24"/>
              </w:rPr>
            </w:pPr>
            <w:r w:rsidRPr="008B4749">
              <w:rPr>
                <w:rFonts w:ascii="Times New Roman" w:eastAsia="Calibri" w:hAnsi="Times New Roman" w:cs="Times New Roman"/>
                <w:color w:val="000033"/>
                <w:sz w:val="24"/>
                <w:szCs w:val="24"/>
              </w:rPr>
              <w:t>Проверка работоспособности системы в ручном (местном,</w:t>
            </w:r>
          </w:p>
          <w:p w:rsidR="00F43A89" w:rsidRPr="008B4749" w:rsidRDefault="00F43A89" w:rsidP="00F43A89">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Calibri" w:hAnsi="Times New Roman" w:cs="Times New Roman"/>
                <w:color w:val="000033"/>
                <w:sz w:val="24"/>
                <w:szCs w:val="24"/>
              </w:rPr>
              <w:t>дистанционном) и автоматическом режимах</w:t>
            </w:r>
          </w:p>
        </w:tc>
        <w:tc>
          <w:tcPr>
            <w:tcW w:w="2410" w:type="dxa"/>
            <w:vAlign w:val="center"/>
          </w:tcPr>
          <w:p w:rsidR="00F43A89" w:rsidRPr="008B4749" w:rsidRDefault="00F43A89" w:rsidP="00F43A89">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iCs/>
                <w:sz w:val="24"/>
                <w:szCs w:val="24"/>
                <w:lang w:eastAsia="ru-RU"/>
              </w:rPr>
              <w:t>-</w:t>
            </w:r>
          </w:p>
        </w:tc>
        <w:tc>
          <w:tcPr>
            <w:tcW w:w="2409" w:type="dxa"/>
          </w:tcPr>
          <w:p w:rsidR="00F43A89" w:rsidRDefault="00F43A89" w:rsidP="00F43A89">
            <w:r w:rsidRPr="00FD4DD7">
              <w:rPr>
                <w:rFonts w:ascii="Times New Roman" w:eastAsia="Times New Roman" w:hAnsi="Times New Roman" w:cs="Times New Roman"/>
                <w:bCs/>
                <w:iCs/>
                <w:sz w:val="24"/>
                <w:szCs w:val="24"/>
                <w:lang w:eastAsia="ru-RU"/>
              </w:rPr>
              <w:t xml:space="preserve">Раз в </w:t>
            </w:r>
            <w:r w:rsidRPr="00FD4DD7">
              <w:rPr>
                <w:rFonts w:ascii="Times New Roman" w:eastAsia="Times New Roman" w:hAnsi="Times New Roman" w:cs="Times New Roman"/>
                <w:bCs/>
                <w:iCs/>
                <w:sz w:val="24"/>
                <w:szCs w:val="24"/>
                <w:lang w:val="en-US" w:eastAsia="ru-RU"/>
              </w:rPr>
              <w:t>3</w:t>
            </w:r>
            <w:r w:rsidRPr="00FD4DD7">
              <w:rPr>
                <w:rFonts w:ascii="Times New Roman" w:eastAsia="Times New Roman" w:hAnsi="Times New Roman" w:cs="Times New Roman"/>
                <w:bCs/>
                <w:iCs/>
                <w:sz w:val="24"/>
                <w:szCs w:val="24"/>
                <w:lang w:eastAsia="ru-RU"/>
              </w:rPr>
              <w:t>0 дней</w:t>
            </w:r>
          </w:p>
        </w:tc>
      </w:tr>
    </w:tbl>
    <w:p w:rsidR="004B191A" w:rsidRPr="008B4749" w:rsidRDefault="004B191A" w:rsidP="004B191A">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br w:type="page"/>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20"/>
        <w:gridCol w:w="2410"/>
        <w:gridCol w:w="2409"/>
      </w:tblGrid>
      <w:tr w:rsidR="004B191A" w:rsidRPr="008B4749" w:rsidTr="004B191A">
        <w:trPr>
          <w:cantSplit/>
        </w:trPr>
        <w:tc>
          <w:tcPr>
            <w:tcW w:w="4820" w:type="dxa"/>
            <w:tcBorders>
              <w:top w:val="single" w:sz="4" w:space="0" w:color="auto"/>
              <w:left w:val="single" w:sz="4" w:space="0" w:color="auto"/>
              <w:bottom w:val="single" w:sz="4" w:space="0" w:color="auto"/>
              <w:right w:val="single" w:sz="4" w:space="0" w:color="auto"/>
            </w:tcBorders>
            <w:vAlign w:val="center"/>
          </w:tcPr>
          <w:p w:rsidR="004B191A" w:rsidRPr="008B4749" w:rsidRDefault="004B191A" w:rsidP="004B191A">
            <w:pPr>
              <w:autoSpaceDE w:val="0"/>
              <w:autoSpaceDN w:val="0"/>
              <w:adjustRightInd w:val="0"/>
              <w:spacing w:after="0" w:line="240" w:lineRule="auto"/>
              <w:jc w:val="center"/>
              <w:rPr>
                <w:rFonts w:ascii="Times New Roman" w:eastAsia="Calibri" w:hAnsi="Times New Roman" w:cs="Times New Roman"/>
                <w:b/>
                <w:color w:val="000033"/>
                <w:sz w:val="24"/>
                <w:szCs w:val="24"/>
              </w:rPr>
            </w:pPr>
            <w:r w:rsidRPr="008B4749">
              <w:rPr>
                <w:rFonts w:ascii="Times New Roman" w:eastAsia="Calibri" w:hAnsi="Times New Roman" w:cs="Times New Roman"/>
                <w:b/>
                <w:color w:val="000033"/>
                <w:sz w:val="24"/>
                <w:szCs w:val="24"/>
              </w:rPr>
              <w:lastRenderedPageBreak/>
              <w:t>1</w:t>
            </w:r>
          </w:p>
        </w:tc>
        <w:tc>
          <w:tcPr>
            <w:tcW w:w="2410" w:type="dxa"/>
            <w:tcBorders>
              <w:top w:val="single" w:sz="4" w:space="0" w:color="auto"/>
              <w:left w:val="single" w:sz="4" w:space="0" w:color="auto"/>
              <w:bottom w:val="single" w:sz="4" w:space="0" w:color="auto"/>
              <w:right w:val="single" w:sz="4" w:space="0" w:color="auto"/>
            </w:tcBorders>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
                <w:bCs/>
                <w:iCs/>
                <w:sz w:val="24"/>
                <w:szCs w:val="24"/>
                <w:lang w:eastAsia="ru-RU"/>
              </w:rPr>
            </w:pPr>
            <w:r w:rsidRPr="008B4749">
              <w:rPr>
                <w:rFonts w:ascii="Times New Roman" w:eastAsia="Times New Roman" w:hAnsi="Times New Roman" w:cs="Times New Roman"/>
                <w:b/>
                <w:bCs/>
                <w:iCs/>
                <w:sz w:val="24"/>
                <w:szCs w:val="24"/>
                <w:lang w:eastAsia="ru-RU"/>
              </w:rPr>
              <w:t>2</w:t>
            </w:r>
          </w:p>
        </w:tc>
        <w:tc>
          <w:tcPr>
            <w:tcW w:w="2409" w:type="dxa"/>
            <w:tcBorders>
              <w:top w:val="single" w:sz="4" w:space="0" w:color="auto"/>
              <w:left w:val="single" w:sz="4" w:space="0" w:color="auto"/>
              <w:bottom w:val="single" w:sz="4" w:space="0" w:color="auto"/>
              <w:right w:val="single" w:sz="4" w:space="0" w:color="auto"/>
            </w:tcBorders>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
                <w:bCs/>
                <w:iCs/>
                <w:sz w:val="24"/>
                <w:szCs w:val="24"/>
                <w:lang w:eastAsia="ru-RU"/>
              </w:rPr>
            </w:pPr>
            <w:r w:rsidRPr="008B4749">
              <w:rPr>
                <w:rFonts w:ascii="Times New Roman" w:eastAsia="Times New Roman" w:hAnsi="Times New Roman" w:cs="Times New Roman"/>
                <w:b/>
                <w:bCs/>
                <w:iCs/>
                <w:sz w:val="24"/>
                <w:szCs w:val="24"/>
                <w:lang w:eastAsia="ru-RU"/>
              </w:rPr>
              <w:t>3</w:t>
            </w:r>
          </w:p>
        </w:tc>
      </w:tr>
      <w:tr w:rsidR="004B191A" w:rsidRPr="008B4749" w:rsidTr="004B191A">
        <w:trPr>
          <w:cantSplit/>
        </w:trPr>
        <w:tc>
          <w:tcPr>
            <w:tcW w:w="4820" w:type="dxa"/>
            <w:vAlign w:val="center"/>
          </w:tcPr>
          <w:p w:rsidR="004B191A" w:rsidRPr="008B4749" w:rsidRDefault="004B191A" w:rsidP="004B191A">
            <w:pPr>
              <w:autoSpaceDE w:val="0"/>
              <w:autoSpaceDN w:val="0"/>
              <w:adjustRightInd w:val="0"/>
              <w:spacing w:after="0" w:line="240" w:lineRule="auto"/>
              <w:rPr>
                <w:rFonts w:ascii="Times New Roman" w:eastAsia="Calibri" w:hAnsi="Times New Roman" w:cs="Times New Roman"/>
                <w:color w:val="000033"/>
                <w:sz w:val="24"/>
                <w:szCs w:val="24"/>
              </w:rPr>
            </w:pPr>
            <w:r w:rsidRPr="008B4749">
              <w:rPr>
                <w:rFonts w:ascii="Times New Roman" w:eastAsia="Calibri" w:hAnsi="Times New Roman" w:cs="Times New Roman"/>
                <w:color w:val="000033"/>
                <w:sz w:val="24"/>
                <w:szCs w:val="24"/>
              </w:rPr>
              <w:t>Резервное копирование данных</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iCs/>
                <w:sz w:val="24"/>
                <w:szCs w:val="24"/>
                <w:lang w:eastAsia="ru-RU"/>
              </w:rPr>
              <w:t>-</w:t>
            </w:r>
          </w:p>
        </w:tc>
        <w:tc>
          <w:tcPr>
            <w:tcW w:w="2409" w:type="dxa"/>
            <w:vAlign w:val="center"/>
          </w:tcPr>
          <w:p w:rsidR="004B191A" w:rsidRPr="008B4749" w:rsidRDefault="00F43A89"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
                <w:iCs/>
                <w:sz w:val="24"/>
                <w:szCs w:val="24"/>
                <w:lang w:eastAsia="ru-RU"/>
              </w:rPr>
            </w:pPr>
            <w:r w:rsidRPr="001C4196">
              <w:rPr>
                <w:rFonts w:ascii="Times New Roman" w:eastAsia="Times New Roman" w:hAnsi="Times New Roman" w:cs="Times New Roman"/>
                <w:bCs/>
                <w:iCs/>
                <w:sz w:val="24"/>
                <w:szCs w:val="24"/>
                <w:lang w:eastAsia="ru-RU"/>
              </w:rPr>
              <w:t xml:space="preserve">Раз в </w:t>
            </w:r>
            <w:r>
              <w:rPr>
                <w:rFonts w:ascii="Times New Roman" w:eastAsia="Times New Roman" w:hAnsi="Times New Roman" w:cs="Times New Roman"/>
                <w:bCs/>
                <w:iCs/>
                <w:sz w:val="24"/>
                <w:szCs w:val="24"/>
                <w:lang w:val="en-US" w:eastAsia="ru-RU"/>
              </w:rPr>
              <w:t>3</w:t>
            </w:r>
            <w:r w:rsidRPr="001C4196">
              <w:rPr>
                <w:rFonts w:ascii="Times New Roman" w:eastAsia="Times New Roman" w:hAnsi="Times New Roman" w:cs="Times New Roman"/>
                <w:bCs/>
                <w:iCs/>
                <w:sz w:val="24"/>
                <w:szCs w:val="24"/>
                <w:lang w:eastAsia="ru-RU"/>
              </w:rPr>
              <w:t>0 дней</w:t>
            </w:r>
          </w:p>
        </w:tc>
      </w:tr>
      <w:tr w:rsidR="00F43A89" w:rsidRPr="008B4749" w:rsidTr="00C443F1">
        <w:trPr>
          <w:cantSplit/>
        </w:trPr>
        <w:tc>
          <w:tcPr>
            <w:tcW w:w="4820" w:type="dxa"/>
            <w:vAlign w:val="center"/>
          </w:tcPr>
          <w:p w:rsidR="00F43A89" w:rsidRPr="008B4749" w:rsidRDefault="00F43A89" w:rsidP="00F43A89">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Calibri" w:hAnsi="Times New Roman" w:cs="Times New Roman"/>
                <w:color w:val="000033"/>
                <w:sz w:val="24"/>
                <w:szCs w:val="24"/>
              </w:rPr>
              <w:t>Проверка соответствия графических мнемосхем</w:t>
            </w:r>
          </w:p>
        </w:tc>
        <w:tc>
          <w:tcPr>
            <w:tcW w:w="2410" w:type="dxa"/>
            <w:vAlign w:val="center"/>
          </w:tcPr>
          <w:p w:rsidR="00F43A89" w:rsidRPr="008B4749" w:rsidRDefault="00F43A89" w:rsidP="00F43A89">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
                <w:sz w:val="24"/>
                <w:szCs w:val="24"/>
                <w:lang w:eastAsia="ru-RU"/>
              </w:rPr>
            </w:pPr>
            <w:r w:rsidRPr="008B4749">
              <w:rPr>
                <w:rFonts w:ascii="Times New Roman" w:eastAsia="Times New Roman" w:hAnsi="Times New Roman" w:cs="Times New Roman"/>
                <w:bCs/>
                <w:iCs/>
                <w:sz w:val="24"/>
                <w:szCs w:val="24"/>
                <w:lang w:eastAsia="ru-RU"/>
              </w:rPr>
              <w:t>-</w:t>
            </w:r>
          </w:p>
        </w:tc>
        <w:tc>
          <w:tcPr>
            <w:tcW w:w="2409" w:type="dxa"/>
          </w:tcPr>
          <w:p w:rsidR="00F43A89" w:rsidRDefault="00F43A89" w:rsidP="00F43A89">
            <w:r w:rsidRPr="00DE3DCE">
              <w:rPr>
                <w:rFonts w:ascii="Times New Roman" w:eastAsia="Times New Roman" w:hAnsi="Times New Roman" w:cs="Times New Roman"/>
                <w:bCs/>
                <w:iCs/>
                <w:sz w:val="24"/>
                <w:szCs w:val="24"/>
                <w:lang w:eastAsia="ru-RU"/>
              </w:rPr>
              <w:t xml:space="preserve">Раз в </w:t>
            </w:r>
            <w:r>
              <w:rPr>
                <w:rFonts w:ascii="Times New Roman" w:eastAsia="Times New Roman" w:hAnsi="Times New Roman" w:cs="Times New Roman"/>
                <w:bCs/>
                <w:iCs/>
                <w:sz w:val="24"/>
                <w:szCs w:val="24"/>
                <w:lang w:val="en-US" w:eastAsia="ru-RU"/>
              </w:rPr>
              <w:t>9</w:t>
            </w:r>
            <w:r w:rsidRPr="00DE3DCE">
              <w:rPr>
                <w:rFonts w:ascii="Times New Roman" w:eastAsia="Times New Roman" w:hAnsi="Times New Roman" w:cs="Times New Roman"/>
                <w:bCs/>
                <w:iCs/>
                <w:sz w:val="24"/>
                <w:szCs w:val="24"/>
                <w:lang w:eastAsia="ru-RU"/>
              </w:rPr>
              <w:t>0 дней</w:t>
            </w:r>
          </w:p>
        </w:tc>
      </w:tr>
      <w:tr w:rsidR="00F43A89" w:rsidRPr="008B4749" w:rsidTr="00C443F1">
        <w:trPr>
          <w:cantSplit/>
        </w:trPr>
        <w:tc>
          <w:tcPr>
            <w:tcW w:w="4820" w:type="dxa"/>
            <w:vAlign w:val="center"/>
          </w:tcPr>
          <w:p w:rsidR="00F43A89" w:rsidRPr="008B4749" w:rsidRDefault="00F43A89" w:rsidP="00F43A89">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Calibri" w:hAnsi="Times New Roman" w:cs="Times New Roman"/>
                <w:color w:val="000033"/>
                <w:sz w:val="24"/>
                <w:szCs w:val="24"/>
              </w:rPr>
              <w:t>Проверка соответствия графических мнемосхем</w:t>
            </w:r>
          </w:p>
        </w:tc>
        <w:tc>
          <w:tcPr>
            <w:tcW w:w="2410" w:type="dxa"/>
            <w:vAlign w:val="center"/>
          </w:tcPr>
          <w:p w:rsidR="00F43A89" w:rsidRPr="008B4749" w:rsidRDefault="00F43A89" w:rsidP="00F43A89">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iCs/>
                <w:sz w:val="24"/>
                <w:szCs w:val="24"/>
                <w:lang w:eastAsia="ru-RU"/>
              </w:rPr>
              <w:t>-</w:t>
            </w:r>
          </w:p>
        </w:tc>
        <w:tc>
          <w:tcPr>
            <w:tcW w:w="2409" w:type="dxa"/>
          </w:tcPr>
          <w:p w:rsidR="00F43A89" w:rsidRDefault="00F43A89" w:rsidP="00F43A89">
            <w:r w:rsidRPr="00DE3DCE">
              <w:rPr>
                <w:rFonts w:ascii="Times New Roman" w:eastAsia="Times New Roman" w:hAnsi="Times New Roman" w:cs="Times New Roman"/>
                <w:bCs/>
                <w:iCs/>
                <w:sz w:val="24"/>
                <w:szCs w:val="24"/>
                <w:lang w:eastAsia="ru-RU"/>
              </w:rPr>
              <w:t xml:space="preserve">Раз в </w:t>
            </w:r>
            <w:r>
              <w:rPr>
                <w:rFonts w:ascii="Times New Roman" w:eastAsia="Times New Roman" w:hAnsi="Times New Roman" w:cs="Times New Roman"/>
                <w:bCs/>
                <w:iCs/>
                <w:sz w:val="24"/>
                <w:szCs w:val="24"/>
                <w:lang w:val="en-US" w:eastAsia="ru-RU"/>
              </w:rPr>
              <w:t>90</w:t>
            </w:r>
            <w:r w:rsidRPr="00DE3DCE">
              <w:rPr>
                <w:rFonts w:ascii="Times New Roman" w:eastAsia="Times New Roman" w:hAnsi="Times New Roman" w:cs="Times New Roman"/>
                <w:bCs/>
                <w:iCs/>
                <w:sz w:val="24"/>
                <w:szCs w:val="24"/>
                <w:lang w:eastAsia="ru-RU"/>
              </w:rPr>
              <w:t xml:space="preserve"> дней</w:t>
            </w:r>
          </w:p>
        </w:tc>
      </w:tr>
      <w:tr w:rsidR="004B191A" w:rsidRPr="008B4749" w:rsidTr="004B191A">
        <w:trPr>
          <w:cantSplit/>
        </w:trPr>
        <w:tc>
          <w:tcPr>
            <w:tcW w:w="482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Calibri" w:hAnsi="Times New Roman" w:cs="Times New Roman"/>
                <w:color w:val="000033"/>
                <w:sz w:val="24"/>
                <w:szCs w:val="24"/>
              </w:rPr>
              <w:t>Комплексное опробование системы</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iCs/>
                <w:sz w:val="24"/>
                <w:szCs w:val="24"/>
                <w:lang w:eastAsia="ru-RU"/>
              </w:rPr>
              <w:t>-</w:t>
            </w:r>
          </w:p>
        </w:tc>
        <w:tc>
          <w:tcPr>
            <w:tcW w:w="2409"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
                <w:iCs/>
                <w:sz w:val="24"/>
                <w:szCs w:val="24"/>
                <w:lang w:eastAsia="ru-RU"/>
              </w:rPr>
            </w:pPr>
            <w:r w:rsidRPr="008B4749">
              <w:rPr>
                <w:rFonts w:ascii="Times New Roman" w:eastAsia="Times New Roman" w:hAnsi="Times New Roman" w:cs="Times New Roman"/>
                <w:bCs/>
                <w:iCs/>
                <w:sz w:val="24"/>
                <w:szCs w:val="24"/>
                <w:lang w:eastAsia="ru-RU"/>
              </w:rPr>
              <w:t>1 раз в год</w:t>
            </w:r>
          </w:p>
        </w:tc>
      </w:tr>
      <w:tr w:rsidR="004B191A" w:rsidRPr="008B4749" w:rsidTr="004B191A">
        <w:trPr>
          <w:cantSplit/>
        </w:trPr>
        <w:tc>
          <w:tcPr>
            <w:tcW w:w="482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Calibri" w:hAnsi="Times New Roman" w:cs="Times New Roman"/>
                <w:color w:val="000033"/>
                <w:sz w:val="24"/>
                <w:szCs w:val="24"/>
              </w:rPr>
              <w:t>Измерение сопротивления защитного и рабочего заземления</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w:t>
            </w:r>
          </w:p>
        </w:tc>
        <w:tc>
          <w:tcPr>
            <w:tcW w:w="2409"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iCs/>
                <w:sz w:val="24"/>
                <w:szCs w:val="24"/>
                <w:lang w:eastAsia="ru-RU"/>
              </w:rPr>
              <w:t>1 раз в год</w:t>
            </w:r>
          </w:p>
        </w:tc>
      </w:tr>
      <w:tr w:rsidR="004B191A" w:rsidRPr="008B4749" w:rsidTr="004B191A">
        <w:trPr>
          <w:cantSplit/>
          <w:trHeight w:val="588"/>
        </w:trPr>
        <w:tc>
          <w:tcPr>
            <w:tcW w:w="482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Calibri" w:hAnsi="Times New Roman" w:cs="Times New Roman"/>
                <w:color w:val="000033"/>
                <w:sz w:val="24"/>
                <w:szCs w:val="24"/>
              </w:rPr>
              <w:t>Измерение сопротивления изоляции электрических цепей</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w:t>
            </w:r>
          </w:p>
        </w:tc>
        <w:tc>
          <w:tcPr>
            <w:tcW w:w="2409"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Calibri" w:hAnsi="Times New Roman" w:cs="Times New Roman"/>
                <w:color w:val="000033"/>
                <w:sz w:val="24"/>
                <w:szCs w:val="24"/>
              </w:rPr>
              <w:t>1раз в три года</w:t>
            </w:r>
          </w:p>
        </w:tc>
      </w:tr>
      <w:tr w:rsidR="004B191A" w:rsidRPr="008B4749" w:rsidTr="004B191A">
        <w:trPr>
          <w:cantSplit/>
          <w:trHeight w:val="588"/>
        </w:trPr>
        <w:tc>
          <w:tcPr>
            <w:tcW w:w="4820" w:type="dxa"/>
            <w:vAlign w:val="center"/>
          </w:tcPr>
          <w:p w:rsidR="004B191A" w:rsidRPr="008B4749" w:rsidRDefault="004B191A" w:rsidP="004B191A">
            <w:pPr>
              <w:autoSpaceDE w:val="0"/>
              <w:autoSpaceDN w:val="0"/>
              <w:adjustRightInd w:val="0"/>
              <w:spacing w:after="0" w:line="240" w:lineRule="auto"/>
              <w:rPr>
                <w:rFonts w:ascii="Times New Roman" w:eastAsia="Calibri" w:hAnsi="Times New Roman" w:cs="Times New Roman"/>
                <w:color w:val="000033"/>
                <w:sz w:val="24"/>
                <w:szCs w:val="24"/>
              </w:rPr>
            </w:pPr>
            <w:r w:rsidRPr="008B4749">
              <w:rPr>
                <w:rFonts w:ascii="Times New Roman" w:eastAsia="Calibri" w:hAnsi="Times New Roman" w:cs="Times New Roman"/>
                <w:color w:val="000033"/>
                <w:sz w:val="24"/>
                <w:szCs w:val="24"/>
              </w:rPr>
              <w:t>Замена аккумуляторных батарей резервных источников питания</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w:t>
            </w:r>
          </w:p>
        </w:tc>
        <w:tc>
          <w:tcPr>
            <w:tcW w:w="2409"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
                <w:sz w:val="24"/>
                <w:szCs w:val="24"/>
                <w:lang w:eastAsia="ru-RU"/>
              </w:rPr>
            </w:pPr>
            <w:r w:rsidRPr="008B4749">
              <w:rPr>
                <w:rFonts w:ascii="Times New Roman" w:eastAsia="Calibri" w:hAnsi="Times New Roman" w:cs="Times New Roman"/>
                <w:color w:val="000033"/>
                <w:sz w:val="24"/>
                <w:szCs w:val="24"/>
              </w:rPr>
              <w:t>1раз в три года</w:t>
            </w:r>
          </w:p>
        </w:tc>
      </w:tr>
      <w:tr w:rsidR="004B191A" w:rsidRPr="008B4749" w:rsidTr="004B191A">
        <w:trPr>
          <w:cantSplit/>
        </w:trPr>
        <w:tc>
          <w:tcPr>
            <w:tcW w:w="4820" w:type="dxa"/>
            <w:vAlign w:val="center"/>
          </w:tcPr>
          <w:p w:rsidR="004B191A" w:rsidRPr="008B4749" w:rsidRDefault="004B191A" w:rsidP="004B191A">
            <w:pPr>
              <w:autoSpaceDE w:val="0"/>
              <w:autoSpaceDN w:val="0"/>
              <w:adjustRightInd w:val="0"/>
              <w:spacing w:after="0" w:line="240" w:lineRule="auto"/>
              <w:rPr>
                <w:rFonts w:ascii="Times New Roman" w:eastAsia="Calibri" w:hAnsi="Times New Roman" w:cs="Times New Roman"/>
                <w:color w:val="000033"/>
                <w:sz w:val="24"/>
                <w:szCs w:val="24"/>
              </w:rPr>
            </w:pPr>
            <w:r w:rsidRPr="008B4749">
              <w:rPr>
                <w:rFonts w:ascii="Times New Roman" w:eastAsia="Calibri" w:hAnsi="Times New Roman" w:cs="Times New Roman"/>
                <w:color w:val="000033"/>
                <w:sz w:val="24"/>
                <w:szCs w:val="24"/>
              </w:rPr>
              <w:t>Удаление пыли и загрязнений с поверхностей устройств, из шкафов,</w:t>
            </w:r>
          </w:p>
          <w:p w:rsidR="004B191A" w:rsidRPr="008B4749" w:rsidRDefault="004B191A" w:rsidP="004B191A">
            <w:pPr>
              <w:widowControl w:val="0"/>
              <w:tabs>
                <w:tab w:val="num" w:pos="0"/>
              </w:tabs>
              <w:suppressAutoHyphens/>
              <w:autoSpaceDE w:val="0"/>
              <w:autoSpaceDN w:val="0"/>
              <w:adjustRightInd w:val="0"/>
              <w:spacing w:after="0" w:line="240" w:lineRule="auto"/>
              <w:ind w:right="-70"/>
              <w:rPr>
                <w:rFonts w:ascii="Times New Roman" w:eastAsia="Times New Roman" w:hAnsi="Times New Roman" w:cs="Times New Roman"/>
                <w:bCs/>
                <w:sz w:val="24"/>
                <w:szCs w:val="24"/>
                <w:lang w:eastAsia="ru-RU"/>
              </w:rPr>
            </w:pPr>
            <w:r w:rsidRPr="008B4749">
              <w:rPr>
                <w:rFonts w:ascii="Times New Roman" w:eastAsia="Calibri" w:hAnsi="Times New Roman" w:cs="Times New Roman"/>
                <w:color w:val="000033"/>
                <w:sz w:val="24"/>
                <w:szCs w:val="24"/>
              </w:rPr>
              <w:t>чистка куллеров</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w:t>
            </w:r>
          </w:p>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Cs/>
                <w:sz w:val="24"/>
                <w:szCs w:val="24"/>
                <w:lang w:eastAsia="ru-RU"/>
              </w:rPr>
            </w:pPr>
          </w:p>
        </w:tc>
        <w:tc>
          <w:tcPr>
            <w:tcW w:w="2409"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Calibri" w:hAnsi="Times New Roman" w:cs="Times New Roman"/>
                <w:color w:val="000033"/>
                <w:sz w:val="24"/>
                <w:szCs w:val="24"/>
              </w:rPr>
              <w:t>по необходимости</w:t>
            </w:r>
          </w:p>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Cs/>
                <w:sz w:val="24"/>
                <w:szCs w:val="24"/>
                <w:lang w:eastAsia="ru-RU"/>
              </w:rPr>
            </w:pPr>
          </w:p>
        </w:tc>
      </w:tr>
      <w:tr w:rsidR="004B191A" w:rsidRPr="008B4749" w:rsidTr="004B191A">
        <w:trPr>
          <w:cantSplit/>
        </w:trPr>
        <w:tc>
          <w:tcPr>
            <w:tcW w:w="4820" w:type="dxa"/>
            <w:vAlign w:val="center"/>
          </w:tcPr>
          <w:p w:rsidR="004B191A" w:rsidRPr="008B4749" w:rsidRDefault="004B191A" w:rsidP="004B191A">
            <w:pPr>
              <w:autoSpaceDE w:val="0"/>
              <w:autoSpaceDN w:val="0"/>
              <w:adjustRightInd w:val="0"/>
              <w:spacing w:after="0" w:line="240" w:lineRule="auto"/>
              <w:rPr>
                <w:rFonts w:ascii="Times New Roman" w:eastAsia="Calibri" w:hAnsi="Times New Roman" w:cs="Times New Roman"/>
                <w:color w:val="000033"/>
                <w:sz w:val="24"/>
                <w:szCs w:val="24"/>
              </w:rPr>
            </w:pPr>
            <w:r w:rsidRPr="008B4749">
              <w:rPr>
                <w:rFonts w:ascii="Times New Roman" w:eastAsia="Calibri" w:hAnsi="Times New Roman" w:cs="Times New Roman"/>
                <w:color w:val="000033"/>
                <w:sz w:val="24"/>
                <w:szCs w:val="24"/>
              </w:rPr>
              <w:t>Устранение неисправностей</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p>
        </w:tc>
        <w:tc>
          <w:tcPr>
            <w:tcW w:w="2409"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Calibri" w:hAnsi="Times New Roman" w:cs="Times New Roman"/>
                <w:color w:val="000033"/>
                <w:sz w:val="24"/>
                <w:szCs w:val="24"/>
              </w:rPr>
              <w:t>по необходимости</w:t>
            </w:r>
          </w:p>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Calibri" w:hAnsi="Times New Roman" w:cs="Times New Roman"/>
                <w:color w:val="000033"/>
                <w:sz w:val="24"/>
                <w:szCs w:val="24"/>
              </w:rPr>
            </w:pPr>
          </w:p>
        </w:tc>
      </w:tr>
    </w:tbl>
    <w:p w:rsidR="004B191A" w:rsidRPr="008B4749" w:rsidRDefault="004B191A" w:rsidP="004B191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4B191A" w:rsidRPr="008B4749" w:rsidRDefault="004B191A" w:rsidP="004B191A">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t xml:space="preserve">Регламент технического обслуживания </w:t>
      </w:r>
    </w:p>
    <w:p w:rsidR="004B191A" w:rsidRPr="008B4749" w:rsidRDefault="004B191A" w:rsidP="004B191A">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t>водяных  АУП</w:t>
      </w:r>
    </w:p>
    <w:p w:rsidR="004B191A" w:rsidRPr="008B4749" w:rsidRDefault="004B191A" w:rsidP="004B191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20"/>
        <w:gridCol w:w="2410"/>
        <w:gridCol w:w="2409"/>
      </w:tblGrid>
      <w:tr w:rsidR="004B191A" w:rsidRPr="008B4749" w:rsidTr="004B191A">
        <w:trPr>
          <w:cantSplit/>
          <w:trHeight w:val="1047"/>
        </w:trPr>
        <w:tc>
          <w:tcPr>
            <w:tcW w:w="4820" w:type="dxa"/>
            <w:vAlign w:val="center"/>
          </w:tcPr>
          <w:p w:rsidR="004B191A" w:rsidRPr="008B4749" w:rsidRDefault="004B191A" w:rsidP="004B191A">
            <w:pPr>
              <w:keepNext/>
              <w:spacing w:after="0" w:line="240" w:lineRule="auto"/>
              <w:jc w:val="center"/>
              <w:outlineLvl w:val="4"/>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Перечень работ</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Периодичность выполнения работ службой</w:t>
            </w:r>
            <w:r w:rsidRPr="008B4749">
              <w:rPr>
                <w:rFonts w:ascii="Times New Roman" w:eastAsia="Times New Roman" w:hAnsi="Times New Roman" w:cs="Times New Roman"/>
                <w:sz w:val="24"/>
                <w:szCs w:val="24"/>
                <w:lang w:eastAsia="ru-RU"/>
              </w:rPr>
              <w:t xml:space="preserve"> </w:t>
            </w:r>
            <w:r w:rsidRPr="008B4749">
              <w:rPr>
                <w:rFonts w:ascii="Times New Roman" w:eastAsia="Times New Roman" w:hAnsi="Times New Roman" w:cs="Times New Roman"/>
                <w:bCs/>
                <w:sz w:val="24"/>
                <w:szCs w:val="24"/>
                <w:lang w:eastAsia="ru-RU"/>
              </w:rPr>
              <w:t xml:space="preserve">эксплуатации объекта </w:t>
            </w:r>
          </w:p>
        </w:tc>
        <w:tc>
          <w:tcPr>
            <w:tcW w:w="2409"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Периодичность выполнения работ Исполнителем</w:t>
            </w:r>
          </w:p>
        </w:tc>
      </w:tr>
      <w:tr w:rsidR="004B191A" w:rsidRPr="008B4749" w:rsidTr="004B191A">
        <w:trPr>
          <w:cantSplit/>
          <w:trHeight w:val="56"/>
        </w:trPr>
        <w:tc>
          <w:tcPr>
            <w:tcW w:w="4820" w:type="dxa"/>
            <w:vAlign w:val="center"/>
          </w:tcPr>
          <w:p w:rsidR="004B191A" w:rsidRPr="008B4749" w:rsidRDefault="004B191A" w:rsidP="004B191A">
            <w:pPr>
              <w:keepNext/>
              <w:spacing w:after="0" w:line="240" w:lineRule="auto"/>
              <w:jc w:val="center"/>
              <w:outlineLvl w:val="4"/>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t>1</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b/>
                <w:bCs/>
                <w:sz w:val="24"/>
                <w:szCs w:val="24"/>
                <w:lang w:eastAsia="ru-RU"/>
              </w:rPr>
              <w:t>2</w:t>
            </w:r>
          </w:p>
        </w:tc>
        <w:tc>
          <w:tcPr>
            <w:tcW w:w="2409"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b/>
                <w:bCs/>
                <w:sz w:val="24"/>
                <w:szCs w:val="24"/>
                <w:lang w:eastAsia="ru-RU"/>
              </w:rPr>
              <w:t>3</w:t>
            </w:r>
          </w:p>
        </w:tc>
      </w:tr>
      <w:tr w:rsidR="004B191A" w:rsidRPr="008B4749" w:rsidTr="004B191A">
        <w:trPr>
          <w:cantSplit/>
        </w:trPr>
        <w:tc>
          <w:tcPr>
            <w:tcW w:w="9639" w:type="dxa"/>
            <w:gridSpan w:val="3"/>
            <w:tcBorders>
              <w:top w:val="double" w:sz="4" w:space="0" w:color="auto"/>
            </w:tcBorders>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Cs/>
                <w:sz w:val="24"/>
                <w:szCs w:val="24"/>
                <w:lang w:eastAsia="ru-RU"/>
              </w:rPr>
            </w:pPr>
            <w:r w:rsidRPr="008B4749">
              <w:rPr>
                <w:rFonts w:ascii="Times New Roman" w:eastAsia="Times New Roman" w:hAnsi="Times New Roman" w:cs="Times New Roman"/>
                <w:bCs/>
                <w:sz w:val="24"/>
                <w:szCs w:val="24"/>
                <w:lang w:eastAsia="ru-RU"/>
              </w:rPr>
              <w:t>В рамках ТО</w:t>
            </w:r>
          </w:p>
        </w:tc>
      </w:tr>
      <w:tr w:rsidR="00550F57" w:rsidRPr="008B4749" w:rsidTr="00C443F1">
        <w:trPr>
          <w:cantSplit/>
        </w:trPr>
        <w:tc>
          <w:tcPr>
            <w:tcW w:w="4820" w:type="dxa"/>
            <w:tcBorders>
              <w:top w:val="double" w:sz="4" w:space="0" w:color="auto"/>
            </w:tcBorders>
            <w:vAlign w:val="center"/>
          </w:tcPr>
          <w:p w:rsidR="00550F57" w:rsidRPr="008B4749" w:rsidRDefault="00550F57" w:rsidP="00550F57">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Произвести</w:t>
            </w:r>
            <w:r w:rsidRPr="008B4749">
              <w:rPr>
                <w:rFonts w:ascii="Times New Roman" w:eastAsia="Times New Roman" w:hAnsi="Times New Roman" w:cs="Times New Roman"/>
                <w:sz w:val="24"/>
                <w:szCs w:val="24"/>
                <w:lang w:eastAsia="ru-RU"/>
              </w:rPr>
              <w:t xml:space="preserve"> внешний осмотр гидромеханических технических средств АУП на отсутствие повреждений, коррозии, грязи, течи; наличие пломб и т.п.</w:t>
            </w:r>
          </w:p>
        </w:tc>
        <w:tc>
          <w:tcPr>
            <w:tcW w:w="2410" w:type="dxa"/>
            <w:tcBorders>
              <w:top w:val="double" w:sz="4" w:space="0" w:color="auto"/>
            </w:tcBorders>
            <w:vAlign w:val="center"/>
          </w:tcPr>
          <w:p w:rsidR="00550F57" w:rsidRPr="008B4749" w:rsidRDefault="00550F57" w:rsidP="00550F57">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Cs/>
                <w:sz w:val="24"/>
                <w:szCs w:val="24"/>
                <w:lang w:eastAsia="ru-RU"/>
              </w:rPr>
            </w:pPr>
            <w:r w:rsidRPr="008B4749">
              <w:rPr>
                <w:rFonts w:ascii="Times New Roman" w:eastAsia="Times New Roman" w:hAnsi="Times New Roman" w:cs="Times New Roman"/>
                <w:bCs/>
                <w:iCs/>
                <w:sz w:val="24"/>
                <w:szCs w:val="24"/>
                <w:lang w:eastAsia="ru-RU"/>
              </w:rPr>
              <w:t>ежедневно</w:t>
            </w:r>
          </w:p>
        </w:tc>
        <w:tc>
          <w:tcPr>
            <w:tcW w:w="2409" w:type="dxa"/>
            <w:tcBorders>
              <w:top w:val="double" w:sz="4" w:space="0" w:color="auto"/>
            </w:tcBorders>
          </w:tcPr>
          <w:p w:rsidR="00550F57" w:rsidRDefault="00550F57" w:rsidP="00550F57">
            <w:r w:rsidRPr="00936DD4">
              <w:rPr>
                <w:rFonts w:ascii="Times New Roman" w:eastAsia="Times New Roman" w:hAnsi="Times New Roman" w:cs="Times New Roman"/>
                <w:sz w:val="24"/>
                <w:szCs w:val="24"/>
                <w:lang w:val="en-US" w:eastAsia="ru-RU"/>
              </w:rPr>
              <w:t xml:space="preserve">Раз </w:t>
            </w:r>
            <w:r w:rsidRPr="00936DD4">
              <w:rPr>
                <w:rFonts w:ascii="Times New Roman" w:eastAsia="Times New Roman" w:hAnsi="Times New Roman" w:cs="Times New Roman"/>
                <w:sz w:val="24"/>
                <w:szCs w:val="24"/>
                <w:lang w:eastAsia="ru-RU"/>
              </w:rPr>
              <w:t>в 30 дней</w:t>
            </w:r>
          </w:p>
        </w:tc>
      </w:tr>
      <w:tr w:rsidR="00550F57" w:rsidRPr="008B4749" w:rsidTr="00C443F1">
        <w:trPr>
          <w:cantSplit/>
        </w:trPr>
        <w:tc>
          <w:tcPr>
            <w:tcW w:w="482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Произвести</w:t>
            </w:r>
            <w:r w:rsidRPr="008B4749">
              <w:rPr>
                <w:rFonts w:ascii="Times New Roman" w:eastAsia="Times New Roman" w:hAnsi="Times New Roman" w:cs="Times New Roman"/>
                <w:sz w:val="24"/>
                <w:szCs w:val="24"/>
                <w:lang w:eastAsia="ru-RU"/>
              </w:rPr>
              <w:t xml:space="preserve"> внешний осмотр и регистрацию показаний измерительной аппаратуры</w:t>
            </w:r>
          </w:p>
        </w:tc>
        <w:tc>
          <w:tcPr>
            <w:tcW w:w="241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Cs/>
                <w:sz w:val="24"/>
                <w:szCs w:val="24"/>
                <w:lang w:eastAsia="ru-RU"/>
              </w:rPr>
            </w:pPr>
            <w:r w:rsidRPr="008B4749">
              <w:rPr>
                <w:rFonts w:ascii="Times New Roman" w:eastAsia="Times New Roman" w:hAnsi="Times New Roman" w:cs="Times New Roman"/>
                <w:bCs/>
                <w:iCs/>
                <w:sz w:val="24"/>
                <w:szCs w:val="24"/>
                <w:lang w:eastAsia="ru-RU"/>
              </w:rPr>
              <w:t>ежедневно</w:t>
            </w:r>
          </w:p>
        </w:tc>
        <w:tc>
          <w:tcPr>
            <w:tcW w:w="2409" w:type="dxa"/>
          </w:tcPr>
          <w:p w:rsidR="00550F57" w:rsidRDefault="00550F57" w:rsidP="00550F57">
            <w:r w:rsidRPr="00936DD4">
              <w:rPr>
                <w:rFonts w:ascii="Times New Roman" w:eastAsia="Times New Roman" w:hAnsi="Times New Roman" w:cs="Times New Roman"/>
                <w:sz w:val="24"/>
                <w:szCs w:val="24"/>
                <w:lang w:val="en-US" w:eastAsia="ru-RU"/>
              </w:rPr>
              <w:t xml:space="preserve">Раз </w:t>
            </w:r>
            <w:r w:rsidRPr="00936DD4">
              <w:rPr>
                <w:rFonts w:ascii="Times New Roman" w:eastAsia="Times New Roman" w:hAnsi="Times New Roman" w:cs="Times New Roman"/>
                <w:sz w:val="24"/>
                <w:szCs w:val="24"/>
                <w:lang w:eastAsia="ru-RU"/>
              </w:rPr>
              <w:t>в 30 дней</w:t>
            </w:r>
          </w:p>
        </w:tc>
      </w:tr>
      <w:tr w:rsidR="00550F57" w:rsidRPr="008B4749" w:rsidTr="00C443F1">
        <w:trPr>
          <w:cantSplit/>
        </w:trPr>
        <w:tc>
          <w:tcPr>
            <w:tcW w:w="482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Произвести контроль рабочего положения затвора запорных устройств</w:t>
            </w:r>
          </w:p>
        </w:tc>
        <w:tc>
          <w:tcPr>
            <w:tcW w:w="241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iCs/>
                <w:sz w:val="24"/>
                <w:szCs w:val="24"/>
                <w:lang w:eastAsia="ru-RU"/>
              </w:rPr>
              <w:t>ежедневно</w:t>
            </w:r>
          </w:p>
        </w:tc>
        <w:tc>
          <w:tcPr>
            <w:tcW w:w="2409" w:type="dxa"/>
          </w:tcPr>
          <w:p w:rsidR="00550F57" w:rsidRDefault="00550F57" w:rsidP="00550F57">
            <w:r w:rsidRPr="00936DD4">
              <w:rPr>
                <w:rFonts w:ascii="Times New Roman" w:eastAsia="Times New Roman" w:hAnsi="Times New Roman" w:cs="Times New Roman"/>
                <w:sz w:val="24"/>
                <w:szCs w:val="24"/>
                <w:lang w:val="en-US" w:eastAsia="ru-RU"/>
              </w:rPr>
              <w:t xml:space="preserve">Раз </w:t>
            </w:r>
            <w:r w:rsidRPr="00936DD4">
              <w:rPr>
                <w:rFonts w:ascii="Times New Roman" w:eastAsia="Times New Roman" w:hAnsi="Times New Roman" w:cs="Times New Roman"/>
                <w:sz w:val="24"/>
                <w:szCs w:val="24"/>
                <w:lang w:eastAsia="ru-RU"/>
              </w:rPr>
              <w:t>в 30 дней</w:t>
            </w:r>
          </w:p>
        </w:tc>
      </w:tr>
      <w:tr w:rsidR="00550F57" w:rsidRPr="008B4749" w:rsidTr="00C443F1">
        <w:trPr>
          <w:cantSplit/>
        </w:trPr>
        <w:tc>
          <w:tcPr>
            <w:tcW w:w="482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Произвести контроль состояния основного и резервного источников питания</w:t>
            </w:r>
          </w:p>
        </w:tc>
        <w:tc>
          <w:tcPr>
            <w:tcW w:w="241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val="en-US" w:eastAsia="ru-RU"/>
              </w:rPr>
            </w:pPr>
            <w:r w:rsidRPr="008B4749">
              <w:rPr>
                <w:rFonts w:ascii="Times New Roman" w:eastAsia="Times New Roman" w:hAnsi="Times New Roman" w:cs="Times New Roman"/>
                <w:bCs/>
                <w:iCs/>
                <w:sz w:val="24"/>
                <w:szCs w:val="24"/>
                <w:lang w:val="en-US" w:eastAsia="ru-RU"/>
              </w:rPr>
              <w:t>-</w:t>
            </w:r>
          </w:p>
        </w:tc>
        <w:tc>
          <w:tcPr>
            <w:tcW w:w="2409" w:type="dxa"/>
          </w:tcPr>
          <w:p w:rsidR="00550F57" w:rsidRDefault="00550F57" w:rsidP="00550F57">
            <w:r w:rsidRPr="00936DD4">
              <w:rPr>
                <w:rFonts w:ascii="Times New Roman" w:eastAsia="Times New Roman" w:hAnsi="Times New Roman" w:cs="Times New Roman"/>
                <w:sz w:val="24"/>
                <w:szCs w:val="24"/>
                <w:lang w:val="en-US" w:eastAsia="ru-RU"/>
              </w:rPr>
              <w:t xml:space="preserve">Раз </w:t>
            </w:r>
            <w:r w:rsidRPr="00936DD4">
              <w:rPr>
                <w:rFonts w:ascii="Times New Roman" w:eastAsia="Times New Roman" w:hAnsi="Times New Roman" w:cs="Times New Roman"/>
                <w:sz w:val="24"/>
                <w:szCs w:val="24"/>
                <w:lang w:eastAsia="ru-RU"/>
              </w:rPr>
              <w:t>в 30 дней</w:t>
            </w:r>
          </w:p>
        </w:tc>
      </w:tr>
      <w:tr w:rsidR="00550F57" w:rsidRPr="008B4749" w:rsidTr="00C443F1">
        <w:trPr>
          <w:cantSplit/>
        </w:trPr>
        <w:tc>
          <w:tcPr>
            <w:tcW w:w="482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Проверить автоматическое переключение цепей питания с основного ввода на резервный</w:t>
            </w:r>
          </w:p>
        </w:tc>
        <w:tc>
          <w:tcPr>
            <w:tcW w:w="241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iCs/>
                <w:sz w:val="24"/>
                <w:szCs w:val="24"/>
                <w:lang w:eastAsia="ru-RU"/>
              </w:rPr>
              <w:t>-</w:t>
            </w:r>
          </w:p>
        </w:tc>
        <w:tc>
          <w:tcPr>
            <w:tcW w:w="2409" w:type="dxa"/>
          </w:tcPr>
          <w:p w:rsidR="00550F57" w:rsidRDefault="00550F57" w:rsidP="00550F57">
            <w:r w:rsidRPr="00936DD4">
              <w:rPr>
                <w:rFonts w:ascii="Times New Roman" w:eastAsia="Times New Roman" w:hAnsi="Times New Roman" w:cs="Times New Roman"/>
                <w:sz w:val="24"/>
                <w:szCs w:val="24"/>
                <w:lang w:val="en-US" w:eastAsia="ru-RU"/>
              </w:rPr>
              <w:t xml:space="preserve">Раз </w:t>
            </w:r>
            <w:r w:rsidRPr="00936DD4">
              <w:rPr>
                <w:rFonts w:ascii="Times New Roman" w:eastAsia="Times New Roman" w:hAnsi="Times New Roman" w:cs="Times New Roman"/>
                <w:sz w:val="24"/>
                <w:szCs w:val="24"/>
                <w:lang w:eastAsia="ru-RU"/>
              </w:rPr>
              <w:t>в 30 дней</w:t>
            </w:r>
          </w:p>
        </w:tc>
      </w:tr>
    </w:tbl>
    <w:p w:rsidR="004B191A" w:rsidRPr="008B4749" w:rsidRDefault="004B191A" w:rsidP="004B191A">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br w:type="page"/>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20"/>
        <w:gridCol w:w="2410"/>
        <w:gridCol w:w="2409"/>
      </w:tblGrid>
      <w:tr w:rsidR="004B191A" w:rsidRPr="008B4749" w:rsidTr="004B191A">
        <w:trPr>
          <w:cantSplit/>
        </w:trPr>
        <w:tc>
          <w:tcPr>
            <w:tcW w:w="4820" w:type="dxa"/>
            <w:tcBorders>
              <w:top w:val="single" w:sz="4" w:space="0" w:color="auto"/>
              <w:left w:val="single" w:sz="4" w:space="0" w:color="auto"/>
              <w:bottom w:val="single" w:sz="4" w:space="0" w:color="auto"/>
              <w:right w:val="single" w:sz="4" w:space="0" w:color="auto"/>
            </w:tcBorders>
            <w:vAlign w:val="center"/>
          </w:tcPr>
          <w:p w:rsidR="004B191A" w:rsidRPr="008B4749" w:rsidRDefault="004B191A" w:rsidP="004B191A">
            <w:pPr>
              <w:widowControl w:val="0"/>
              <w:tabs>
                <w:tab w:val="num" w:pos="0"/>
              </w:tab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b/>
                <w:bCs/>
                <w:sz w:val="24"/>
                <w:szCs w:val="24"/>
                <w:lang w:eastAsia="ru-RU"/>
              </w:rPr>
              <w:lastRenderedPageBreak/>
              <w:t>1</w:t>
            </w:r>
          </w:p>
        </w:tc>
        <w:tc>
          <w:tcPr>
            <w:tcW w:w="2410" w:type="dxa"/>
            <w:tcBorders>
              <w:top w:val="single" w:sz="4" w:space="0" w:color="auto"/>
              <w:left w:val="single" w:sz="4" w:space="0" w:color="auto"/>
              <w:bottom w:val="single" w:sz="4" w:space="0" w:color="auto"/>
              <w:right w:val="single" w:sz="4" w:space="0" w:color="auto"/>
            </w:tcBorders>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
                <w:bCs/>
                <w:iCs/>
                <w:sz w:val="24"/>
                <w:szCs w:val="24"/>
                <w:lang w:eastAsia="ru-RU"/>
              </w:rPr>
            </w:pPr>
            <w:r w:rsidRPr="008B4749">
              <w:rPr>
                <w:rFonts w:ascii="Times New Roman" w:eastAsia="Times New Roman" w:hAnsi="Times New Roman" w:cs="Times New Roman"/>
                <w:b/>
                <w:bCs/>
                <w:iCs/>
                <w:sz w:val="24"/>
                <w:szCs w:val="24"/>
                <w:lang w:eastAsia="ru-RU"/>
              </w:rPr>
              <w:t>2</w:t>
            </w:r>
          </w:p>
        </w:tc>
        <w:tc>
          <w:tcPr>
            <w:tcW w:w="2409" w:type="dxa"/>
            <w:tcBorders>
              <w:top w:val="single" w:sz="4" w:space="0" w:color="auto"/>
              <w:left w:val="single" w:sz="4" w:space="0" w:color="auto"/>
              <w:bottom w:val="single" w:sz="4" w:space="0" w:color="auto"/>
              <w:right w:val="single" w:sz="4" w:space="0" w:color="auto"/>
            </w:tcBorders>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
                <w:bCs/>
                <w:iCs/>
                <w:sz w:val="24"/>
                <w:szCs w:val="24"/>
                <w:lang w:eastAsia="ru-RU"/>
              </w:rPr>
            </w:pPr>
            <w:r w:rsidRPr="008B4749">
              <w:rPr>
                <w:rFonts w:ascii="Times New Roman" w:eastAsia="Times New Roman" w:hAnsi="Times New Roman" w:cs="Times New Roman"/>
                <w:b/>
                <w:bCs/>
                <w:iCs/>
                <w:sz w:val="24"/>
                <w:szCs w:val="24"/>
                <w:lang w:eastAsia="ru-RU"/>
              </w:rPr>
              <w:t>3</w:t>
            </w:r>
          </w:p>
        </w:tc>
      </w:tr>
      <w:tr w:rsidR="00550F57" w:rsidRPr="008B4749" w:rsidTr="00C443F1">
        <w:trPr>
          <w:cantSplit/>
        </w:trPr>
        <w:tc>
          <w:tcPr>
            <w:tcW w:w="4820" w:type="dxa"/>
            <w:vAlign w:val="center"/>
          </w:tcPr>
          <w:p w:rsidR="00550F57" w:rsidRPr="008B4749" w:rsidRDefault="00550F57" w:rsidP="00550F57">
            <w:pPr>
              <w:widowControl w:val="0"/>
              <w:tabs>
                <w:tab w:val="num" w:pos="0"/>
              </w:tab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 xml:space="preserve">Проверить </w:t>
            </w:r>
            <w:r w:rsidRPr="008B4749">
              <w:rPr>
                <w:rFonts w:ascii="Times New Roman" w:eastAsia="Times New Roman" w:hAnsi="Times New Roman" w:cs="Times New Roman"/>
                <w:sz w:val="24"/>
                <w:szCs w:val="24"/>
                <w:lang w:eastAsia="ru-RU"/>
              </w:rPr>
              <w:t>работоспособность узлов управления в целом и их технических средств</w:t>
            </w:r>
          </w:p>
        </w:tc>
        <w:tc>
          <w:tcPr>
            <w:tcW w:w="241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iCs/>
                <w:sz w:val="24"/>
                <w:szCs w:val="24"/>
                <w:lang w:eastAsia="ru-RU"/>
              </w:rPr>
              <w:t>-</w:t>
            </w:r>
          </w:p>
        </w:tc>
        <w:tc>
          <w:tcPr>
            <w:tcW w:w="2409" w:type="dxa"/>
          </w:tcPr>
          <w:p w:rsidR="00550F57" w:rsidRDefault="00550F57" w:rsidP="00550F57">
            <w:r w:rsidRPr="00E56046">
              <w:rPr>
                <w:rFonts w:ascii="Times New Roman" w:eastAsia="Times New Roman" w:hAnsi="Times New Roman" w:cs="Times New Roman"/>
                <w:sz w:val="24"/>
                <w:szCs w:val="24"/>
                <w:lang w:val="en-US" w:eastAsia="ru-RU"/>
              </w:rPr>
              <w:t xml:space="preserve">Раз </w:t>
            </w:r>
            <w:r w:rsidRPr="00E56046">
              <w:rPr>
                <w:rFonts w:ascii="Times New Roman" w:eastAsia="Times New Roman" w:hAnsi="Times New Roman" w:cs="Times New Roman"/>
                <w:sz w:val="24"/>
                <w:szCs w:val="24"/>
                <w:lang w:eastAsia="ru-RU"/>
              </w:rPr>
              <w:t>в 30 дней</w:t>
            </w:r>
          </w:p>
        </w:tc>
      </w:tr>
      <w:tr w:rsidR="00550F57" w:rsidRPr="008B4749" w:rsidTr="00C443F1">
        <w:trPr>
          <w:cantSplit/>
        </w:trPr>
        <w:tc>
          <w:tcPr>
            <w:tcW w:w="482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Проверить работоспособность насосной установки: насосных агрегатов, шкафов управления и т.п.</w:t>
            </w:r>
          </w:p>
        </w:tc>
        <w:tc>
          <w:tcPr>
            <w:tcW w:w="241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
                <w:sz w:val="24"/>
                <w:szCs w:val="24"/>
                <w:lang w:eastAsia="ru-RU"/>
              </w:rPr>
            </w:pPr>
            <w:r w:rsidRPr="008B4749">
              <w:rPr>
                <w:rFonts w:ascii="Times New Roman" w:eastAsia="Times New Roman" w:hAnsi="Times New Roman" w:cs="Times New Roman"/>
                <w:bCs/>
                <w:iCs/>
                <w:sz w:val="24"/>
                <w:szCs w:val="24"/>
                <w:lang w:eastAsia="ru-RU"/>
              </w:rPr>
              <w:t>-</w:t>
            </w:r>
          </w:p>
        </w:tc>
        <w:tc>
          <w:tcPr>
            <w:tcW w:w="2409" w:type="dxa"/>
          </w:tcPr>
          <w:p w:rsidR="00550F57" w:rsidRDefault="00550F57" w:rsidP="00550F57">
            <w:r w:rsidRPr="00E56046">
              <w:rPr>
                <w:rFonts w:ascii="Times New Roman" w:eastAsia="Times New Roman" w:hAnsi="Times New Roman" w:cs="Times New Roman"/>
                <w:sz w:val="24"/>
                <w:szCs w:val="24"/>
                <w:lang w:val="en-US" w:eastAsia="ru-RU"/>
              </w:rPr>
              <w:t xml:space="preserve">Раз </w:t>
            </w:r>
            <w:r w:rsidRPr="00E56046">
              <w:rPr>
                <w:rFonts w:ascii="Times New Roman" w:eastAsia="Times New Roman" w:hAnsi="Times New Roman" w:cs="Times New Roman"/>
                <w:sz w:val="24"/>
                <w:szCs w:val="24"/>
                <w:lang w:eastAsia="ru-RU"/>
              </w:rPr>
              <w:t>в 30 дней</w:t>
            </w:r>
          </w:p>
        </w:tc>
      </w:tr>
      <w:tr w:rsidR="00550F57" w:rsidRPr="008B4749" w:rsidTr="00C443F1">
        <w:trPr>
          <w:cantSplit/>
        </w:trPr>
        <w:tc>
          <w:tcPr>
            <w:tcW w:w="482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Проверить работоспособность компрессора</w:t>
            </w:r>
          </w:p>
        </w:tc>
        <w:tc>
          <w:tcPr>
            <w:tcW w:w="241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iCs/>
                <w:sz w:val="24"/>
                <w:szCs w:val="24"/>
                <w:lang w:eastAsia="ru-RU"/>
              </w:rPr>
              <w:t>-</w:t>
            </w:r>
          </w:p>
        </w:tc>
        <w:tc>
          <w:tcPr>
            <w:tcW w:w="2409" w:type="dxa"/>
          </w:tcPr>
          <w:p w:rsidR="00550F57" w:rsidRDefault="00550F57" w:rsidP="00550F57">
            <w:r w:rsidRPr="00E56046">
              <w:rPr>
                <w:rFonts w:ascii="Times New Roman" w:eastAsia="Times New Roman" w:hAnsi="Times New Roman" w:cs="Times New Roman"/>
                <w:sz w:val="24"/>
                <w:szCs w:val="24"/>
                <w:lang w:val="en-US" w:eastAsia="ru-RU"/>
              </w:rPr>
              <w:t xml:space="preserve">Раз </w:t>
            </w:r>
            <w:r w:rsidRPr="00E56046">
              <w:rPr>
                <w:rFonts w:ascii="Times New Roman" w:eastAsia="Times New Roman" w:hAnsi="Times New Roman" w:cs="Times New Roman"/>
                <w:sz w:val="24"/>
                <w:szCs w:val="24"/>
                <w:lang w:eastAsia="ru-RU"/>
              </w:rPr>
              <w:t>в 30 дней</w:t>
            </w:r>
          </w:p>
        </w:tc>
      </w:tr>
      <w:tr w:rsidR="00550F57" w:rsidRPr="008B4749" w:rsidTr="00C443F1">
        <w:trPr>
          <w:cantSplit/>
        </w:trPr>
        <w:tc>
          <w:tcPr>
            <w:tcW w:w="482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Проверить</w:t>
            </w:r>
            <w:r w:rsidRPr="008B4749">
              <w:rPr>
                <w:rFonts w:ascii="Times New Roman" w:eastAsia="Times New Roman" w:hAnsi="Times New Roman" w:cs="Times New Roman"/>
                <w:sz w:val="24"/>
                <w:szCs w:val="24"/>
                <w:lang w:eastAsia="ru-RU"/>
              </w:rPr>
              <w:t xml:space="preserve"> все виды сигнализации при срабатывании сигнального клапана</w:t>
            </w:r>
          </w:p>
        </w:tc>
        <w:tc>
          <w:tcPr>
            <w:tcW w:w="241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iCs/>
                <w:sz w:val="24"/>
                <w:szCs w:val="24"/>
                <w:lang w:eastAsia="ru-RU"/>
              </w:rPr>
              <w:t>-</w:t>
            </w:r>
          </w:p>
        </w:tc>
        <w:tc>
          <w:tcPr>
            <w:tcW w:w="2409" w:type="dxa"/>
          </w:tcPr>
          <w:p w:rsidR="00550F57" w:rsidRDefault="00550F57" w:rsidP="00550F57">
            <w:r w:rsidRPr="00E56046">
              <w:rPr>
                <w:rFonts w:ascii="Times New Roman" w:eastAsia="Times New Roman" w:hAnsi="Times New Roman" w:cs="Times New Roman"/>
                <w:sz w:val="24"/>
                <w:szCs w:val="24"/>
                <w:lang w:val="en-US" w:eastAsia="ru-RU"/>
              </w:rPr>
              <w:t xml:space="preserve">Раз </w:t>
            </w:r>
            <w:r w:rsidRPr="00E56046">
              <w:rPr>
                <w:rFonts w:ascii="Times New Roman" w:eastAsia="Times New Roman" w:hAnsi="Times New Roman" w:cs="Times New Roman"/>
                <w:sz w:val="24"/>
                <w:szCs w:val="24"/>
                <w:lang w:eastAsia="ru-RU"/>
              </w:rPr>
              <w:t>в 30 дней</w:t>
            </w:r>
          </w:p>
        </w:tc>
      </w:tr>
      <w:tr w:rsidR="00550F57" w:rsidRPr="008B4749" w:rsidTr="00C443F1">
        <w:trPr>
          <w:cantSplit/>
        </w:trPr>
        <w:tc>
          <w:tcPr>
            <w:tcW w:w="482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Проверить работоспособность гидропневматического бака</w:t>
            </w:r>
          </w:p>
        </w:tc>
        <w:tc>
          <w:tcPr>
            <w:tcW w:w="241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w:t>
            </w:r>
          </w:p>
        </w:tc>
        <w:tc>
          <w:tcPr>
            <w:tcW w:w="2409" w:type="dxa"/>
          </w:tcPr>
          <w:p w:rsidR="00550F57" w:rsidRDefault="00550F57" w:rsidP="00550F57">
            <w:r w:rsidRPr="00E56046">
              <w:rPr>
                <w:rFonts w:ascii="Times New Roman" w:eastAsia="Times New Roman" w:hAnsi="Times New Roman" w:cs="Times New Roman"/>
                <w:sz w:val="24"/>
                <w:szCs w:val="24"/>
                <w:lang w:val="en-US" w:eastAsia="ru-RU"/>
              </w:rPr>
              <w:t xml:space="preserve">Раз </w:t>
            </w:r>
            <w:r w:rsidRPr="00E56046">
              <w:rPr>
                <w:rFonts w:ascii="Times New Roman" w:eastAsia="Times New Roman" w:hAnsi="Times New Roman" w:cs="Times New Roman"/>
                <w:sz w:val="24"/>
                <w:szCs w:val="24"/>
                <w:lang w:eastAsia="ru-RU"/>
              </w:rPr>
              <w:t>в 30 дней</w:t>
            </w:r>
          </w:p>
        </w:tc>
      </w:tr>
      <w:tr w:rsidR="00550F57" w:rsidRPr="008B4749" w:rsidTr="00C443F1">
        <w:trPr>
          <w:cantSplit/>
        </w:trPr>
        <w:tc>
          <w:tcPr>
            <w:tcW w:w="482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Проверить прочность крепления технических средств АУП</w:t>
            </w:r>
          </w:p>
        </w:tc>
        <w:tc>
          <w:tcPr>
            <w:tcW w:w="241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Cs/>
                <w:sz w:val="24"/>
                <w:szCs w:val="24"/>
                <w:lang w:eastAsia="ru-RU"/>
              </w:rPr>
            </w:pPr>
            <w:r w:rsidRPr="008B4749">
              <w:rPr>
                <w:rFonts w:ascii="Times New Roman" w:eastAsia="Times New Roman" w:hAnsi="Times New Roman" w:cs="Times New Roman"/>
                <w:bCs/>
                <w:iCs/>
                <w:sz w:val="24"/>
                <w:szCs w:val="24"/>
                <w:lang w:eastAsia="ru-RU"/>
              </w:rPr>
              <w:t>-</w:t>
            </w:r>
          </w:p>
        </w:tc>
        <w:tc>
          <w:tcPr>
            <w:tcW w:w="2409" w:type="dxa"/>
          </w:tcPr>
          <w:p w:rsidR="00550F57" w:rsidRDefault="00550F57" w:rsidP="00550F57">
            <w:r w:rsidRPr="0093289C">
              <w:rPr>
                <w:rFonts w:ascii="Times New Roman" w:eastAsia="Times New Roman" w:hAnsi="Times New Roman" w:cs="Times New Roman"/>
                <w:sz w:val="24"/>
                <w:szCs w:val="24"/>
                <w:lang w:val="en-US" w:eastAsia="ru-RU"/>
              </w:rPr>
              <w:t xml:space="preserve">Раз </w:t>
            </w:r>
            <w:r>
              <w:rPr>
                <w:rFonts w:ascii="Times New Roman" w:eastAsia="Times New Roman" w:hAnsi="Times New Roman" w:cs="Times New Roman"/>
                <w:sz w:val="24"/>
                <w:szCs w:val="24"/>
                <w:lang w:eastAsia="ru-RU"/>
              </w:rPr>
              <w:t xml:space="preserve">в </w:t>
            </w:r>
            <w:r>
              <w:rPr>
                <w:rFonts w:ascii="Times New Roman" w:eastAsia="Times New Roman" w:hAnsi="Times New Roman" w:cs="Times New Roman"/>
                <w:sz w:val="24"/>
                <w:szCs w:val="24"/>
                <w:lang w:val="en-US" w:eastAsia="ru-RU"/>
              </w:rPr>
              <w:t>9</w:t>
            </w:r>
            <w:r w:rsidRPr="0093289C">
              <w:rPr>
                <w:rFonts w:ascii="Times New Roman" w:eastAsia="Times New Roman" w:hAnsi="Times New Roman" w:cs="Times New Roman"/>
                <w:sz w:val="24"/>
                <w:szCs w:val="24"/>
                <w:lang w:eastAsia="ru-RU"/>
              </w:rPr>
              <w:t>0 дней</w:t>
            </w:r>
          </w:p>
        </w:tc>
      </w:tr>
      <w:tr w:rsidR="00550F57" w:rsidRPr="008B4749" w:rsidTr="00C443F1">
        <w:trPr>
          <w:cantSplit/>
        </w:trPr>
        <w:tc>
          <w:tcPr>
            <w:tcW w:w="482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Произвести проверку наличия на технических средствах АУП табличек или шильдиков с обозначением аналогичным, нанесенным на гидравлической схеме</w:t>
            </w:r>
          </w:p>
        </w:tc>
        <w:tc>
          <w:tcPr>
            <w:tcW w:w="241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Cs/>
                <w:sz w:val="24"/>
                <w:szCs w:val="24"/>
                <w:lang w:eastAsia="ru-RU"/>
              </w:rPr>
            </w:pPr>
            <w:r w:rsidRPr="008B4749">
              <w:rPr>
                <w:rFonts w:ascii="Times New Roman" w:eastAsia="Times New Roman" w:hAnsi="Times New Roman" w:cs="Times New Roman"/>
                <w:bCs/>
                <w:iCs/>
                <w:sz w:val="24"/>
                <w:szCs w:val="24"/>
                <w:lang w:eastAsia="ru-RU"/>
              </w:rPr>
              <w:t>-</w:t>
            </w:r>
          </w:p>
        </w:tc>
        <w:tc>
          <w:tcPr>
            <w:tcW w:w="2409" w:type="dxa"/>
          </w:tcPr>
          <w:p w:rsidR="00550F57" w:rsidRDefault="00550F57" w:rsidP="00550F57">
            <w:r w:rsidRPr="00DD78AE">
              <w:rPr>
                <w:rFonts w:ascii="Times New Roman" w:eastAsia="Times New Roman" w:hAnsi="Times New Roman" w:cs="Times New Roman"/>
                <w:sz w:val="24"/>
                <w:szCs w:val="24"/>
                <w:lang w:val="en-US" w:eastAsia="ru-RU"/>
              </w:rPr>
              <w:t xml:space="preserve">Раз </w:t>
            </w:r>
            <w:r w:rsidRPr="00DD78AE">
              <w:rPr>
                <w:rFonts w:ascii="Times New Roman" w:eastAsia="Times New Roman" w:hAnsi="Times New Roman" w:cs="Times New Roman"/>
                <w:sz w:val="24"/>
                <w:szCs w:val="24"/>
                <w:lang w:eastAsia="ru-RU"/>
              </w:rPr>
              <w:t xml:space="preserve">в </w:t>
            </w:r>
            <w:r w:rsidRPr="00DD78AE">
              <w:rPr>
                <w:rFonts w:ascii="Times New Roman" w:eastAsia="Times New Roman" w:hAnsi="Times New Roman" w:cs="Times New Roman"/>
                <w:sz w:val="24"/>
                <w:szCs w:val="24"/>
                <w:lang w:val="en-US" w:eastAsia="ru-RU"/>
              </w:rPr>
              <w:t>9</w:t>
            </w:r>
            <w:r w:rsidRPr="00DD78AE">
              <w:rPr>
                <w:rFonts w:ascii="Times New Roman" w:eastAsia="Times New Roman" w:hAnsi="Times New Roman" w:cs="Times New Roman"/>
                <w:sz w:val="24"/>
                <w:szCs w:val="24"/>
                <w:lang w:eastAsia="ru-RU"/>
              </w:rPr>
              <w:t>0 дней</w:t>
            </w:r>
          </w:p>
        </w:tc>
      </w:tr>
      <w:tr w:rsidR="00550F57" w:rsidRPr="008B4749" w:rsidTr="00C443F1">
        <w:trPr>
          <w:cantSplit/>
          <w:trHeight w:val="588"/>
        </w:trPr>
        <w:tc>
          <w:tcPr>
            <w:tcW w:w="482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Проверить работоспособность АУП при ручном (местном, дистанционном) пуске без подачи воды через, ороситель</w:t>
            </w:r>
          </w:p>
        </w:tc>
        <w:tc>
          <w:tcPr>
            <w:tcW w:w="241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w:t>
            </w:r>
          </w:p>
        </w:tc>
        <w:tc>
          <w:tcPr>
            <w:tcW w:w="2409" w:type="dxa"/>
          </w:tcPr>
          <w:p w:rsidR="00550F57" w:rsidRDefault="00550F57" w:rsidP="00550F57">
            <w:r w:rsidRPr="00DD78AE">
              <w:rPr>
                <w:rFonts w:ascii="Times New Roman" w:eastAsia="Times New Roman" w:hAnsi="Times New Roman" w:cs="Times New Roman"/>
                <w:sz w:val="24"/>
                <w:szCs w:val="24"/>
                <w:lang w:val="en-US" w:eastAsia="ru-RU"/>
              </w:rPr>
              <w:t xml:space="preserve">Раз </w:t>
            </w:r>
            <w:r w:rsidRPr="00DD78AE">
              <w:rPr>
                <w:rFonts w:ascii="Times New Roman" w:eastAsia="Times New Roman" w:hAnsi="Times New Roman" w:cs="Times New Roman"/>
                <w:sz w:val="24"/>
                <w:szCs w:val="24"/>
                <w:lang w:eastAsia="ru-RU"/>
              </w:rPr>
              <w:t xml:space="preserve">в </w:t>
            </w:r>
            <w:r w:rsidRPr="00DD78AE">
              <w:rPr>
                <w:rFonts w:ascii="Times New Roman" w:eastAsia="Times New Roman" w:hAnsi="Times New Roman" w:cs="Times New Roman"/>
                <w:sz w:val="24"/>
                <w:szCs w:val="24"/>
                <w:lang w:val="en-US" w:eastAsia="ru-RU"/>
              </w:rPr>
              <w:t>9</w:t>
            </w:r>
            <w:r w:rsidRPr="00DD78AE">
              <w:rPr>
                <w:rFonts w:ascii="Times New Roman" w:eastAsia="Times New Roman" w:hAnsi="Times New Roman" w:cs="Times New Roman"/>
                <w:sz w:val="24"/>
                <w:szCs w:val="24"/>
                <w:lang w:eastAsia="ru-RU"/>
              </w:rPr>
              <w:t>0 дней</w:t>
            </w:r>
          </w:p>
        </w:tc>
      </w:tr>
      <w:tr w:rsidR="00550F57" w:rsidRPr="008B4749" w:rsidTr="00C443F1">
        <w:trPr>
          <w:cantSplit/>
          <w:trHeight w:val="588"/>
        </w:trPr>
        <w:tc>
          <w:tcPr>
            <w:tcW w:w="482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Проверить работоспособность всех запорных устройств (открытие-закрытие)</w:t>
            </w:r>
          </w:p>
        </w:tc>
        <w:tc>
          <w:tcPr>
            <w:tcW w:w="241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w:t>
            </w:r>
          </w:p>
        </w:tc>
        <w:tc>
          <w:tcPr>
            <w:tcW w:w="2409" w:type="dxa"/>
          </w:tcPr>
          <w:p w:rsidR="00550F57" w:rsidRDefault="00550F57" w:rsidP="00550F57">
            <w:r w:rsidRPr="00DD78AE">
              <w:rPr>
                <w:rFonts w:ascii="Times New Roman" w:eastAsia="Times New Roman" w:hAnsi="Times New Roman" w:cs="Times New Roman"/>
                <w:sz w:val="24"/>
                <w:szCs w:val="24"/>
                <w:lang w:val="en-US" w:eastAsia="ru-RU"/>
              </w:rPr>
              <w:t xml:space="preserve">Раз </w:t>
            </w:r>
            <w:r w:rsidRPr="00DD78AE">
              <w:rPr>
                <w:rFonts w:ascii="Times New Roman" w:eastAsia="Times New Roman" w:hAnsi="Times New Roman" w:cs="Times New Roman"/>
                <w:sz w:val="24"/>
                <w:szCs w:val="24"/>
                <w:lang w:eastAsia="ru-RU"/>
              </w:rPr>
              <w:t xml:space="preserve">в </w:t>
            </w:r>
            <w:r w:rsidRPr="00DD78AE">
              <w:rPr>
                <w:rFonts w:ascii="Times New Roman" w:eastAsia="Times New Roman" w:hAnsi="Times New Roman" w:cs="Times New Roman"/>
                <w:sz w:val="24"/>
                <w:szCs w:val="24"/>
                <w:lang w:val="en-US" w:eastAsia="ru-RU"/>
              </w:rPr>
              <w:t>9</w:t>
            </w:r>
            <w:r w:rsidRPr="00DD78AE">
              <w:rPr>
                <w:rFonts w:ascii="Times New Roman" w:eastAsia="Times New Roman" w:hAnsi="Times New Roman" w:cs="Times New Roman"/>
                <w:sz w:val="24"/>
                <w:szCs w:val="24"/>
                <w:lang w:eastAsia="ru-RU"/>
              </w:rPr>
              <w:t>0 дней</w:t>
            </w:r>
          </w:p>
        </w:tc>
      </w:tr>
      <w:tr w:rsidR="004B191A" w:rsidRPr="008B4749" w:rsidTr="004B191A">
        <w:trPr>
          <w:cantSplit/>
        </w:trPr>
        <w:tc>
          <w:tcPr>
            <w:tcW w:w="482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Произвести</w:t>
            </w:r>
            <w:r w:rsidRPr="008B4749">
              <w:rPr>
                <w:rFonts w:ascii="Times New Roman" w:eastAsia="Times New Roman" w:hAnsi="Times New Roman" w:cs="Times New Roman"/>
                <w:sz w:val="24"/>
                <w:szCs w:val="24"/>
                <w:lang w:eastAsia="ru-RU"/>
              </w:rPr>
              <w:t xml:space="preserve"> регистрацию уровня настройки диапазона давлений электроконтактных манометров и сигнализаторов давления, а также значения расходов, на которые настроены  сигнализаторы потока жидкости</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w:t>
            </w:r>
          </w:p>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Cs/>
                <w:sz w:val="24"/>
                <w:szCs w:val="24"/>
                <w:lang w:eastAsia="ru-RU"/>
              </w:rPr>
            </w:pPr>
          </w:p>
        </w:tc>
        <w:tc>
          <w:tcPr>
            <w:tcW w:w="2409"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iCs/>
                <w:sz w:val="24"/>
                <w:szCs w:val="24"/>
                <w:lang w:eastAsia="ru-RU"/>
              </w:rPr>
              <w:t xml:space="preserve">2 раза в </w:t>
            </w:r>
            <w:r w:rsidRPr="008B4749">
              <w:rPr>
                <w:rFonts w:ascii="Times New Roman" w:eastAsia="Times New Roman" w:hAnsi="Times New Roman" w:cs="Times New Roman"/>
                <w:bCs/>
                <w:sz w:val="24"/>
                <w:szCs w:val="24"/>
                <w:lang w:eastAsia="ru-RU"/>
              </w:rPr>
              <w:t>год</w:t>
            </w:r>
          </w:p>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Cs/>
                <w:sz w:val="24"/>
                <w:szCs w:val="24"/>
                <w:lang w:eastAsia="ru-RU"/>
              </w:rPr>
            </w:pPr>
          </w:p>
        </w:tc>
      </w:tr>
      <w:tr w:rsidR="004B191A" w:rsidRPr="008B4749" w:rsidTr="004B191A">
        <w:trPr>
          <w:cantSplit/>
        </w:trPr>
        <w:tc>
          <w:tcPr>
            <w:tcW w:w="482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Проверить работоспособность АУП в автоматическом режиме без пуска воды через, ороситель</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w:t>
            </w:r>
          </w:p>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p>
        </w:tc>
        <w:tc>
          <w:tcPr>
            <w:tcW w:w="2409"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2 раза в  год</w:t>
            </w:r>
          </w:p>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p>
        </w:tc>
      </w:tr>
      <w:tr w:rsidR="004B191A" w:rsidRPr="008B4749" w:rsidTr="004B191A">
        <w:trPr>
          <w:cantSplit/>
        </w:trPr>
        <w:tc>
          <w:tcPr>
            <w:tcW w:w="4820" w:type="dxa"/>
            <w:vAlign w:val="center"/>
          </w:tcPr>
          <w:p w:rsidR="004B191A" w:rsidRPr="008B4749" w:rsidRDefault="004B191A" w:rsidP="004B191A">
            <w:pPr>
              <w:widowControl w:val="0"/>
              <w:tabs>
                <w:tab w:val="num" w:pos="0"/>
              </w:tabs>
              <w:autoSpaceDE w:val="0"/>
              <w:autoSpaceDN w:val="0"/>
              <w:adjustRightInd w:val="0"/>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bCs/>
                <w:sz w:val="24"/>
                <w:szCs w:val="24"/>
                <w:lang w:eastAsia="ru-RU"/>
              </w:rPr>
              <w:t>Произвести</w:t>
            </w:r>
            <w:r w:rsidRPr="008B4749">
              <w:rPr>
                <w:rFonts w:ascii="Times New Roman" w:eastAsia="Times New Roman" w:hAnsi="Times New Roman" w:cs="Times New Roman"/>
                <w:sz w:val="24"/>
                <w:szCs w:val="24"/>
                <w:lang w:eastAsia="ru-RU"/>
              </w:rPr>
              <w:t xml:space="preserve"> внешний осмотр оросителей и при необходимости очистить их от пыли и грязи</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sz w:val="24"/>
                <w:szCs w:val="24"/>
                <w:lang w:eastAsia="ru-RU"/>
              </w:rPr>
              <w:t>-</w:t>
            </w:r>
          </w:p>
        </w:tc>
        <w:tc>
          <w:tcPr>
            <w:tcW w:w="2409" w:type="dxa"/>
            <w:vAlign w:val="center"/>
          </w:tcPr>
          <w:p w:rsidR="004B191A" w:rsidRPr="008B4749" w:rsidRDefault="004B191A" w:rsidP="004B191A">
            <w:pPr>
              <w:widowControl w:val="0"/>
              <w:tabs>
                <w:tab w:val="num" w:pos="0"/>
              </w:tabs>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от 1 раза в квартал до ежегодно</w:t>
            </w:r>
          </w:p>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bCs/>
                <w:sz w:val="24"/>
                <w:szCs w:val="24"/>
                <w:lang w:eastAsia="ru-RU"/>
              </w:rPr>
              <w:t xml:space="preserve">(в зависимости от </w:t>
            </w:r>
            <w:r w:rsidRPr="008B4749">
              <w:rPr>
                <w:rFonts w:ascii="Times New Roman" w:eastAsia="Times New Roman" w:hAnsi="Times New Roman" w:cs="Times New Roman"/>
                <w:sz w:val="24"/>
                <w:szCs w:val="24"/>
                <w:lang w:eastAsia="ru-RU"/>
              </w:rPr>
              <w:t>высоты монтажа оросителей и  агрессивности  окружающей среды</w:t>
            </w:r>
          </w:p>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sz w:val="24"/>
                <w:szCs w:val="24"/>
                <w:lang w:eastAsia="ru-RU"/>
              </w:rPr>
              <w:t>и существования угрозы нарушения их целостности)</w:t>
            </w:r>
          </w:p>
        </w:tc>
      </w:tr>
    </w:tbl>
    <w:p w:rsidR="004B191A" w:rsidRPr="008B4749" w:rsidRDefault="004B191A" w:rsidP="004B191A">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br w:type="page"/>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20"/>
        <w:gridCol w:w="2410"/>
        <w:gridCol w:w="2409"/>
      </w:tblGrid>
      <w:tr w:rsidR="004B191A" w:rsidRPr="008B4749" w:rsidTr="004B191A">
        <w:trPr>
          <w:cantSplit/>
        </w:trPr>
        <w:tc>
          <w:tcPr>
            <w:tcW w:w="4820" w:type="dxa"/>
            <w:tcBorders>
              <w:top w:val="single" w:sz="4" w:space="0" w:color="auto"/>
              <w:left w:val="single" w:sz="4" w:space="0" w:color="auto"/>
              <w:bottom w:val="single" w:sz="4" w:space="0" w:color="auto"/>
              <w:right w:val="single" w:sz="4" w:space="0" w:color="auto"/>
            </w:tcBorders>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lastRenderedPageBreak/>
              <w:t>1</w:t>
            </w:r>
          </w:p>
        </w:tc>
        <w:tc>
          <w:tcPr>
            <w:tcW w:w="2410" w:type="dxa"/>
            <w:tcBorders>
              <w:top w:val="single" w:sz="4" w:space="0" w:color="auto"/>
              <w:left w:val="single" w:sz="4" w:space="0" w:color="auto"/>
              <w:bottom w:val="single" w:sz="4" w:space="0" w:color="auto"/>
              <w:right w:val="single" w:sz="4" w:space="0" w:color="auto"/>
            </w:tcBorders>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b/>
                <w:bCs/>
                <w:sz w:val="24"/>
                <w:szCs w:val="24"/>
                <w:lang w:eastAsia="ru-RU"/>
              </w:rPr>
              <w:t>2</w:t>
            </w:r>
          </w:p>
        </w:tc>
        <w:tc>
          <w:tcPr>
            <w:tcW w:w="2409" w:type="dxa"/>
            <w:tcBorders>
              <w:top w:val="single" w:sz="4" w:space="0" w:color="auto"/>
              <w:left w:val="single" w:sz="4" w:space="0" w:color="auto"/>
              <w:bottom w:val="single" w:sz="4" w:space="0" w:color="auto"/>
              <w:right w:val="single" w:sz="4" w:space="0" w:color="auto"/>
            </w:tcBorders>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b/>
                <w:bCs/>
                <w:sz w:val="24"/>
                <w:szCs w:val="24"/>
                <w:lang w:eastAsia="ru-RU"/>
              </w:rPr>
              <w:t>3</w:t>
            </w:r>
          </w:p>
        </w:tc>
      </w:tr>
      <w:tr w:rsidR="004B191A" w:rsidRPr="008B4749" w:rsidTr="004B191A">
        <w:trPr>
          <w:cantSplit/>
        </w:trPr>
        <w:tc>
          <w:tcPr>
            <w:tcW w:w="482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sz w:val="24"/>
                <w:szCs w:val="24"/>
                <w:lang w:eastAsia="ru-RU"/>
              </w:rPr>
              <w:t>Произвести ревизию запорных устройств (при необходимости демонтировать их с трубопровода) с  разборкой и промывкой затвора, сборкой на место с заменой неисправных элементов. Проверить герметичность затвора запорных устройств</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w:t>
            </w:r>
          </w:p>
        </w:tc>
        <w:tc>
          <w:tcPr>
            <w:tcW w:w="2409"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1 раз в 3 года</w:t>
            </w:r>
          </w:p>
        </w:tc>
      </w:tr>
      <w:tr w:rsidR="004B191A" w:rsidRPr="008B4749" w:rsidTr="004B191A">
        <w:trPr>
          <w:cantSplit/>
        </w:trPr>
        <w:tc>
          <w:tcPr>
            <w:tcW w:w="482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Промыть трубопроводы АУП</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w:t>
            </w:r>
          </w:p>
        </w:tc>
        <w:tc>
          <w:tcPr>
            <w:tcW w:w="2409"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ежегодно</w:t>
            </w:r>
          </w:p>
        </w:tc>
      </w:tr>
      <w:tr w:rsidR="004B191A" w:rsidRPr="008B4749" w:rsidTr="004B191A">
        <w:trPr>
          <w:cantSplit/>
        </w:trPr>
        <w:tc>
          <w:tcPr>
            <w:tcW w:w="482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Сменить воду в гидропневматическом баке и в пожарном резервуаре</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w:t>
            </w:r>
          </w:p>
        </w:tc>
        <w:tc>
          <w:tcPr>
            <w:tcW w:w="2409"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ежегодно</w:t>
            </w:r>
          </w:p>
        </w:tc>
      </w:tr>
      <w:tr w:rsidR="004B191A" w:rsidRPr="008B4749" w:rsidTr="004B191A">
        <w:trPr>
          <w:cantSplit/>
          <w:trHeight w:val="568"/>
        </w:trPr>
        <w:tc>
          <w:tcPr>
            <w:tcW w:w="4820" w:type="dxa"/>
            <w:vAlign w:val="center"/>
          </w:tcPr>
          <w:p w:rsidR="004B191A" w:rsidRPr="008B4749" w:rsidRDefault="004B191A" w:rsidP="004B191A">
            <w:pPr>
              <w:widowControl w:val="0"/>
              <w:tabs>
                <w:tab w:val="num" w:pos="0"/>
              </w:tabs>
              <w:autoSpaceDE w:val="0"/>
              <w:autoSpaceDN w:val="0"/>
              <w:adjustRightInd w:val="0"/>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Произвести метрологическую поверку КИП</w:t>
            </w:r>
          </w:p>
        </w:tc>
        <w:tc>
          <w:tcPr>
            <w:tcW w:w="2410" w:type="dxa"/>
            <w:vAlign w:val="center"/>
          </w:tcPr>
          <w:p w:rsidR="004B191A" w:rsidRPr="008B4749" w:rsidRDefault="004B191A" w:rsidP="004B191A">
            <w:pPr>
              <w:widowControl w:val="0"/>
              <w:tabs>
                <w:tab w:val="num" w:pos="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bCs/>
                <w:sz w:val="24"/>
                <w:szCs w:val="24"/>
                <w:lang w:eastAsia="ru-RU"/>
              </w:rPr>
              <w:t>-</w:t>
            </w:r>
          </w:p>
        </w:tc>
        <w:tc>
          <w:tcPr>
            <w:tcW w:w="2409" w:type="dxa"/>
            <w:vAlign w:val="center"/>
          </w:tcPr>
          <w:p w:rsidR="004B191A" w:rsidRPr="008B4749" w:rsidRDefault="004B191A" w:rsidP="004B191A">
            <w:pPr>
              <w:widowControl w:val="0"/>
              <w:tabs>
                <w:tab w:val="num" w:pos="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ежегодно</w:t>
            </w:r>
          </w:p>
        </w:tc>
      </w:tr>
      <w:tr w:rsidR="004B191A" w:rsidRPr="008B4749" w:rsidTr="004B191A">
        <w:trPr>
          <w:cantSplit/>
        </w:trPr>
        <w:tc>
          <w:tcPr>
            <w:tcW w:w="4820" w:type="dxa"/>
            <w:vAlign w:val="center"/>
          </w:tcPr>
          <w:p w:rsidR="004B191A" w:rsidRPr="008B4749" w:rsidRDefault="004B191A" w:rsidP="004B191A">
            <w:pPr>
              <w:widowControl w:val="0"/>
              <w:tabs>
                <w:tab w:val="num" w:pos="0"/>
                <w:tab w:val="center" w:pos="4677"/>
                <w:tab w:val="right" w:pos="9355"/>
              </w:tab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Провести измерение сопротивления защитного заземления</w:t>
            </w:r>
          </w:p>
        </w:tc>
        <w:tc>
          <w:tcPr>
            <w:tcW w:w="2410" w:type="dxa"/>
            <w:vAlign w:val="center"/>
          </w:tcPr>
          <w:p w:rsidR="004B191A" w:rsidRPr="008B4749" w:rsidRDefault="004B191A" w:rsidP="004B191A">
            <w:pPr>
              <w:widowControl w:val="0"/>
              <w:tabs>
                <w:tab w:val="num" w:pos="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bCs/>
                <w:sz w:val="24"/>
                <w:szCs w:val="24"/>
                <w:lang w:eastAsia="ru-RU"/>
              </w:rPr>
              <w:t>-</w:t>
            </w:r>
          </w:p>
        </w:tc>
        <w:tc>
          <w:tcPr>
            <w:tcW w:w="2409" w:type="dxa"/>
            <w:vAlign w:val="center"/>
          </w:tcPr>
          <w:p w:rsidR="004B191A" w:rsidRPr="008B4749" w:rsidRDefault="004B191A" w:rsidP="004B191A">
            <w:pPr>
              <w:widowControl w:val="0"/>
              <w:tabs>
                <w:tab w:val="num" w:pos="0"/>
              </w:tabs>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8B4749">
              <w:rPr>
                <w:rFonts w:ascii="Times New Roman" w:eastAsia="Times New Roman" w:hAnsi="Times New Roman" w:cs="Times New Roman"/>
                <w:sz w:val="24"/>
                <w:szCs w:val="24"/>
                <w:lang w:eastAsia="ru-RU"/>
              </w:rPr>
              <w:t>ежегодно</w:t>
            </w:r>
          </w:p>
        </w:tc>
      </w:tr>
      <w:tr w:rsidR="004B191A" w:rsidRPr="008B4749" w:rsidTr="004B191A">
        <w:trPr>
          <w:cantSplit/>
        </w:trPr>
        <w:tc>
          <w:tcPr>
            <w:tcW w:w="4820" w:type="dxa"/>
            <w:vAlign w:val="center"/>
          </w:tcPr>
          <w:p w:rsidR="004B191A" w:rsidRPr="008B4749" w:rsidRDefault="004B191A" w:rsidP="004B191A">
            <w:pPr>
              <w:widowControl w:val="0"/>
              <w:tabs>
                <w:tab w:val="num" w:pos="0"/>
              </w:tabs>
              <w:autoSpaceDE w:val="0"/>
              <w:autoSpaceDN w:val="0"/>
              <w:adjustRightInd w:val="0"/>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Произвести ревизию всех гидроэлектромеханических средств АУП. Проверить герметичность затвора запорных устройств</w:t>
            </w:r>
          </w:p>
        </w:tc>
        <w:tc>
          <w:tcPr>
            <w:tcW w:w="2410" w:type="dxa"/>
            <w:vAlign w:val="center"/>
          </w:tcPr>
          <w:p w:rsidR="004B191A" w:rsidRPr="008B4749" w:rsidRDefault="004B191A" w:rsidP="004B191A">
            <w:pPr>
              <w:widowControl w:val="0"/>
              <w:tabs>
                <w:tab w:val="num" w:pos="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bCs/>
                <w:sz w:val="24"/>
                <w:szCs w:val="24"/>
                <w:lang w:eastAsia="ru-RU"/>
              </w:rPr>
              <w:t>-</w:t>
            </w:r>
          </w:p>
        </w:tc>
        <w:tc>
          <w:tcPr>
            <w:tcW w:w="2409" w:type="dxa"/>
            <w:vAlign w:val="center"/>
          </w:tcPr>
          <w:p w:rsidR="004B191A" w:rsidRPr="008B4749" w:rsidRDefault="004B191A" w:rsidP="004B191A">
            <w:pPr>
              <w:widowControl w:val="0"/>
              <w:tabs>
                <w:tab w:val="num" w:pos="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1 раз в 3 года</w:t>
            </w:r>
            <w:r w:rsidRPr="008B4749">
              <w:rPr>
                <w:rFonts w:ascii="Times New Roman" w:eastAsia="Times New Roman" w:hAnsi="Times New Roman" w:cs="Times New Roman"/>
                <w:bCs/>
                <w:sz w:val="24"/>
                <w:szCs w:val="24"/>
                <w:lang w:eastAsia="ru-RU"/>
              </w:rPr>
              <w:t>**</w:t>
            </w:r>
          </w:p>
        </w:tc>
      </w:tr>
      <w:tr w:rsidR="004B191A" w:rsidRPr="008B4749" w:rsidTr="004B191A">
        <w:trPr>
          <w:cantSplit/>
        </w:trPr>
        <w:tc>
          <w:tcPr>
            <w:tcW w:w="4820" w:type="dxa"/>
            <w:vAlign w:val="center"/>
          </w:tcPr>
          <w:p w:rsidR="004B191A" w:rsidRPr="008B4749" w:rsidRDefault="004B191A" w:rsidP="004B191A">
            <w:pPr>
              <w:widowControl w:val="0"/>
              <w:tabs>
                <w:tab w:val="num" w:pos="0"/>
              </w:tabs>
              <w:autoSpaceDE w:val="0"/>
              <w:autoSpaceDN w:val="0"/>
              <w:adjustRightInd w:val="0"/>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Провести измерение сопротивления изоляции электрических цепей</w:t>
            </w:r>
          </w:p>
        </w:tc>
        <w:tc>
          <w:tcPr>
            <w:tcW w:w="2410" w:type="dxa"/>
            <w:vAlign w:val="center"/>
          </w:tcPr>
          <w:p w:rsidR="004B191A" w:rsidRPr="008B4749" w:rsidRDefault="004B191A" w:rsidP="004B191A">
            <w:pPr>
              <w:widowControl w:val="0"/>
              <w:tabs>
                <w:tab w:val="num" w:pos="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w:t>
            </w:r>
          </w:p>
        </w:tc>
        <w:tc>
          <w:tcPr>
            <w:tcW w:w="2409" w:type="dxa"/>
            <w:vAlign w:val="center"/>
          </w:tcPr>
          <w:p w:rsidR="004B191A" w:rsidRPr="008B4749" w:rsidRDefault="004B191A" w:rsidP="004B191A">
            <w:pPr>
              <w:widowControl w:val="0"/>
              <w:tabs>
                <w:tab w:val="num" w:pos="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1 раз в 3 года</w:t>
            </w:r>
          </w:p>
        </w:tc>
      </w:tr>
      <w:tr w:rsidR="004B191A" w:rsidRPr="008B4749" w:rsidTr="004B191A">
        <w:trPr>
          <w:cantSplit/>
        </w:trPr>
        <w:tc>
          <w:tcPr>
            <w:tcW w:w="482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Провести гидравлические и пневматические испытания трубопроводов на герметичность и прочность</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spacing w:val="-2"/>
                <w:sz w:val="24"/>
                <w:szCs w:val="24"/>
                <w:lang w:eastAsia="ru-RU"/>
              </w:rPr>
              <w:t>-</w:t>
            </w:r>
          </w:p>
        </w:tc>
        <w:tc>
          <w:tcPr>
            <w:tcW w:w="2409" w:type="dxa"/>
            <w:vAlign w:val="center"/>
          </w:tcPr>
          <w:p w:rsidR="004B191A" w:rsidRPr="008B4749" w:rsidRDefault="004B191A" w:rsidP="004B191A">
            <w:pPr>
              <w:widowControl w:val="0"/>
              <w:shd w:val="clear" w:color="auto" w:fill="FFFFFF"/>
              <w:tabs>
                <w:tab w:val="num" w:pos="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1 раз в 3 года</w:t>
            </w:r>
          </w:p>
          <w:p w:rsidR="004B191A" w:rsidRPr="008B4749" w:rsidRDefault="004B191A" w:rsidP="004B191A">
            <w:pPr>
              <w:widowControl w:val="0"/>
              <w:shd w:val="clear" w:color="auto" w:fill="FFFFFF"/>
              <w:tabs>
                <w:tab w:val="num" w:pos="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(если сеть</w:t>
            </w:r>
          </w:p>
          <w:p w:rsidR="004B191A" w:rsidRPr="008B4749" w:rsidRDefault="004B191A" w:rsidP="004B191A">
            <w:pPr>
              <w:widowControl w:val="0"/>
              <w:shd w:val="clear" w:color="auto" w:fill="FFFFFF"/>
              <w:tabs>
                <w:tab w:val="num" w:pos="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трубопроводов при</w:t>
            </w:r>
          </w:p>
          <w:p w:rsidR="004B191A" w:rsidRPr="008B4749" w:rsidRDefault="004B191A" w:rsidP="004B191A">
            <w:pPr>
              <w:widowControl w:val="0"/>
              <w:shd w:val="clear" w:color="auto" w:fill="FFFFFF"/>
              <w:tabs>
                <w:tab w:val="num" w:pos="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эксплуатации</w:t>
            </w:r>
          </w:p>
          <w:p w:rsidR="004B191A" w:rsidRPr="008B4749" w:rsidRDefault="004B191A" w:rsidP="004B191A">
            <w:pPr>
              <w:widowControl w:val="0"/>
              <w:shd w:val="clear" w:color="auto" w:fill="FFFFFF"/>
              <w:tabs>
                <w:tab w:val="num" w:pos="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не подвергается коррозии);</w:t>
            </w:r>
          </w:p>
          <w:p w:rsidR="004B191A" w:rsidRPr="008B4749" w:rsidRDefault="004B191A" w:rsidP="004B191A">
            <w:pPr>
              <w:widowControl w:val="0"/>
              <w:shd w:val="clear" w:color="auto" w:fill="FFFFFF"/>
              <w:tabs>
                <w:tab w:val="num" w:pos="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1 раз в 2 года</w:t>
            </w:r>
          </w:p>
          <w:p w:rsidR="004B191A" w:rsidRPr="008B4749" w:rsidRDefault="004B191A" w:rsidP="004B191A">
            <w:pPr>
              <w:widowControl w:val="0"/>
              <w:shd w:val="clear" w:color="auto" w:fill="FFFFFF"/>
              <w:tabs>
                <w:tab w:val="num" w:pos="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(при нахождении трубопроводов</w:t>
            </w:r>
          </w:p>
          <w:p w:rsidR="004B191A" w:rsidRPr="008B4749" w:rsidRDefault="004B191A" w:rsidP="004B191A">
            <w:pPr>
              <w:widowControl w:val="0"/>
              <w:shd w:val="clear" w:color="auto" w:fill="FFFFFF"/>
              <w:tabs>
                <w:tab w:val="num" w:pos="0"/>
              </w:tabs>
              <w:autoSpaceDE w:val="0"/>
              <w:autoSpaceDN w:val="0"/>
              <w:adjustRightInd w:val="0"/>
              <w:spacing w:after="0" w:line="240" w:lineRule="auto"/>
              <w:jc w:val="center"/>
              <w:rPr>
                <w:rFonts w:ascii="Times New Roman" w:eastAsia="Times New Roman" w:hAnsi="Times New Roman" w:cs="Times New Roman"/>
                <w:spacing w:val="-2"/>
                <w:sz w:val="24"/>
                <w:szCs w:val="24"/>
                <w:lang w:eastAsia="ru-RU"/>
              </w:rPr>
            </w:pPr>
            <w:r w:rsidRPr="008B4749">
              <w:rPr>
                <w:rFonts w:ascii="Times New Roman" w:eastAsia="Times New Roman" w:hAnsi="Times New Roman" w:cs="Times New Roman"/>
                <w:sz w:val="24"/>
                <w:szCs w:val="24"/>
                <w:lang w:eastAsia="ru-RU"/>
              </w:rPr>
              <w:t>в агрессивной</w:t>
            </w:r>
          </w:p>
          <w:p w:rsidR="004B191A" w:rsidRPr="008B4749" w:rsidRDefault="004B191A" w:rsidP="004B191A">
            <w:pPr>
              <w:widowControl w:val="0"/>
              <w:shd w:val="clear" w:color="auto" w:fill="FFFFFF"/>
              <w:tabs>
                <w:tab w:val="num" w:pos="0"/>
              </w:tabs>
              <w:autoSpaceDE w:val="0"/>
              <w:autoSpaceDN w:val="0"/>
              <w:adjustRightInd w:val="0"/>
              <w:spacing w:after="0" w:line="240" w:lineRule="auto"/>
              <w:jc w:val="center"/>
              <w:rPr>
                <w:rFonts w:ascii="Times New Roman" w:eastAsia="Times New Roman" w:hAnsi="Times New Roman" w:cs="Times New Roman"/>
                <w:spacing w:val="-2"/>
                <w:sz w:val="24"/>
                <w:szCs w:val="24"/>
                <w:lang w:eastAsia="ru-RU"/>
              </w:rPr>
            </w:pPr>
            <w:r w:rsidRPr="008B4749">
              <w:rPr>
                <w:rFonts w:ascii="Times New Roman" w:eastAsia="Times New Roman" w:hAnsi="Times New Roman" w:cs="Times New Roman"/>
                <w:spacing w:val="-2"/>
                <w:sz w:val="24"/>
                <w:szCs w:val="24"/>
                <w:lang w:eastAsia="ru-RU"/>
              </w:rPr>
              <w:t>окружающей</w:t>
            </w:r>
          </w:p>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spacing w:val="-2"/>
                <w:sz w:val="24"/>
                <w:szCs w:val="24"/>
                <w:lang w:eastAsia="ru-RU"/>
              </w:rPr>
              <w:t>среде)</w:t>
            </w:r>
          </w:p>
        </w:tc>
      </w:tr>
      <w:tr w:rsidR="004B191A" w:rsidRPr="008B4749" w:rsidTr="004B191A">
        <w:trPr>
          <w:cantSplit/>
        </w:trPr>
        <w:tc>
          <w:tcPr>
            <w:tcW w:w="482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Провести испытания на общий расход АУП и давление  у диктующего оросителя</w:t>
            </w:r>
          </w:p>
        </w:tc>
        <w:tc>
          <w:tcPr>
            <w:tcW w:w="2410" w:type="dxa"/>
            <w:vAlign w:val="center"/>
          </w:tcPr>
          <w:p w:rsidR="004B191A" w:rsidRPr="008B4749" w:rsidRDefault="004B191A" w:rsidP="004B191A">
            <w:pPr>
              <w:widowControl w:val="0"/>
              <w:tabs>
                <w:tab w:val="num" w:pos="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bCs/>
                <w:sz w:val="24"/>
                <w:szCs w:val="24"/>
                <w:lang w:eastAsia="ru-RU"/>
              </w:rPr>
              <w:t>-</w:t>
            </w:r>
          </w:p>
        </w:tc>
        <w:tc>
          <w:tcPr>
            <w:tcW w:w="2409" w:type="dxa"/>
            <w:vAlign w:val="center"/>
          </w:tcPr>
          <w:p w:rsidR="004B191A" w:rsidRPr="008B4749" w:rsidRDefault="004B191A" w:rsidP="004B191A">
            <w:pPr>
              <w:widowControl w:val="0"/>
              <w:tabs>
                <w:tab w:val="num" w:pos="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bCs/>
                <w:sz w:val="24"/>
                <w:szCs w:val="24"/>
                <w:lang w:eastAsia="ru-RU"/>
              </w:rPr>
              <w:t>1 раз в 3 года</w:t>
            </w:r>
          </w:p>
        </w:tc>
      </w:tr>
      <w:tr w:rsidR="004B191A" w:rsidRPr="008B4749" w:rsidTr="004B191A">
        <w:trPr>
          <w:cantSplit/>
        </w:trPr>
        <w:tc>
          <w:tcPr>
            <w:tcW w:w="482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Выполнить техническое освидетельствование технических средств АУП, у которых истек срок службы</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w:t>
            </w:r>
          </w:p>
        </w:tc>
        <w:tc>
          <w:tcPr>
            <w:tcW w:w="2409"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накануне  истечения срока службы технических средств**</w:t>
            </w:r>
          </w:p>
        </w:tc>
      </w:tr>
      <w:tr w:rsidR="004B191A" w:rsidRPr="008B4749" w:rsidTr="004B191A">
        <w:trPr>
          <w:cantSplit/>
        </w:trPr>
        <w:tc>
          <w:tcPr>
            <w:tcW w:w="9639" w:type="dxa"/>
            <w:gridSpan w:val="3"/>
            <w:vAlign w:val="center"/>
          </w:tcPr>
          <w:p w:rsidR="004B191A" w:rsidRPr="008B4749" w:rsidRDefault="004B191A" w:rsidP="004B191A">
            <w:pPr>
              <w:widowControl w:val="0"/>
              <w:tabs>
                <w:tab w:val="num" w:pos="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bCs/>
                <w:sz w:val="24"/>
                <w:szCs w:val="24"/>
                <w:lang w:eastAsia="ru-RU"/>
              </w:rPr>
              <w:t>В рамках Ремонта</w:t>
            </w:r>
          </w:p>
        </w:tc>
      </w:tr>
      <w:tr w:rsidR="004B191A" w:rsidRPr="008B4749" w:rsidTr="004B191A">
        <w:trPr>
          <w:cantSplit/>
        </w:trPr>
        <w:tc>
          <w:tcPr>
            <w:tcW w:w="482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Выполнить техническое  освидетельствование сосудов, работающих под давлением</w:t>
            </w:r>
          </w:p>
        </w:tc>
        <w:tc>
          <w:tcPr>
            <w:tcW w:w="2410" w:type="dxa"/>
            <w:vAlign w:val="center"/>
          </w:tcPr>
          <w:p w:rsidR="004B191A" w:rsidRPr="008B4749" w:rsidRDefault="004B191A" w:rsidP="004B191A">
            <w:pPr>
              <w:widowControl w:val="0"/>
              <w:tabs>
                <w:tab w:val="num" w:pos="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w:t>
            </w:r>
          </w:p>
        </w:tc>
        <w:tc>
          <w:tcPr>
            <w:tcW w:w="2409" w:type="dxa"/>
            <w:vAlign w:val="center"/>
          </w:tcPr>
          <w:p w:rsidR="004B191A" w:rsidRPr="008B4749" w:rsidRDefault="004B191A" w:rsidP="004B191A">
            <w:pPr>
              <w:widowControl w:val="0"/>
              <w:tabs>
                <w:tab w:val="num" w:pos="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по нормам</w:t>
            </w:r>
          </w:p>
          <w:p w:rsidR="004B191A" w:rsidRPr="008B4749" w:rsidRDefault="004B191A" w:rsidP="004B191A">
            <w:pPr>
              <w:widowControl w:val="0"/>
              <w:tabs>
                <w:tab w:val="num" w:pos="0"/>
              </w:tabs>
              <w:autoSpaceDE w:val="0"/>
              <w:autoSpaceDN w:val="0"/>
              <w:adjustRightInd w:val="0"/>
              <w:spacing w:after="0" w:line="240" w:lineRule="auto"/>
              <w:jc w:val="center"/>
              <w:rPr>
                <w:rFonts w:ascii="Times New Roman" w:eastAsia="Times New Roman" w:hAnsi="Times New Roman" w:cs="Times New Roman"/>
                <w:iCs/>
                <w:sz w:val="24"/>
                <w:szCs w:val="24"/>
                <w:lang w:eastAsia="ru-RU"/>
              </w:rPr>
            </w:pPr>
            <w:r w:rsidRPr="008B4749">
              <w:rPr>
                <w:rFonts w:ascii="Times New Roman" w:eastAsia="Times New Roman" w:hAnsi="Times New Roman" w:cs="Times New Roman"/>
                <w:iCs/>
                <w:sz w:val="24"/>
                <w:szCs w:val="24"/>
                <w:lang w:eastAsia="ru-RU"/>
              </w:rPr>
              <w:t>Ростехнадзора**</w:t>
            </w:r>
          </w:p>
        </w:tc>
      </w:tr>
      <w:tr w:rsidR="004B191A" w:rsidRPr="008B4749" w:rsidTr="004B191A">
        <w:trPr>
          <w:cantSplit/>
        </w:trPr>
        <w:tc>
          <w:tcPr>
            <w:tcW w:w="4820" w:type="dxa"/>
          </w:tcPr>
          <w:p w:rsidR="004B191A" w:rsidRPr="008B4749" w:rsidRDefault="004B191A" w:rsidP="004B191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Провести замена элементов АУП, выработавших ресурс.</w:t>
            </w:r>
          </w:p>
        </w:tc>
        <w:tc>
          <w:tcPr>
            <w:tcW w:w="2410" w:type="dxa"/>
            <w:vAlign w:val="center"/>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w:t>
            </w:r>
          </w:p>
        </w:tc>
        <w:tc>
          <w:tcPr>
            <w:tcW w:w="2409" w:type="dxa"/>
            <w:vAlign w:val="center"/>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В соответствии с перечнем</w:t>
            </w:r>
            <w:r w:rsidRPr="008B4749">
              <w:rPr>
                <w:rFonts w:ascii="Times New Roman" w:eastAsia="Times New Roman" w:hAnsi="Times New Roman" w:cs="Times New Roman"/>
                <w:sz w:val="24"/>
                <w:szCs w:val="24"/>
                <w:vertAlign w:val="superscript"/>
                <w:lang w:eastAsia="ru-RU"/>
              </w:rPr>
              <w:t>3</w:t>
            </w:r>
            <w:r w:rsidRPr="008B4749">
              <w:rPr>
                <w:rFonts w:ascii="Times New Roman" w:eastAsia="Times New Roman" w:hAnsi="Times New Roman" w:cs="Times New Roman"/>
                <w:sz w:val="24"/>
                <w:szCs w:val="24"/>
                <w:lang w:eastAsia="ru-RU"/>
              </w:rPr>
              <w:t>)</w:t>
            </w:r>
          </w:p>
        </w:tc>
      </w:tr>
    </w:tbl>
    <w:p w:rsidR="004B191A" w:rsidRPr="008B4749" w:rsidRDefault="004B191A" w:rsidP="004B191A">
      <w:pPr>
        <w:widowControl w:val="0"/>
        <w:autoSpaceDE w:val="0"/>
        <w:autoSpaceDN w:val="0"/>
        <w:adjustRightInd w:val="0"/>
        <w:spacing w:after="0" w:line="240" w:lineRule="auto"/>
        <w:ind w:firstLine="567"/>
        <w:jc w:val="both"/>
        <w:rPr>
          <w:rFonts w:ascii="Times New Roman" w:eastAsia="Times New Roman" w:hAnsi="Times New Roman" w:cs="Times New Roman"/>
          <w:spacing w:val="50"/>
          <w:sz w:val="24"/>
          <w:szCs w:val="24"/>
          <w:lang w:eastAsia="ru-RU"/>
        </w:rPr>
      </w:pPr>
    </w:p>
    <w:p w:rsidR="004B191A" w:rsidRPr="008B4749" w:rsidRDefault="004B191A" w:rsidP="004B191A">
      <w:pPr>
        <w:widowControl w:val="0"/>
        <w:autoSpaceDE w:val="0"/>
        <w:autoSpaceDN w:val="0"/>
        <w:adjustRightInd w:val="0"/>
        <w:spacing w:before="120" w:after="0" w:line="240" w:lineRule="auto"/>
        <w:ind w:right="567" w:firstLine="567"/>
        <w:jc w:val="both"/>
        <w:rPr>
          <w:rFonts w:ascii="Times New Roman" w:eastAsia="Times New Roman" w:hAnsi="Times New Roman" w:cs="Times New Roman"/>
          <w:bCs/>
          <w:iCs/>
          <w:sz w:val="24"/>
          <w:szCs w:val="24"/>
          <w:lang w:eastAsia="ru-RU"/>
        </w:rPr>
      </w:pPr>
      <w:r w:rsidRPr="008B4749">
        <w:rPr>
          <w:rFonts w:ascii="Times New Roman" w:eastAsia="Times New Roman" w:hAnsi="Times New Roman" w:cs="Times New Roman"/>
          <w:spacing w:val="50"/>
          <w:sz w:val="24"/>
          <w:szCs w:val="24"/>
          <w:lang w:eastAsia="ru-RU"/>
        </w:rPr>
        <w:t>Примечани</w:t>
      </w:r>
      <w:r w:rsidRPr="008B4749">
        <w:rPr>
          <w:rFonts w:ascii="Times New Roman" w:eastAsia="Times New Roman" w:hAnsi="Times New Roman" w:cs="Times New Roman"/>
          <w:sz w:val="24"/>
          <w:szCs w:val="24"/>
          <w:lang w:eastAsia="ru-RU"/>
        </w:rPr>
        <w:t>е —</w:t>
      </w:r>
      <w:r w:rsidRPr="008B4749">
        <w:rPr>
          <w:rFonts w:ascii="Times New Roman" w:eastAsia="Times New Roman" w:hAnsi="Times New Roman" w:cs="Times New Roman"/>
          <w:bCs/>
          <w:iCs/>
          <w:sz w:val="24"/>
          <w:szCs w:val="24"/>
          <w:lang w:eastAsia="ru-RU"/>
        </w:rPr>
        <w:t xml:space="preserve"> </w:t>
      </w:r>
    </w:p>
    <w:p w:rsidR="004B191A" w:rsidRPr="008B4749" w:rsidRDefault="004B191A" w:rsidP="004B191A">
      <w:pPr>
        <w:widowControl w:val="0"/>
        <w:autoSpaceDE w:val="0"/>
        <w:autoSpaceDN w:val="0"/>
        <w:adjustRightInd w:val="0"/>
        <w:spacing w:before="120" w:after="0" w:line="240" w:lineRule="auto"/>
        <w:ind w:right="567" w:firstLine="567"/>
        <w:jc w:val="both"/>
        <w:rPr>
          <w:rFonts w:ascii="Times New Roman" w:eastAsia="Times New Roman" w:hAnsi="Times New Roman" w:cs="Times New Roman"/>
          <w:iCs/>
          <w:sz w:val="24"/>
          <w:szCs w:val="24"/>
          <w:lang w:eastAsia="ru-RU"/>
        </w:rPr>
      </w:pPr>
      <w:r w:rsidRPr="008B4749">
        <w:rPr>
          <w:rFonts w:ascii="Times New Roman" w:eastAsia="Times New Roman" w:hAnsi="Times New Roman" w:cs="Times New Roman"/>
          <w:iCs/>
          <w:sz w:val="24"/>
          <w:szCs w:val="24"/>
          <w:lang w:eastAsia="ru-RU"/>
        </w:rPr>
        <w:t>**Если иное не указано в технической документации на конкретное техническое средство.</w:t>
      </w:r>
    </w:p>
    <w:p w:rsidR="004B191A" w:rsidRPr="008B4749" w:rsidRDefault="004B191A" w:rsidP="004B191A">
      <w:pPr>
        <w:widowControl w:val="0"/>
        <w:autoSpaceDE w:val="0"/>
        <w:autoSpaceDN w:val="0"/>
        <w:adjustRightInd w:val="0"/>
        <w:spacing w:before="120" w:after="0" w:line="240" w:lineRule="auto"/>
        <w:ind w:right="567" w:firstLine="567"/>
        <w:jc w:val="both"/>
        <w:rPr>
          <w:rFonts w:ascii="Times New Roman" w:eastAsia="Times New Roman" w:hAnsi="Times New Roman" w:cs="Times New Roman"/>
          <w:iCs/>
          <w:sz w:val="24"/>
          <w:szCs w:val="24"/>
          <w:lang w:eastAsia="ru-RU"/>
        </w:rPr>
      </w:pPr>
      <w:r w:rsidRPr="008B4749">
        <w:rPr>
          <w:rFonts w:ascii="Times New Roman" w:eastAsia="Times New Roman" w:hAnsi="Times New Roman" w:cs="Times New Roman"/>
          <w:iCs/>
          <w:sz w:val="24"/>
          <w:szCs w:val="24"/>
          <w:lang w:eastAsia="ru-RU"/>
        </w:rPr>
        <w:t>Все виды работ по</w:t>
      </w:r>
      <w:r w:rsidRPr="008B4749">
        <w:rPr>
          <w:rFonts w:ascii="Times New Roman" w:eastAsia="Times New Roman" w:hAnsi="Times New Roman" w:cs="Times New Roman"/>
          <w:bCs/>
          <w:iCs/>
          <w:sz w:val="24"/>
          <w:szCs w:val="24"/>
          <w:lang w:eastAsia="ru-RU"/>
        </w:rPr>
        <w:t xml:space="preserve"> техническому обслуживанию АУП, выполняемые </w:t>
      </w:r>
      <w:r w:rsidRPr="008B4749">
        <w:rPr>
          <w:rFonts w:ascii="Times New Roman" w:eastAsia="Times New Roman" w:hAnsi="Times New Roman" w:cs="Times New Roman"/>
          <w:iCs/>
          <w:sz w:val="24"/>
          <w:szCs w:val="24"/>
          <w:lang w:eastAsia="ru-RU"/>
        </w:rPr>
        <w:t>обслуживающей</w:t>
      </w:r>
      <w:r w:rsidRPr="008B4749">
        <w:rPr>
          <w:rFonts w:ascii="Times New Roman" w:eastAsia="Times New Roman" w:hAnsi="Times New Roman" w:cs="Times New Roman"/>
          <w:bCs/>
          <w:iCs/>
          <w:sz w:val="24"/>
          <w:szCs w:val="24"/>
          <w:lang w:eastAsia="ru-RU"/>
        </w:rPr>
        <w:t xml:space="preserve"> организацией, проводятся в присутствии представителя </w:t>
      </w:r>
      <w:r w:rsidRPr="008B4749">
        <w:rPr>
          <w:rFonts w:ascii="Times New Roman" w:eastAsia="Times New Roman" w:hAnsi="Times New Roman" w:cs="Times New Roman"/>
          <w:bCs/>
          <w:iCs/>
          <w:sz w:val="24"/>
          <w:szCs w:val="24"/>
          <w:lang w:eastAsia="ru-RU"/>
        </w:rPr>
        <w:lastRenderedPageBreak/>
        <w:t>обслуживающего персонала объекта.</w:t>
      </w:r>
    </w:p>
    <w:p w:rsidR="004B191A" w:rsidRPr="008B4749" w:rsidRDefault="004B191A" w:rsidP="004B191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i/>
          <w:sz w:val="24"/>
          <w:szCs w:val="24"/>
          <w:lang w:eastAsia="ru-RU"/>
        </w:rPr>
        <w:br w:type="page"/>
      </w:r>
    </w:p>
    <w:p w:rsidR="004B191A" w:rsidRPr="008B4749" w:rsidRDefault="004B191A" w:rsidP="004B191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lastRenderedPageBreak/>
        <w:t xml:space="preserve">Регламент технического обслуживания автоматических установок </w:t>
      </w:r>
      <w:r w:rsidRPr="008B4749">
        <w:rPr>
          <w:rFonts w:ascii="Times New Roman" w:eastAsia="Times New Roman" w:hAnsi="Times New Roman" w:cs="Times New Roman"/>
          <w:b/>
          <w:sz w:val="24"/>
          <w:szCs w:val="24"/>
          <w:lang w:eastAsia="ru-RU"/>
        </w:rPr>
        <w:br/>
        <w:t xml:space="preserve">газового пожаротушения </w:t>
      </w:r>
    </w:p>
    <w:p w:rsidR="004B191A" w:rsidRPr="008B4749" w:rsidRDefault="004B191A" w:rsidP="004B191A">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p>
    <w:tbl>
      <w:tblPr>
        <w:tblW w:w="9846" w:type="dxa"/>
        <w:tblInd w:w="70" w:type="dxa"/>
        <w:tblLayout w:type="fixed"/>
        <w:tblCellMar>
          <w:left w:w="70" w:type="dxa"/>
          <w:right w:w="70" w:type="dxa"/>
        </w:tblCellMar>
        <w:tblLook w:val="0000" w:firstRow="0" w:lastRow="0" w:firstColumn="0" w:lastColumn="0" w:noHBand="0" w:noVBand="0"/>
      </w:tblPr>
      <w:tblGrid>
        <w:gridCol w:w="5245"/>
        <w:gridCol w:w="2191"/>
        <w:gridCol w:w="2410"/>
      </w:tblGrid>
      <w:tr w:rsidR="004B191A" w:rsidRPr="008B4749" w:rsidTr="004B191A">
        <w:trPr>
          <w:cantSplit/>
        </w:trPr>
        <w:tc>
          <w:tcPr>
            <w:tcW w:w="5245" w:type="dxa"/>
            <w:tcBorders>
              <w:top w:val="single" w:sz="6" w:space="0" w:color="auto"/>
              <w:left w:val="single" w:sz="4" w:space="0" w:color="auto"/>
              <w:bottom w:val="double" w:sz="4"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Перечень работ</w:t>
            </w:r>
          </w:p>
        </w:tc>
        <w:tc>
          <w:tcPr>
            <w:tcW w:w="2191" w:type="dxa"/>
            <w:tcBorders>
              <w:top w:val="single" w:sz="6" w:space="0" w:color="auto"/>
              <w:left w:val="nil"/>
              <w:bottom w:val="double" w:sz="4" w:space="0" w:color="auto"/>
              <w:right w:val="nil"/>
            </w:tcBorders>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 xml:space="preserve">Периодичность выполнения работ службой эксплуатации объекта </w:t>
            </w:r>
          </w:p>
        </w:tc>
        <w:tc>
          <w:tcPr>
            <w:tcW w:w="2410" w:type="dxa"/>
            <w:tcBorders>
              <w:top w:val="single" w:sz="6" w:space="0" w:color="auto"/>
              <w:left w:val="single" w:sz="6" w:space="0" w:color="auto"/>
              <w:bottom w:val="double" w:sz="4" w:space="0" w:color="auto"/>
              <w:right w:val="single" w:sz="6" w:space="0" w:color="auto"/>
            </w:tcBorders>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Периодичность выполнения работ специализированной обслуживающей организацией</w:t>
            </w:r>
          </w:p>
        </w:tc>
      </w:tr>
      <w:tr w:rsidR="004B191A" w:rsidRPr="008B4749" w:rsidTr="004B191A">
        <w:trPr>
          <w:cantSplit/>
        </w:trPr>
        <w:tc>
          <w:tcPr>
            <w:tcW w:w="5245" w:type="dxa"/>
            <w:tcBorders>
              <w:top w:val="single" w:sz="6" w:space="0" w:color="auto"/>
              <w:left w:val="single" w:sz="4" w:space="0" w:color="auto"/>
              <w:bottom w:val="double" w:sz="4" w:space="0" w:color="auto"/>
              <w:right w:val="single" w:sz="6" w:space="0" w:color="auto"/>
            </w:tcBorders>
            <w:vAlign w:val="center"/>
          </w:tcPr>
          <w:p w:rsidR="004B191A" w:rsidRPr="008B4749" w:rsidRDefault="004B191A" w:rsidP="004B191A">
            <w:pPr>
              <w:keepNext/>
              <w:spacing w:after="0" w:line="240" w:lineRule="auto"/>
              <w:jc w:val="center"/>
              <w:outlineLvl w:val="4"/>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t>1</w:t>
            </w:r>
          </w:p>
        </w:tc>
        <w:tc>
          <w:tcPr>
            <w:tcW w:w="2191" w:type="dxa"/>
            <w:tcBorders>
              <w:top w:val="single" w:sz="6" w:space="0" w:color="auto"/>
              <w:left w:val="nil"/>
              <w:bottom w:val="double" w:sz="4" w:space="0" w:color="auto"/>
              <w:right w:val="nil"/>
            </w:tcBorders>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b/>
                <w:bCs/>
                <w:sz w:val="24"/>
                <w:szCs w:val="24"/>
                <w:lang w:eastAsia="ru-RU"/>
              </w:rPr>
              <w:t>2</w:t>
            </w:r>
          </w:p>
        </w:tc>
        <w:tc>
          <w:tcPr>
            <w:tcW w:w="2410" w:type="dxa"/>
            <w:tcBorders>
              <w:top w:val="single" w:sz="6" w:space="0" w:color="auto"/>
              <w:left w:val="single" w:sz="6" w:space="0" w:color="auto"/>
              <w:bottom w:val="double" w:sz="4" w:space="0" w:color="auto"/>
              <w:right w:val="single" w:sz="6" w:space="0" w:color="auto"/>
            </w:tcBorders>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b/>
                <w:bCs/>
                <w:sz w:val="24"/>
                <w:szCs w:val="24"/>
                <w:lang w:eastAsia="ru-RU"/>
              </w:rPr>
              <w:t>3</w:t>
            </w:r>
          </w:p>
        </w:tc>
      </w:tr>
      <w:tr w:rsidR="004B191A" w:rsidRPr="008B4749" w:rsidTr="004B191A">
        <w:trPr>
          <w:cantSplit/>
        </w:trPr>
        <w:tc>
          <w:tcPr>
            <w:tcW w:w="9846" w:type="dxa"/>
            <w:gridSpan w:val="3"/>
            <w:tcBorders>
              <w:top w:val="double" w:sz="4" w:space="0" w:color="auto"/>
              <w:left w:val="single" w:sz="6" w:space="0" w:color="auto"/>
              <w:bottom w:val="single" w:sz="6" w:space="0" w:color="auto"/>
              <w:right w:val="single" w:sz="6" w:space="0" w:color="auto"/>
            </w:tcBorders>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В рамках ТО</w:t>
            </w:r>
          </w:p>
        </w:tc>
      </w:tr>
      <w:tr w:rsidR="004B191A" w:rsidRPr="008B4749" w:rsidTr="004B191A">
        <w:trPr>
          <w:cantSplit/>
        </w:trPr>
        <w:tc>
          <w:tcPr>
            <w:tcW w:w="5245" w:type="dxa"/>
            <w:tcBorders>
              <w:top w:val="double" w:sz="4" w:space="0" w:color="auto"/>
              <w:left w:val="single" w:sz="6" w:space="0" w:color="auto"/>
              <w:bottom w:val="single" w:sz="6" w:space="0" w:color="auto"/>
              <w:right w:val="single" w:sz="6" w:space="0" w:color="auto"/>
            </w:tcBorders>
          </w:tcPr>
          <w:p w:rsidR="004B191A" w:rsidRPr="008B4749" w:rsidRDefault="004B191A" w:rsidP="004B191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Провести внешний осмотр составных частей установки на отсутствие механических повреждений, грязи, прочность крепления,  сохранности пломб. </w:t>
            </w:r>
          </w:p>
        </w:tc>
        <w:tc>
          <w:tcPr>
            <w:tcW w:w="2191" w:type="dxa"/>
            <w:tcBorders>
              <w:top w:val="double" w:sz="4" w:space="0" w:color="auto"/>
              <w:left w:val="single" w:sz="6" w:space="0" w:color="auto"/>
              <w:bottom w:val="single" w:sz="6"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Ежедневно</w:t>
            </w:r>
          </w:p>
        </w:tc>
        <w:tc>
          <w:tcPr>
            <w:tcW w:w="2410" w:type="dxa"/>
            <w:tcBorders>
              <w:top w:val="double" w:sz="4" w:space="0" w:color="auto"/>
              <w:left w:val="single" w:sz="6" w:space="0" w:color="auto"/>
              <w:bottom w:val="single" w:sz="6"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1 раз в месяц</w:t>
            </w:r>
          </w:p>
        </w:tc>
      </w:tr>
      <w:tr w:rsidR="004B191A" w:rsidRPr="008B4749" w:rsidTr="004B191A">
        <w:trPr>
          <w:cantSplit/>
        </w:trPr>
        <w:tc>
          <w:tcPr>
            <w:tcW w:w="5245" w:type="dxa"/>
            <w:tcBorders>
              <w:top w:val="nil"/>
              <w:left w:val="single" w:sz="6" w:space="0" w:color="auto"/>
              <w:bottom w:val="single" w:sz="6" w:space="0" w:color="auto"/>
              <w:right w:val="single" w:sz="6" w:space="0" w:color="auto"/>
            </w:tcBorders>
          </w:tcPr>
          <w:p w:rsidR="004B191A" w:rsidRPr="008B4749" w:rsidRDefault="004B191A" w:rsidP="004B191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Провести контроль рабочего положения запорной арматуры, давления в побудительной сети и пусковых баллонах.</w:t>
            </w:r>
          </w:p>
        </w:tc>
        <w:tc>
          <w:tcPr>
            <w:tcW w:w="2191" w:type="dxa"/>
            <w:tcBorders>
              <w:top w:val="nil"/>
              <w:left w:val="single" w:sz="6" w:space="0" w:color="auto"/>
              <w:bottom w:val="single" w:sz="6"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Ежедневно</w:t>
            </w:r>
          </w:p>
        </w:tc>
        <w:tc>
          <w:tcPr>
            <w:tcW w:w="2410" w:type="dxa"/>
            <w:tcBorders>
              <w:top w:val="nil"/>
              <w:left w:val="single" w:sz="6" w:space="0" w:color="auto"/>
              <w:bottom w:val="single" w:sz="6"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1 раз в месяц</w:t>
            </w:r>
          </w:p>
        </w:tc>
      </w:tr>
      <w:tr w:rsidR="004B191A" w:rsidRPr="008B4749" w:rsidTr="004B191A">
        <w:trPr>
          <w:cantSplit/>
        </w:trPr>
        <w:tc>
          <w:tcPr>
            <w:tcW w:w="5245" w:type="dxa"/>
            <w:tcBorders>
              <w:top w:val="nil"/>
              <w:left w:val="single" w:sz="6" w:space="0" w:color="auto"/>
              <w:bottom w:val="single" w:sz="6" w:space="0" w:color="auto"/>
              <w:right w:val="single" w:sz="6" w:space="0" w:color="auto"/>
            </w:tcBorders>
          </w:tcPr>
          <w:p w:rsidR="004B191A" w:rsidRPr="008B4749" w:rsidRDefault="004B191A" w:rsidP="004B191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Провести контроль количества (массы) огнетушащего вещества без газа-вытеснителя и/или давления газа-вытеснителя, давления сжатого ГОТВ.</w:t>
            </w:r>
          </w:p>
        </w:tc>
        <w:tc>
          <w:tcPr>
            <w:tcW w:w="2191" w:type="dxa"/>
            <w:tcBorders>
              <w:top w:val="nil"/>
              <w:left w:val="single" w:sz="6" w:space="0" w:color="auto"/>
              <w:bottom w:val="single" w:sz="6"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Ежедневно</w:t>
            </w:r>
          </w:p>
        </w:tc>
        <w:tc>
          <w:tcPr>
            <w:tcW w:w="2410" w:type="dxa"/>
            <w:tcBorders>
              <w:top w:val="nil"/>
              <w:left w:val="single" w:sz="6" w:space="0" w:color="auto"/>
              <w:bottom w:val="single" w:sz="6"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1 раз в месяц</w:t>
            </w:r>
          </w:p>
        </w:tc>
      </w:tr>
      <w:tr w:rsidR="004B191A" w:rsidRPr="008B4749" w:rsidTr="004B191A">
        <w:trPr>
          <w:cantSplit/>
        </w:trPr>
        <w:tc>
          <w:tcPr>
            <w:tcW w:w="5245" w:type="dxa"/>
            <w:tcBorders>
              <w:top w:val="nil"/>
              <w:left w:val="single" w:sz="6" w:space="0" w:color="auto"/>
              <w:bottom w:val="single" w:sz="6" w:space="0" w:color="auto"/>
              <w:right w:val="single" w:sz="6" w:space="0" w:color="auto"/>
            </w:tcBorders>
          </w:tcPr>
          <w:p w:rsidR="004B191A" w:rsidRPr="008B4749" w:rsidRDefault="004B191A" w:rsidP="004B191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Провести регламентных работ для составных частей (элементов) установки.</w:t>
            </w:r>
          </w:p>
        </w:tc>
        <w:tc>
          <w:tcPr>
            <w:tcW w:w="2191" w:type="dxa"/>
            <w:tcBorders>
              <w:top w:val="nil"/>
              <w:left w:val="single" w:sz="6" w:space="0" w:color="auto"/>
              <w:bottom w:val="single" w:sz="6"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w:t>
            </w:r>
          </w:p>
        </w:tc>
        <w:tc>
          <w:tcPr>
            <w:tcW w:w="2410" w:type="dxa"/>
            <w:tcBorders>
              <w:top w:val="nil"/>
              <w:left w:val="single" w:sz="6" w:space="0" w:color="auto"/>
              <w:bottom w:val="single" w:sz="6"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В соответствии с ТД на элементы</w:t>
            </w:r>
          </w:p>
        </w:tc>
      </w:tr>
      <w:tr w:rsidR="004B191A" w:rsidRPr="008B4749" w:rsidTr="004B191A">
        <w:trPr>
          <w:cantSplit/>
        </w:trPr>
        <w:tc>
          <w:tcPr>
            <w:tcW w:w="5245" w:type="dxa"/>
            <w:tcBorders>
              <w:top w:val="nil"/>
              <w:left w:val="single" w:sz="6" w:space="0" w:color="auto"/>
              <w:bottom w:val="single" w:sz="6" w:space="0" w:color="auto"/>
              <w:right w:val="single" w:sz="6" w:space="0" w:color="auto"/>
            </w:tcBorders>
          </w:tcPr>
          <w:p w:rsidR="004B191A" w:rsidRPr="008B4749" w:rsidRDefault="004B191A" w:rsidP="004B191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Провести профилактические работы.</w:t>
            </w:r>
          </w:p>
        </w:tc>
        <w:tc>
          <w:tcPr>
            <w:tcW w:w="2191" w:type="dxa"/>
            <w:tcBorders>
              <w:top w:val="nil"/>
              <w:left w:val="single" w:sz="6" w:space="0" w:color="auto"/>
              <w:bottom w:val="single" w:sz="6"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w:t>
            </w:r>
          </w:p>
        </w:tc>
        <w:tc>
          <w:tcPr>
            <w:tcW w:w="2410" w:type="dxa"/>
            <w:tcBorders>
              <w:top w:val="nil"/>
              <w:left w:val="single" w:sz="6" w:space="0" w:color="auto"/>
              <w:bottom w:val="single" w:sz="6"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1 раз в месяц</w:t>
            </w:r>
          </w:p>
        </w:tc>
      </w:tr>
      <w:tr w:rsidR="004B191A" w:rsidRPr="008B4749" w:rsidTr="004B191A">
        <w:trPr>
          <w:cantSplit/>
        </w:trPr>
        <w:tc>
          <w:tcPr>
            <w:tcW w:w="5245" w:type="dxa"/>
            <w:tcBorders>
              <w:top w:val="nil"/>
              <w:left w:val="single" w:sz="6" w:space="0" w:color="auto"/>
              <w:bottom w:val="single" w:sz="6" w:space="0" w:color="auto"/>
              <w:right w:val="single" w:sz="6" w:space="0" w:color="auto"/>
            </w:tcBorders>
          </w:tcPr>
          <w:p w:rsidR="004B191A" w:rsidRPr="008B4749" w:rsidRDefault="004B191A" w:rsidP="004B191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Провести проверку работоспособности установки в ручном (дистанционном) и автоматическом режимах.</w:t>
            </w:r>
          </w:p>
        </w:tc>
        <w:tc>
          <w:tcPr>
            <w:tcW w:w="2191" w:type="dxa"/>
            <w:tcBorders>
              <w:top w:val="nil"/>
              <w:left w:val="single" w:sz="6" w:space="0" w:color="auto"/>
              <w:bottom w:val="single" w:sz="6"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w:t>
            </w:r>
          </w:p>
        </w:tc>
        <w:tc>
          <w:tcPr>
            <w:tcW w:w="2410" w:type="dxa"/>
            <w:tcBorders>
              <w:top w:val="nil"/>
              <w:left w:val="single" w:sz="6" w:space="0" w:color="auto"/>
              <w:bottom w:val="single" w:sz="6"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Не реже 1 раза в 6 месяцев</w:t>
            </w:r>
            <w:r w:rsidRPr="008B4749">
              <w:rPr>
                <w:rFonts w:ascii="Times New Roman" w:eastAsia="Times New Roman" w:hAnsi="Times New Roman" w:cs="Times New Roman"/>
                <w:sz w:val="24"/>
                <w:szCs w:val="24"/>
                <w:vertAlign w:val="superscript"/>
                <w:lang w:eastAsia="ru-RU"/>
              </w:rPr>
              <w:t>2)</w:t>
            </w:r>
          </w:p>
        </w:tc>
      </w:tr>
      <w:tr w:rsidR="004B191A" w:rsidRPr="008B4749" w:rsidTr="004B191A">
        <w:trPr>
          <w:cantSplit/>
        </w:trPr>
        <w:tc>
          <w:tcPr>
            <w:tcW w:w="5245" w:type="dxa"/>
            <w:tcBorders>
              <w:top w:val="nil"/>
              <w:left w:val="single" w:sz="6" w:space="0" w:color="auto"/>
              <w:bottom w:val="single" w:sz="6" w:space="0" w:color="auto"/>
              <w:right w:val="single" w:sz="6" w:space="0" w:color="auto"/>
            </w:tcBorders>
          </w:tcPr>
          <w:p w:rsidR="004B191A" w:rsidRPr="008B4749" w:rsidRDefault="004B191A" w:rsidP="004B191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Провести метрологическую проверку КИП.</w:t>
            </w:r>
          </w:p>
        </w:tc>
        <w:tc>
          <w:tcPr>
            <w:tcW w:w="2191" w:type="dxa"/>
            <w:tcBorders>
              <w:top w:val="nil"/>
              <w:left w:val="single" w:sz="6" w:space="0" w:color="auto"/>
              <w:bottom w:val="single" w:sz="6"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w:t>
            </w:r>
          </w:p>
        </w:tc>
        <w:tc>
          <w:tcPr>
            <w:tcW w:w="2410" w:type="dxa"/>
            <w:tcBorders>
              <w:top w:val="nil"/>
              <w:left w:val="single" w:sz="6" w:space="0" w:color="auto"/>
              <w:bottom w:val="single" w:sz="6"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1 раз в год</w:t>
            </w:r>
            <w:r w:rsidRPr="008B4749">
              <w:rPr>
                <w:rFonts w:ascii="Times New Roman" w:eastAsia="Times New Roman" w:hAnsi="Times New Roman" w:cs="Times New Roman"/>
                <w:sz w:val="24"/>
                <w:szCs w:val="24"/>
                <w:vertAlign w:val="superscript"/>
                <w:lang w:eastAsia="ru-RU"/>
              </w:rPr>
              <w:t>3)</w:t>
            </w:r>
          </w:p>
        </w:tc>
      </w:tr>
      <w:tr w:rsidR="004B191A" w:rsidRPr="008B4749" w:rsidTr="004B191A">
        <w:trPr>
          <w:cantSplit/>
        </w:trPr>
        <w:tc>
          <w:tcPr>
            <w:tcW w:w="5245" w:type="dxa"/>
            <w:tcBorders>
              <w:top w:val="nil"/>
              <w:left w:val="single" w:sz="6" w:space="0" w:color="auto"/>
              <w:bottom w:val="single" w:sz="6" w:space="0" w:color="auto"/>
              <w:right w:val="single" w:sz="6" w:space="0" w:color="auto"/>
            </w:tcBorders>
          </w:tcPr>
          <w:p w:rsidR="004B191A" w:rsidRPr="008B4749" w:rsidRDefault="004B191A" w:rsidP="004B191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Провести проверку отсутствия изменений типа пожарной нагрузки, а также объема и герметичности защищаемых помещений от проектной документации. </w:t>
            </w:r>
          </w:p>
        </w:tc>
        <w:tc>
          <w:tcPr>
            <w:tcW w:w="2191" w:type="dxa"/>
            <w:tcBorders>
              <w:top w:val="nil"/>
              <w:left w:val="single" w:sz="6" w:space="0" w:color="auto"/>
              <w:bottom w:val="single" w:sz="6"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w:t>
            </w:r>
          </w:p>
        </w:tc>
        <w:tc>
          <w:tcPr>
            <w:tcW w:w="2410" w:type="dxa"/>
            <w:tcBorders>
              <w:top w:val="nil"/>
              <w:left w:val="single" w:sz="6" w:space="0" w:color="auto"/>
              <w:bottom w:val="single" w:sz="6"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1 раз в год</w:t>
            </w:r>
          </w:p>
        </w:tc>
      </w:tr>
      <w:tr w:rsidR="004B191A" w:rsidRPr="008B4749" w:rsidTr="004B191A">
        <w:trPr>
          <w:cantSplit/>
        </w:trPr>
        <w:tc>
          <w:tcPr>
            <w:tcW w:w="5245" w:type="dxa"/>
            <w:tcBorders>
              <w:top w:val="nil"/>
              <w:left w:val="single" w:sz="6" w:space="0" w:color="auto"/>
              <w:bottom w:val="single" w:sz="6" w:space="0" w:color="auto"/>
              <w:right w:val="single" w:sz="6" w:space="0" w:color="auto"/>
            </w:tcBorders>
          </w:tcPr>
          <w:p w:rsidR="004B191A" w:rsidRPr="008B4749" w:rsidRDefault="004B191A" w:rsidP="004B191A">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Провести гидравлические (пневматические) испытания трубопроводов на герметичность и прочность.</w:t>
            </w:r>
          </w:p>
        </w:tc>
        <w:tc>
          <w:tcPr>
            <w:tcW w:w="2191" w:type="dxa"/>
            <w:tcBorders>
              <w:top w:val="nil"/>
              <w:left w:val="single" w:sz="6" w:space="0" w:color="auto"/>
              <w:bottom w:val="single" w:sz="6"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w:t>
            </w:r>
          </w:p>
        </w:tc>
        <w:tc>
          <w:tcPr>
            <w:tcW w:w="2410" w:type="dxa"/>
            <w:tcBorders>
              <w:top w:val="nil"/>
              <w:left w:val="single" w:sz="6" w:space="0" w:color="auto"/>
              <w:bottom w:val="single" w:sz="6"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1 раз в 5 лет</w:t>
            </w:r>
          </w:p>
        </w:tc>
      </w:tr>
      <w:tr w:rsidR="004B191A" w:rsidRPr="008B4749" w:rsidTr="004B191A">
        <w:trPr>
          <w:cantSplit/>
        </w:trPr>
        <w:tc>
          <w:tcPr>
            <w:tcW w:w="5245" w:type="dxa"/>
            <w:tcBorders>
              <w:top w:val="nil"/>
              <w:left w:val="single" w:sz="6" w:space="0" w:color="auto"/>
              <w:bottom w:val="single" w:sz="6" w:space="0" w:color="auto"/>
              <w:right w:val="single" w:sz="6" w:space="0" w:color="auto"/>
            </w:tcBorders>
          </w:tcPr>
          <w:p w:rsidR="004B191A" w:rsidRPr="008B4749" w:rsidRDefault="004B191A" w:rsidP="004B191A">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Провести техническое освидетельствование АУП.</w:t>
            </w:r>
          </w:p>
        </w:tc>
        <w:tc>
          <w:tcPr>
            <w:tcW w:w="2191" w:type="dxa"/>
            <w:tcBorders>
              <w:top w:val="nil"/>
              <w:left w:val="single" w:sz="6" w:space="0" w:color="auto"/>
              <w:bottom w:val="single" w:sz="6"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w:t>
            </w:r>
          </w:p>
        </w:tc>
        <w:tc>
          <w:tcPr>
            <w:tcW w:w="2410" w:type="dxa"/>
            <w:tcBorders>
              <w:top w:val="nil"/>
              <w:left w:val="single" w:sz="6" w:space="0" w:color="auto"/>
              <w:bottom w:val="single" w:sz="6"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Не реже 1 раза в 5 лет</w:t>
            </w:r>
          </w:p>
        </w:tc>
      </w:tr>
      <w:tr w:rsidR="004B191A" w:rsidRPr="008B4749" w:rsidTr="004B191A">
        <w:trPr>
          <w:cantSplit/>
        </w:trPr>
        <w:tc>
          <w:tcPr>
            <w:tcW w:w="5245" w:type="dxa"/>
            <w:tcBorders>
              <w:top w:val="single" w:sz="4" w:space="0" w:color="auto"/>
              <w:left w:val="single" w:sz="6" w:space="0" w:color="auto"/>
              <w:bottom w:val="single" w:sz="4" w:space="0" w:color="auto"/>
              <w:right w:val="single" w:sz="6" w:space="0" w:color="auto"/>
            </w:tcBorders>
          </w:tcPr>
          <w:p w:rsidR="004B191A" w:rsidRPr="008B4749" w:rsidRDefault="004B191A" w:rsidP="004B191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Провести проверку технических средств АПС в составе АУП. </w:t>
            </w:r>
          </w:p>
        </w:tc>
        <w:tc>
          <w:tcPr>
            <w:tcW w:w="2191" w:type="dxa"/>
            <w:tcBorders>
              <w:top w:val="single" w:sz="4" w:space="0" w:color="auto"/>
              <w:left w:val="single" w:sz="6" w:space="0" w:color="auto"/>
              <w:bottom w:val="single" w:sz="4"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w:t>
            </w:r>
          </w:p>
        </w:tc>
        <w:tc>
          <w:tcPr>
            <w:tcW w:w="2410" w:type="dxa"/>
            <w:tcBorders>
              <w:top w:val="single" w:sz="4" w:space="0" w:color="auto"/>
              <w:left w:val="single" w:sz="6" w:space="0" w:color="auto"/>
              <w:bottom w:val="single" w:sz="4"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В соответствии с регламентом технического обслуживания АПС</w:t>
            </w:r>
          </w:p>
        </w:tc>
      </w:tr>
    </w:tbl>
    <w:p w:rsidR="004B191A" w:rsidRPr="008B4749" w:rsidRDefault="004B191A" w:rsidP="004B191A">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br w:type="page"/>
      </w:r>
    </w:p>
    <w:tbl>
      <w:tblPr>
        <w:tblW w:w="9846" w:type="dxa"/>
        <w:tblInd w:w="70" w:type="dxa"/>
        <w:tblLayout w:type="fixed"/>
        <w:tblCellMar>
          <w:left w:w="70" w:type="dxa"/>
          <w:right w:w="70" w:type="dxa"/>
        </w:tblCellMar>
        <w:tblLook w:val="0000" w:firstRow="0" w:lastRow="0" w:firstColumn="0" w:lastColumn="0" w:noHBand="0" w:noVBand="0"/>
      </w:tblPr>
      <w:tblGrid>
        <w:gridCol w:w="5245"/>
        <w:gridCol w:w="2191"/>
        <w:gridCol w:w="2410"/>
      </w:tblGrid>
      <w:tr w:rsidR="004B191A" w:rsidRPr="008B4749" w:rsidTr="004B191A">
        <w:trPr>
          <w:cantSplit/>
        </w:trPr>
        <w:tc>
          <w:tcPr>
            <w:tcW w:w="5245" w:type="dxa"/>
            <w:tcBorders>
              <w:top w:val="single" w:sz="4" w:space="0" w:color="auto"/>
              <w:left w:val="single" w:sz="6" w:space="0" w:color="auto"/>
              <w:bottom w:val="single" w:sz="4" w:space="0" w:color="auto"/>
              <w:right w:val="single" w:sz="6" w:space="0" w:color="auto"/>
            </w:tcBorders>
            <w:vAlign w:val="center"/>
          </w:tcPr>
          <w:p w:rsidR="004B191A" w:rsidRPr="008B4749" w:rsidRDefault="004B191A" w:rsidP="004B191A">
            <w:pPr>
              <w:keepNext/>
              <w:spacing w:after="0" w:line="240" w:lineRule="auto"/>
              <w:jc w:val="center"/>
              <w:outlineLvl w:val="4"/>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lastRenderedPageBreak/>
              <w:t>1</w:t>
            </w:r>
          </w:p>
        </w:tc>
        <w:tc>
          <w:tcPr>
            <w:tcW w:w="2191" w:type="dxa"/>
            <w:tcBorders>
              <w:top w:val="single" w:sz="4" w:space="0" w:color="auto"/>
              <w:left w:val="single" w:sz="6" w:space="0" w:color="auto"/>
              <w:bottom w:val="single" w:sz="4" w:space="0" w:color="auto"/>
              <w:right w:val="single" w:sz="6" w:space="0" w:color="auto"/>
            </w:tcBorders>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b/>
                <w:bCs/>
                <w:sz w:val="24"/>
                <w:szCs w:val="24"/>
                <w:lang w:eastAsia="ru-RU"/>
              </w:rPr>
              <w:t>2</w:t>
            </w:r>
          </w:p>
        </w:tc>
        <w:tc>
          <w:tcPr>
            <w:tcW w:w="2410" w:type="dxa"/>
            <w:tcBorders>
              <w:top w:val="single" w:sz="4" w:space="0" w:color="auto"/>
              <w:left w:val="single" w:sz="6" w:space="0" w:color="auto"/>
              <w:bottom w:val="single" w:sz="4" w:space="0" w:color="auto"/>
              <w:right w:val="single" w:sz="6" w:space="0" w:color="auto"/>
            </w:tcBorders>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b/>
                <w:bCs/>
                <w:sz w:val="24"/>
                <w:szCs w:val="24"/>
                <w:lang w:eastAsia="ru-RU"/>
              </w:rPr>
              <w:t>3</w:t>
            </w:r>
          </w:p>
        </w:tc>
      </w:tr>
      <w:tr w:rsidR="004B191A" w:rsidRPr="008B4749" w:rsidTr="004B191A">
        <w:trPr>
          <w:cantSplit/>
        </w:trPr>
        <w:tc>
          <w:tcPr>
            <w:tcW w:w="9846" w:type="dxa"/>
            <w:gridSpan w:val="3"/>
            <w:tcBorders>
              <w:top w:val="single" w:sz="4" w:space="0" w:color="auto"/>
              <w:left w:val="single" w:sz="6" w:space="0" w:color="auto"/>
              <w:bottom w:val="single" w:sz="4" w:space="0" w:color="auto"/>
              <w:right w:val="single" w:sz="6" w:space="0" w:color="auto"/>
            </w:tcBorders>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В рамках Ремонта</w:t>
            </w:r>
          </w:p>
        </w:tc>
      </w:tr>
      <w:tr w:rsidR="004B191A" w:rsidRPr="008B4749" w:rsidTr="004B191A">
        <w:trPr>
          <w:cantSplit/>
        </w:trPr>
        <w:tc>
          <w:tcPr>
            <w:tcW w:w="5245" w:type="dxa"/>
            <w:tcBorders>
              <w:top w:val="single" w:sz="4" w:space="0" w:color="auto"/>
              <w:left w:val="single" w:sz="6" w:space="0" w:color="auto"/>
              <w:bottom w:val="single" w:sz="4" w:space="0" w:color="auto"/>
              <w:right w:val="single" w:sz="6" w:space="0" w:color="auto"/>
            </w:tcBorders>
          </w:tcPr>
          <w:p w:rsidR="004B191A" w:rsidRPr="008B4749" w:rsidRDefault="004B191A" w:rsidP="004B191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Провести замена элементов АУП, выработавших ресурс.</w:t>
            </w:r>
          </w:p>
        </w:tc>
        <w:tc>
          <w:tcPr>
            <w:tcW w:w="2191" w:type="dxa"/>
            <w:tcBorders>
              <w:top w:val="single" w:sz="4" w:space="0" w:color="auto"/>
              <w:left w:val="single" w:sz="6" w:space="0" w:color="auto"/>
              <w:bottom w:val="single" w:sz="4"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w:t>
            </w:r>
          </w:p>
        </w:tc>
        <w:tc>
          <w:tcPr>
            <w:tcW w:w="2410" w:type="dxa"/>
            <w:tcBorders>
              <w:top w:val="single" w:sz="4" w:space="0" w:color="auto"/>
              <w:left w:val="single" w:sz="6" w:space="0" w:color="auto"/>
              <w:bottom w:val="single" w:sz="4"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В соответствии с перечнем</w:t>
            </w:r>
            <w:r w:rsidRPr="008B4749">
              <w:rPr>
                <w:rFonts w:ascii="Times New Roman" w:eastAsia="Times New Roman" w:hAnsi="Times New Roman" w:cs="Times New Roman"/>
                <w:sz w:val="24"/>
                <w:szCs w:val="24"/>
                <w:vertAlign w:val="superscript"/>
                <w:lang w:eastAsia="ru-RU"/>
              </w:rPr>
              <w:t>3</w:t>
            </w:r>
            <w:r w:rsidRPr="008B4749">
              <w:rPr>
                <w:rFonts w:ascii="Times New Roman" w:eastAsia="Times New Roman" w:hAnsi="Times New Roman" w:cs="Times New Roman"/>
                <w:sz w:val="24"/>
                <w:szCs w:val="24"/>
                <w:lang w:eastAsia="ru-RU"/>
              </w:rPr>
              <w:t>)</w:t>
            </w:r>
          </w:p>
        </w:tc>
      </w:tr>
      <w:tr w:rsidR="004B191A" w:rsidRPr="008B4749" w:rsidTr="004B191A">
        <w:trPr>
          <w:cantSplit/>
        </w:trPr>
        <w:tc>
          <w:tcPr>
            <w:tcW w:w="5245" w:type="dxa"/>
            <w:tcBorders>
              <w:top w:val="single" w:sz="4" w:space="0" w:color="auto"/>
              <w:left w:val="single" w:sz="6" w:space="0" w:color="auto"/>
              <w:bottom w:val="single" w:sz="4" w:space="0" w:color="auto"/>
              <w:right w:val="single" w:sz="6" w:space="0" w:color="auto"/>
            </w:tcBorders>
          </w:tcPr>
          <w:p w:rsidR="004B191A" w:rsidRPr="008B4749" w:rsidRDefault="004B191A" w:rsidP="004B191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Провести техническое освидетельствование составных частей установки, работающих под давлением.</w:t>
            </w:r>
          </w:p>
        </w:tc>
        <w:tc>
          <w:tcPr>
            <w:tcW w:w="2191" w:type="dxa"/>
            <w:tcBorders>
              <w:top w:val="single" w:sz="4" w:space="0" w:color="auto"/>
              <w:left w:val="single" w:sz="6" w:space="0" w:color="auto"/>
              <w:bottom w:val="single" w:sz="4"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w:t>
            </w:r>
          </w:p>
        </w:tc>
        <w:tc>
          <w:tcPr>
            <w:tcW w:w="2410" w:type="dxa"/>
            <w:tcBorders>
              <w:top w:val="single" w:sz="4" w:space="0" w:color="auto"/>
              <w:left w:val="single" w:sz="6" w:space="0" w:color="auto"/>
              <w:bottom w:val="single" w:sz="4"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В соответствии с нормами</w:t>
            </w:r>
          </w:p>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Ростехнадзора или ТД на сосуд, согласованной с  Ростехнадзором</w:t>
            </w:r>
          </w:p>
        </w:tc>
      </w:tr>
    </w:tbl>
    <w:p w:rsidR="004B191A" w:rsidRPr="008B4749" w:rsidRDefault="004B191A" w:rsidP="004B191A">
      <w:pPr>
        <w:suppressAutoHyphens/>
        <w:spacing w:before="120" w:after="0" w:line="240" w:lineRule="auto"/>
        <w:ind w:right="567"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pacing w:val="50"/>
          <w:sz w:val="24"/>
          <w:szCs w:val="24"/>
          <w:lang w:eastAsia="ru-RU"/>
        </w:rPr>
        <w:t>Примечани</w:t>
      </w:r>
      <w:r w:rsidRPr="008B4749">
        <w:rPr>
          <w:rFonts w:ascii="Times New Roman" w:eastAsia="Times New Roman" w:hAnsi="Times New Roman" w:cs="Times New Roman"/>
          <w:sz w:val="24"/>
          <w:szCs w:val="24"/>
          <w:lang w:eastAsia="ru-RU"/>
        </w:rPr>
        <w:t>е — 1) Периодичность контроля массы сжиженных ГОТВ с газом-вытеснителем указана в ТД на модуль газового пожаротушения.</w:t>
      </w:r>
    </w:p>
    <w:p w:rsidR="004B191A" w:rsidRPr="008B4749" w:rsidRDefault="004B191A" w:rsidP="004B191A">
      <w:pPr>
        <w:suppressAutoHyphens/>
        <w:spacing w:before="120" w:after="0" w:line="240" w:lineRule="auto"/>
        <w:ind w:right="567"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2) Выпуск огнетушащего вещества из установки при проведении проверок и испытаний не допускается. </w:t>
      </w:r>
    </w:p>
    <w:p w:rsidR="004B191A" w:rsidRPr="008B4749" w:rsidRDefault="004B191A" w:rsidP="004B191A">
      <w:pPr>
        <w:widowControl w:val="0"/>
        <w:autoSpaceDE w:val="0"/>
        <w:autoSpaceDN w:val="0"/>
        <w:adjustRightInd w:val="0"/>
        <w:spacing w:before="120" w:after="0" w:line="240" w:lineRule="auto"/>
        <w:ind w:right="567"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3) Перечень замены (проверки) составных частей АУП составляется при приемке АУП в эксплуатацию и содержит сведения о сроке службы элементов АУП и дате последующей замены (проверки). После замены (проверки) элемента перечень корректируется.</w:t>
      </w:r>
    </w:p>
    <w:p w:rsidR="004B191A" w:rsidRPr="008B4749" w:rsidRDefault="004B191A" w:rsidP="004B191A">
      <w:pPr>
        <w:widowControl w:val="0"/>
        <w:autoSpaceDE w:val="0"/>
        <w:autoSpaceDN w:val="0"/>
        <w:adjustRightInd w:val="0"/>
        <w:spacing w:before="120" w:after="0" w:line="240" w:lineRule="auto"/>
        <w:ind w:right="567" w:firstLine="567"/>
        <w:jc w:val="center"/>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sz w:val="24"/>
          <w:szCs w:val="24"/>
          <w:lang w:eastAsia="ru-RU"/>
        </w:rPr>
        <w:br w:type="page"/>
      </w:r>
      <w:r w:rsidRPr="008B4749">
        <w:rPr>
          <w:rFonts w:ascii="Times New Roman" w:eastAsia="Times New Roman" w:hAnsi="Times New Roman" w:cs="Times New Roman"/>
          <w:sz w:val="24"/>
          <w:szCs w:val="24"/>
          <w:lang w:eastAsia="ru-RU"/>
        </w:rPr>
        <w:lastRenderedPageBreak/>
        <w:t>Р</w:t>
      </w:r>
      <w:r w:rsidRPr="008B4749">
        <w:rPr>
          <w:rFonts w:ascii="Times New Roman" w:eastAsia="Times New Roman" w:hAnsi="Times New Roman" w:cs="Times New Roman"/>
          <w:b/>
          <w:sz w:val="24"/>
          <w:szCs w:val="24"/>
          <w:lang w:eastAsia="ru-RU"/>
        </w:rPr>
        <w:t xml:space="preserve">егламент технического обслуживания автоматических установок  </w:t>
      </w:r>
    </w:p>
    <w:p w:rsidR="004B191A" w:rsidRPr="008B4749" w:rsidRDefault="004B191A" w:rsidP="004B191A">
      <w:pPr>
        <w:keepNext/>
        <w:suppressAutoHyphens/>
        <w:spacing w:after="0" w:line="240" w:lineRule="auto"/>
        <w:ind w:right="27"/>
        <w:jc w:val="center"/>
        <w:outlineLvl w:val="5"/>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t>порошкового пожаротушения</w:t>
      </w:r>
    </w:p>
    <w:p w:rsidR="004B191A" w:rsidRPr="008B4749" w:rsidRDefault="004B191A" w:rsidP="004B191A">
      <w:pPr>
        <w:widowControl w:val="0"/>
        <w:autoSpaceDE w:val="0"/>
        <w:autoSpaceDN w:val="0"/>
        <w:adjustRightInd w:val="0"/>
        <w:spacing w:after="0" w:line="240" w:lineRule="auto"/>
        <w:ind w:firstLine="567"/>
        <w:rPr>
          <w:rFonts w:ascii="Times New Roman" w:eastAsia="Times New Roman" w:hAnsi="Times New Roman" w:cs="Times New Roman"/>
          <w:sz w:val="24"/>
          <w:szCs w:val="24"/>
          <w:lang w:eastAsia="ru-RU"/>
        </w:rPr>
      </w:pPr>
    </w:p>
    <w:p w:rsidR="004B191A" w:rsidRPr="008B4749" w:rsidRDefault="004B191A" w:rsidP="004B191A">
      <w:pPr>
        <w:widowControl w:val="0"/>
        <w:autoSpaceDE w:val="0"/>
        <w:autoSpaceDN w:val="0"/>
        <w:adjustRightInd w:val="0"/>
        <w:spacing w:after="0" w:line="240" w:lineRule="auto"/>
        <w:ind w:firstLine="567"/>
        <w:rPr>
          <w:rFonts w:ascii="Times New Roman" w:eastAsia="Times New Roman" w:hAnsi="Times New Roman" w:cs="Times New Roman"/>
          <w:sz w:val="24"/>
          <w:szCs w:val="24"/>
          <w:lang w:eastAsia="ru-RU"/>
        </w:rPr>
      </w:pPr>
    </w:p>
    <w:tbl>
      <w:tblPr>
        <w:tblW w:w="9640" w:type="dxa"/>
        <w:tblInd w:w="70" w:type="dxa"/>
        <w:tblLayout w:type="fixed"/>
        <w:tblCellMar>
          <w:left w:w="70" w:type="dxa"/>
          <w:right w:w="70" w:type="dxa"/>
        </w:tblCellMar>
        <w:tblLook w:val="0000" w:firstRow="0" w:lastRow="0" w:firstColumn="0" w:lastColumn="0" w:noHBand="0" w:noVBand="0"/>
      </w:tblPr>
      <w:tblGrid>
        <w:gridCol w:w="4948"/>
        <w:gridCol w:w="2282"/>
        <w:gridCol w:w="2410"/>
      </w:tblGrid>
      <w:tr w:rsidR="004B191A" w:rsidRPr="008B4749" w:rsidTr="004B191A">
        <w:trPr>
          <w:cantSplit/>
        </w:trPr>
        <w:tc>
          <w:tcPr>
            <w:tcW w:w="4948" w:type="dxa"/>
            <w:tcBorders>
              <w:top w:val="single" w:sz="6" w:space="0" w:color="auto"/>
              <w:left w:val="single" w:sz="4" w:space="0" w:color="auto"/>
              <w:bottom w:val="double" w:sz="4"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Перечень работ</w:t>
            </w:r>
          </w:p>
        </w:tc>
        <w:tc>
          <w:tcPr>
            <w:tcW w:w="2282" w:type="dxa"/>
            <w:tcBorders>
              <w:top w:val="single" w:sz="6" w:space="0" w:color="auto"/>
              <w:left w:val="nil"/>
              <w:bottom w:val="double" w:sz="4" w:space="0" w:color="auto"/>
              <w:right w:val="nil"/>
            </w:tcBorders>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 xml:space="preserve">Периодичность выполнения работ службой эксплуатации объекта </w:t>
            </w:r>
          </w:p>
        </w:tc>
        <w:tc>
          <w:tcPr>
            <w:tcW w:w="2410" w:type="dxa"/>
            <w:tcBorders>
              <w:top w:val="single" w:sz="6" w:space="0" w:color="auto"/>
              <w:left w:val="single" w:sz="6" w:space="0" w:color="auto"/>
              <w:bottom w:val="double" w:sz="4" w:space="0" w:color="auto"/>
              <w:right w:val="single" w:sz="6" w:space="0" w:color="auto"/>
            </w:tcBorders>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Периодичность выполнения работ Исполнителем</w:t>
            </w:r>
          </w:p>
        </w:tc>
      </w:tr>
      <w:tr w:rsidR="004B191A" w:rsidRPr="008B4749" w:rsidTr="004B191A">
        <w:trPr>
          <w:cantSplit/>
        </w:trPr>
        <w:tc>
          <w:tcPr>
            <w:tcW w:w="4948" w:type="dxa"/>
            <w:tcBorders>
              <w:top w:val="single" w:sz="6" w:space="0" w:color="auto"/>
              <w:left w:val="single" w:sz="4" w:space="0" w:color="auto"/>
              <w:bottom w:val="double" w:sz="4" w:space="0" w:color="auto"/>
              <w:right w:val="single" w:sz="6" w:space="0" w:color="auto"/>
            </w:tcBorders>
            <w:vAlign w:val="center"/>
          </w:tcPr>
          <w:p w:rsidR="004B191A" w:rsidRPr="008B4749" w:rsidRDefault="004B191A" w:rsidP="004B191A">
            <w:pPr>
              <w:keepNext/>
              <w:spacing w:after="0" w:line="240" w:lineRule="auto"/>
              <w:jc w:val="center"/>
              <w:outlineLvl w:val="4"/>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t>1</w:t>
            </w:r>
          </w:p>
        </w:tc>
        <w:tc>
          <w:tcPr>
            <w:tcW w:w="2282" w:type="dxa"/>
            <w:tcBorders>
              <w:top w:val="single" w:sz="6" w:space="0" w:color="auto"/>
              <w:left w:val="nil"/>
              <w:bottom w:val="double" w:sz="4" w:space="0" w:color="auto"/>
              <w:right w:val="nil"/>
            </w:tcBorders>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b/>
                <w:bCs/>
                <w:sz w:val="24"/>
                <w:szCs w:val="24"/>
                <w:lang w:eastAsia="ru-RU"/>
              </w:rPr>
              <w:t>2</w:t>
            </w:r>
          </w:p>
        </w:tc>
        <w:tc>
          <w:tcPr>
            <w:tcW w:w="2410" w:type="dxa"/>
            <w:tcBorders>
              <w:top w:val="single" w:sz="6" w:space="0" w:color="auto"/>
              <w:left w:val="single" w:sz="6" w:space="0" w:color="auto"/>
              <w:bottom w:val="double" w:sz="4" w:space="0" w:color="auto"/>
              <w:right w:val="single" w:sz="6" w:space="0" w:color="auto"/>
            </w:tcBorders>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b/>
                <w:bCs/>
                <w:sz w:val="24"/>
                <w:szCs w:val="24"/>
                <w:lang w:eastAsia="ru-RU"/>
              </w:rPr>
              <w:t>3</w:t>
            </w:r>
          </w:p>
        </w:tc>
      </w:tr>
      <w:tr w:rsidR="004B191A" w:rsidRPr="008B4749" w:rsidTr="004B191A">
        <w:trPr>
          <w:cantSplit/>
        </w:trPr>
        <w:tc>
          <w:tcPr>
            <w:tcW w:w="9640" w:type="dxa"/>
            <w:gridSpan w:val="3"/>
            <w:tcBorders>
              <w:top w:val="double" w:sz="4" w:space="0" w:color="auto"/>
              <w:left w:val="single" w:sz="4" w:space="0" w:color="auto"/>
              <w:bottom w:val="single" w:sz="6" w:space="0" w:color="auto"/>
              <w:right w:val="single" w:sz="6" w:space="0" w:color="auto"/>
            </w:tcBorders>
          </w:tcPr>
          <w:p w:rsidR="004B191A" w:rsidRPr="008B4749" w:rsidRDefault="004B191A" w:rsidP="004B191A">
            <w:pPr>
              <w:widowControl w:val="0"/>
              <w:suppressAutoHyphens/>
              <w:autoSpaceDE w:val="0"/>
              <w:autoSpaceDN w:val="0"/>
              <w:adjustRightInd w:val="0"/>
              <w:spacing w:after="0" w:line="240" w:lineRule="auto"/>
              <w:ind w:firstLine="14"/>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В рамках ТО</w:t>
            </w:r>
          </w:p>
        </w:tc>
      </w:tr>
      <w:tr w:rsidR="004B191A" w:rsidRPr="008B4749" w:rsidTr="004B191A">
        <w:trPr>
          <w:cantSplit/>
        </w:trPr>
        <w:tc>
          <w:tcPr>
            <w:tcW w:w="4948" w:type="dxa"/>
            <w:tcBorders>
              <w:top w:val="double" w:sz="4" w:space="0" w:color="auto"/>
              <w:left w:val="single" w:sz="4" w:space="0" w:color="auto"/>
              <w:bottom w:val="single" w:sz="6" w:space="0" w:color="auto"/>
              <w:right w:val="single" w:sz="6" w:space="0" w:color="auto"/>
            </w:tcBorders>
          </w:tcPr>
          <w:p w:rsidR="004B191A" w:rsidRPr="008B4749" w:rsidRDefault="004B191A" w:rsidP="004B191A">
            <w:pPr>
              <w:widowControl w:val="0"/>
              <w:suppressAutoHyphens/>
              <w:autoSpaceDE w:val="0"/>
              <w:autoSpaceDN w:val="0"/>
              <w:adjustRightInd w:val="0"/>
              <w:spacing w:after="0" w:line="240" w:lineRule="auto"/>
              <w:ind w:left="-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Провести внешний осмотр составных частей установки на отсутствие механических повреждений, грязи, прочность крепления,  сохранности пломб, ориентации в пространстве модулей импульсного пожаротушения или насадков.</w:t>
            </w:r>
          </w:p>
        </w:tc>
        <w:tc>
          <w:tcPr>
            <w:tcW w:w="2282" w:type="dxa"/>
            <w:tcBorders>
              <w:top w:val="double" w:sz="4" w:space="0" w:color="auto"/>
              <w:left w:val="nil"/>
              <w:bottom w:val="single" w:sz="4" w:space="0" w:color="auto"/>
              <w:right w:val="nil"/>
            </w:tcBorders>
            <w:vAlign w:val="center"/>
          </w:tcPr>
          <w:p w:rsidR="004B191A" w:rsidRPr="008B4749" w:rsidRDefault="004B191A" w:rsidP="004B191A">
            <w:pPr>
              <w:widowControl w:val="0"/>
              <w:suppressAutoHyphens/>
              <w:autoSpaceDE w:val="0"/>
              <w:autoSpaceDN w:val="0"/>
              <w:adjustRightInd w:val="0"/>
              <w:spacing w:after="0" w:line="240" w:lineRule="auto"/>
              <w:ind w:firstLine="14"/>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Ежедневно</w:t>
            </w:r>
          </w:p>
        </w:tc>
        <w:tc>
          <w:tcPr>
            <w:tcW w:w="2410" w:type="dxa"/>
            <w:tcBorders>
              <w:top w:val="double" w:sz="4" w:space="0" w:color="auto"/>
              <w:left w:val="single" w:sz="6" w:space="0" w:color="auto"/>
              <w:bottom w:val="single" w:sz="4"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ind w:firstLine="14"/>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1 раз в месяц</w:t>
            </w:r>
          </w:p>
        </w:tc>
      </w:tr>
      <w:tr w:rsidR="004B191A" w:rsidRPr="008B4749" w:rsidTr="004B191A">
        <w:trPr>
          <w:cantSplit/>
        </w:trPr>
        <w:tc>
          <w:tcPr>
            <w:tcW w:w="4948" w:type="dxa"/>
            <w:tcBorders>
              <w:top w:val="single" w:sz="6" w:space="0" w:color="auto"/>
              <w:left w:val="single" w:sz="4" w:space="0" w:color="auto"/>
              <w:bottom w:val="single" w:sz="6" w:space="0" w:color="auto"/>
              <w:right w:val="single" w:sz="6" w:space="0" w:color="auto"/>
            </w:tcBorders>
          </w:tcPr>
          <w:p w:rsidR="004B191A" w:rsidRPr="008B4749" w:rsidRDefault="004B191A" w:rsidP="004B191A">
            <w:pPr>
              <w:widowControl w:val="0"/>
              <w:suppressAutoHyphens/>
              <w:autoSpaceDE w:val="0"/>
              <w:autoSpaceDN w:val="0"/>
              <w:adjustRightInd w:val="0"/>
              <w:spacing w:after="0" w:line="240" w:lineRule="auto"/>
              <w:ind w:left="-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Провести контроль давления газа-вытеснителя в модулях или массы (давления) в отдельных баллонах.</w:t>
            </w:r>
          </w:p>
        </w:tc>
        <w:tc>
          <w:tcPr>
            <w:tcW w:w="2282" w:type="dxa"/>
            <w:tcBorders>
              <w:top w:val="single" w:sz="6" w:space="0" w:color="auto"/>
              <w:left w:val="nil"/>
              <w:bottom w:val="single" w:sz="4" w:space="0" w:color="auto"/>
              <w:right w:val="nil"/>
            </w:tcBorders>
            <w:vAlign w:val="center"/>
          </w:tcPr>
          <w:p w:rsidR="004B191A" w:rsidRPr="008B4749" w:rsidRDefault="004B191A" w:rsidP="004B191A">
            <w:pPr>
              <w:widowControl w:val="0"/>
              <w:suppressAutoHyphens/>
              <w:autoSpaceDE w:val="0"/>
              <w:autoSpaceDN w:val="0"/>
              <w:adjustRightInd w:val="0"/>
              <w:spacing w:after="0" w:line="240" w:lineRule="auto"/>
              <w:ind w:firstLine="14"/>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Ежедневно</w:t>
            </w:r>
          </w:p>
        </w:tc>
        <w:tc>
          <w:tcPr>
            <w:tcW w:w="2410" w:type="dxa"/>
            <w:tcBorders>
              <w:top w:val="single" w:sz="6" w:space="0" w:color="auto"/>
              <w:left w:val="single" w:sz="6" w:space="0" w:color="auto"/>
              <w:bottom w:val="single" w:sz="4"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ind w:firstLine="14"/>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1 раз в месяц</w:t>
            </w:r>
          </w:p>
        </w:tc>
      </w:tr>
      <w:tr w:rsidR="004B191A" w:rsidRPr="008B4749" w:rsidTr="004B191A">
        <w:trPr>
          <w:cantSplit/>
        </w:trPr>
        <w:tc>
          <w:tcPr>
            <w:tcW w:w="4948" w:type="dxa"/>
            <w:tcBorders>
              <w:top w:val="single" w:sz="6" w:space="0" w:color="auto"/>
              <w:left w:val="single" w:sz="4" w:space="0" w:color="auto"/>
              <w:bottom w:val="single" w:sz="6" w:space="0" w:color="auto"/>
              <w:right w:val="single" w:sz="6" w:space="0" w:color="auto"/>
            </w:tcBorders>
          </w:tcPr>
          <w:p w:rsidR="004B191A" w:rsidRPr="008B4749" w:rsidRDefault="004B191A" w:rsidP="004B191A">
            <w:pPr>
              <w:widowControl w:val="0"/>
              <w:suppressAutoHyphens/>
              <w:autoSpaceDE w:val="0"/>
              <w:autoSpaceDN w:val="0"/>
              <w:adjustRightInd w:val="0"/>
              <w:spacing w:after="0" w:line="240" w:lineRule="auto"/>
              <w:ind w:left="-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Провести контроль качества огнетушащего порошка.</w:t>
            </w:r>
          </w:p>
        </w:tc>
        <w:tc>
          <w:tcPr>
            <w:tcW w:w="2282" w:type="dxa"/>
            <w:tcBorders>
              <w:top w:val="single" w:sz="6" w:space="0" w:color="auto"/>
              <w:left w:val="nil"/>
              <w:bottom w:val="single" w:sz="4" w:space="0" w:color="auto"/>
              <w:right w:val="nil"/>
            </w:tcBorders>
            <w:vAlign w:val="center"/>
          </w:tcPr>
          <w:p w:rsidR="004B191A" w:rsidRPr="008B4749" w:rsidRDefault="004B191A" w:rsidP="004B191A">
            <w:pPr>
              <w:widowControl w:val="0"/>
              <w:suppressAutoHyphens/>
              <w:autoSpaceDE w:val="0"/>
              <w:autoSpaceDN w:val="0"/>
              <w:adjustRightInd w:val="0"/>
              <w:spacing w:after="0" w:line="240" w:lineRule="auto"/>
              <w:ind w:firstLine="14"/>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w:t>
            </w:r>
          </w:p>
        </w:tc>
        <w:tc>
          <w:tcPr>
            <w:tcW w:w="2410" w:type="dxa"/>
            <w:tcBorders>
              <w:top w:val="single" w:sz="6" w:space="0" w:color="auto"/>
              <w:left w:val="single" w:sz="6" w:space="0" w:color="auto"/>
              <w:bottom w:val="single" w:sz="4"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ind w:firstLine="14"/>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в соответствии с ТД на модуль и  огнетушащий порошок</w:t>
            </w:r>
          </w:p>
        </w:tc>
      </w:tr>
      <w:tr w:rsidR="004B191A" w:rsidRPr="008B4749" w:rsidTr="004B191A">
        <w:trPr>
          <w:cantSplit/>
        </w:trPr>
        <w:tc>
          <w:tcPr>
            <w:tcW w:w="4948" w:type="dxa"/>
            <w:tcBorders>
              <w:top w:val="single" w:sz="6" w:space="0" w:color="auto"/>
              <w:left w:val="single" w:sz="4" w:space="0" w:color="auto"/>
              <w:bottom w:val="single" w:sz="6" w:space="0" w:color="auto"/>
              <w:right w:val="single" w:sz="6" w:space="0" w:color="auto"/>
            </w:tcBorders>
          </w:tcPr>
          <w:p w:rsidR="004B191A" w:rsidRPr="008B4749" w:rsidRDefault="004B191A" w:rsidP="004B191A">
            <w:pPr>
              <w:widowControl w:val="0"/>
              <w:suppressAutoHyphens/>
              <w:autoSpaceDE w:val="0"/>
              <w:autoSpaceDN w:val="0"/>
              <w:adjustRightInd w:val="0"/>
              <w:spacing w:after="0" w:line="240" w:lineRule="auto"/>
              <w:ind w:left="-7"/>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Провести регламентные работы составных частей (элементов) установки.</w:t>
            </w:r>
          </w:p>
        </w:tc>
        <w:tc>
          <w:tcPr>
            <w:tcW w:w="2282" w:type="dxa"/>
            <w:tcBorders>
              <w:top w:val="single" w:sz="6" w:space="0" w:color="auto"/>
              <w:left w:val="nil"/>
              <w:bottom w:val="single" w:sz="4" w:space="0" w:color="auto"/>
              <w:right w:val="nil"/>
            </w:tcBorders>
            <w:vAlign w:val="center"/>
          </w:tcPr>
          <w:p w:rsidR="004B191A" w:rsidRPr="008B4749" w:rsidRDefault="004B191A" w:rsidP="004B191A">
            <w:pPr>
              <w:widowControl w:val="0"/>
              <w:suppressAutoHyphens/>
              <w:autoSpaceDE w:val="0"/>
              <w:autoSpaceDN w:val="0"/>
              <w:adjustRightInd w:val="0"/>
              <w:spacing w:after="0" w:line="240" w:lineRule="auto"/>
              <w:ind w:firstLine="14"/>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w:t>
            </w:r>
          </w:p>
        </w:tc>
        <w:tc>
          <w:tcPr>
            <w:tcW w:w="2410" w:type="dxa"/>
            <w:tcBorders>
              <w:top w:val="single" w:sz="6" w:space="0" w:color="auto"/>
              <w:left w:val="single" w:sz="6" w:space="0" w:color="auto"/>
              <w:bottom w:val="single" w:sz="4"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ind w:firstLine="14"/>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В соответствии с ТД на элементы</w:t>
            </w:r>
          </w:p>
        </w:tc>
      </w:tr>
      <w:tr w:rsidR="004B191A" w:rsidRPr="008B4749" w:rsidTr="004B191A">
        <w:trPr>
          <w:cantSplit/>
        </w:trPr>
        <w:tc>
          <w:tcPr>
            <w:tcW w:w="4948" w:type="dxa"/>
            <w:tcBorders>
              <w:top w:val="single" w:sz="6" w:space="0" w:color="auto"/>
              <w:left w:val="single" w:sz="4" w:space="0" w:color="auto"/>
              <w:bottom w:val="single" w:sz="6" w:space="0" w:color="auto"/>
              <w:right w:val="single" w:sz="6" w:space="0" w:color="auto"/>
            </w:tcBorders>
          </w:tcPr>
          <w:p w:rsidR="004B191A" w:rsidRPr="008B4749" w:rsidRDefault="004B191A" w:rsidP="004B191A">
            <w:pPr>
              <w:widowControl w:val="0"/>
              <w:suppressAutoHyphens/>
              <w:autoSpaceDE w:val="0"/>
              <w:autoSpaceDN w:val="0"/>
              <w:adjustRightInd w:val="0"/>
              <w:spacing w:after="0" w:line="240" w:lineRule="auto"/>
              <w:ind w:left="-7"/>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Провести профилактические работы.</w:t>
            </w:r>
          </w:p>
        </w:tc>
        <w:tc>
          <w:tcPr>
            <w:tcW w:w="2282" w:type="dxa"/>
            <w:tcBorders>
              <w:top w:val="single" w:sz="6" w:space="0" w:color="auto"/>
              <w:left w:val="nil"/>
              <w:bottom w:val="single" w:sz="4" w:space="0" w:color="auto"/>
              <w:right w:val="nil"/>
            </w:tcBorders>
            <w:vAlign w:val="center"/>
          </w:tcPr>
          <w:p w:rsidR="004B191A" w:rsidRPr="008B4749" w:rsidRDefault="004B191A" w:rsidP="004B191A">
            <w:pPr>
              <w:widowControl w:val="0"/>
              <w:suppressAutoHyphens/>
              <w:autoSpaceDE w:val="0"/>
              <w:autoSpaceDN w:val="0"/>
              <w:adjustRightInd w:val="0"/>
              <w:spacing w:after="0" w:line="240" w:lineRule="auto"/>
              <w:ind w:firstLine="14"/>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w:t>
            </w:r>
          </w:p>
        </w:tc>
        <w:tc>
          <w:tcPr>
            <w:tcW w:w="2410" w:type="dxa"/>
            <w:tcBorders>
              <w:top w:val="single" w:sz="6" w:space="0" w:color="auto"/>
              <w:left w:val="single" w:sz="6" w:space="0" w:color="auto"/>
              <w:bottom w:val="single" w:sz="4"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ind w:firstLine="14"/>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1 раз в месяц</w:t>
            </w:r>
          </w:p>
        </w:tc>
      </w:tr>
      <w:tr w:rsidR="004B191A" w:rsidRPr="008B4749" w:rsidTr="004B191A">
        <w:trPr>
          <w:cantSplit/>
        </w:trPr>
        <w:tc>
          <w:tcPr>
            <w:tcW w:w="4948" w:type="dxa"/>
            <w:tcBorders>
              <w:top w:val="single" w:sz="6" w:space="0" w:color="auto"/>
              <w:left w:val="single" w:sz="4" w:space="0" w:color="auto"/>
              <w:bottom w:val="single" w:sz="6" w:space="0" w:color="auto"/>
              <w:right w:val="single" w:sz="6" w:space="0" w:color="auto"/>
            </w:tcBorders>
          </w:tcPr>
          <w:p w:rsidR="004B191A" w:rsidRPr="008B4749" w:rsidRDefault="004B191A" w:rsidP="004B191A">
            <w:pPr>
              <w:widowControl w:val="0"/>
              <w:suppressAutoHyphens/>
              <w:autoSpaceDE w:val="0"/>
              <w:autoSpaceDN w:val="0"/>
              <w:adjustRightInd w:val="0"/>
              <w:spacing w:after="0" w:line="240" w:lineRule="auto"/>
              <w:ind w:left="-7"/>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Провести проверку работоспособности установки в ручном (дистанционном) и автоматическом режимах.</w:t>
            </w:r>
          </w:p>
        </w:tc>
        <w:tc>
          <w:tcPr>
            <w:tcW w:w="2282" w:type="dxa"/>
            <w:tcBorders>
              <w:top w:val="single" w:sz="6" w:space="0" w:color="auto"/>
              <w:left w:val="nil"/>
              <w:bottom w:val="single" w:sz="4" w:space="0" w:color="auto"/>
              <w:right w:val="nil"/>
            </w:tcBorders>
            <w:vAlign w:val="center"/>
          </w:tcPr>
          <w:p w:rsidR="004B191A" w:rsidRPr="008B4749" w:rsidRDefault="004B191A" w:rsidP="004B191A">
            <w:pPr>
              <w:widowControl w:val="0"/>
              <w:suppressAutoHyphens/>
              <w:autoSpaceDE w:val="0"/>
              <w:autoSpaceDN w:val="0"/>
              <w:adjustRightInd w:val="0"/>
              <w:spacing w:after="0" w:line="240" w:lineRule="auto"/>
              <w:ind w:firstLine="14"/>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w:t>
            </w:r>
          </w:p>
        </w:tc>
        <w:tc>
          <w:tcPr>
            <w:tcW w:w="2410" w:type="dxa"/>
            <w:tcBorders>
              <w:top w:val="single" w:sz="6" w:space="0" w:color="auto"/>
              <w:left w:val="single" w:sz="6" w:space="0" w:color="auto"/>
              <w:bottom w:val="single" w:sz="4"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ind w:firstLine="14"/>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Не реже 1 раза в 6 месяцев</w:t>
            </w:r>
            <w:r w:rsidRPr="008B4749">
              <w:rPr>
                <w:rFonts w:ascii="Times New Roman" w:eastAsia="Times New Roman" w:hAnsi="Times New Roman" w:cs="Times New Roman"/>
                <w:sz w:val="24"/>
                <w:szCs w:val="24"/>
                <w:vertAlign w:val="superscript"/>
                <w:lang w:eastAsia="ru-RU"/>
              </w:rPr>
              <w:t>1)</w:t>
            </w:r>
          </w:p>
        </w:tc>
      </w:tr>
      <w:tr w:rsidR="004B191A" w:rsidRPr="008B4749" w:rsidTr="004B191A">
        <w:trPr>
          <w:cantSplit/>
        </w:trPr>
        <w:tc>
          <w:tcPr>
            <w:tcW w:w="4948" w:type="dxa"/>
            <w:tcBorders>
              <w:top w:val="single" w:sz="6" w:space="0" w:color="auto"/>
              <w:left w:val="single" w:sz="4" w:space="0" w:color="auto"/>
              <w:bottom w:val="single" w:sz="6" w:space="0" w:color="auto"/>
              <w:right w:val="single" w:sz="6" w:space="0" w:color="auto"/>
            </w:tcBorders>
          </w:tcPr>
          <w:p w:rsidR="004B191A" w:rsidRPr="008B4749" w:rsidRDefault="004B191A" w:rsidP="004B191A">
            <w:pPr>
              <w:widowControl w:val="0"/>
              <w:suppressAutoHyphens/>
              <w:autoSpaceDE w:val="0"/>
              <w:autoSpaceDN w:val="0"/>
              <w:adjustRightInd w:val="0"/>
              <w:spacing w:after="0" w:line="240" w:lineRule="auto"/>
              <w:ind w:left="-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Провести метрологическую проверку КИП.</w:t>
            </w:r>
          </w:p>
        </w:tc>
        <w:tc>
          <w:tcPr>
            <w:tcW w:w="2282" w:type="dxa"/>
            <w:tcBorders>
              <w:top w:val="single" w:sz="6" w:space="0" w:color="auto"/>
              <w:left w:val="nil"/>
              <w:bottom w:val="single" w:sz="4" w:space="0" w:color="auto"/>
              <w:right w:val="nil"/>
            </w:tcBorders>
            <w:vAlign w:val="center"/>
          </w:tcPr>
          <w:p w:rsidR="004B191A" w:rsidRPr="008B4749" w:rsidRDefault="004B191A" w:rsidP="004B191A">
            <w:pPr>
              <w:widowControl w:val="0"/>
              <w:suppressAutoHyphens/>
              <w:autoSpaceDE w:val="0"/>
              <w:autoSpaceDN w:val="0"/>
              <w:adjustRightInd w:val="0"/>
              <w:spacing w:after="0" w:line="240" w:lineRule="auto"/>
              <w:ind w:firstLine="14"/>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w:t>
            </w:r>
          </w:p>
        </w:tc>
        <w:tc>
          <w:tcPr>
            <w:tcW w:w="2410" w:type="dxa"/>
            <w:tcBorders>
              <w:top w:val="single" w:sz="6" w:space="0" w:color="auto"/>
              <w:left w:val="single" w:sz="6" w:space="0" w:color="auto"/>
              <w:bottom w:val="single" w:sz="4"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ind w:firstLine="14"/>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1 раз в год</w:t>
            </w:r>
            <w:r w:rsidRPr="008B4749">
              <w:rPr>
                <w:rFonts w:ascii="Times New Roman" w:eastAsia="Times New Roman" w:hAnsi="Times New Roman" w:cs="Times New Roman"/>
                <w:sz w:val="24"/>
                <w:szCs w:val="24"/>
                <w:vertAlign w:val="superscript"/>
                <w:lang w:eastAsia="ru-RU"/>
              </w:rPr>
              <w:t>2)</w:t>
            </w:r>
          </w:p>
        </w:tc>
      </w:tr>
      <w:tr w:rsidR="004B191A" w:rsidRPr="008B4749" w:rsidTr="004B191A">
        <w:trPr>
          <w:cantSplit/>
        </w:trPr>
        <w:tc>
          <w:tcPr>
            <w:tcW w:w="4948" w:type="dxa"/>
            <w:tcBorders>
              <w:top w:val="single" w:sz="6" w:space="0" w:color="auto"/>
              <w:left w:val="single" w:sz="4" w:space="0" w:color="auto"/>
              <w:bottom w:val="single" w:sz="6" w:space="0" w:color="auto"/>
              <w:right w:val="single" w:sz="6" w:space="0" w:color="auto"/>
            </w:tcBorders>
          </w:tcPr>
          <w:p w:rsidR="004B191A" w:rsidRPr="008B4749" w:rsidRDefault="004B191A" w:rsidP="004B191A">
            <w:pPr>
              <w:widowControl w:val="0"/>
              <w:suppressAutoHyphens/>
              <w:autoSpaceDE w:val="0"/>
              <w:autoSpaceDN w:val="0"/>
              <w:adjustRightInd w:val="0"/>
              <w:spacing w:after="0" w:line="240" w:lineRule="auto"/>
              <w:ind w:left="-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Провести проверку отсутствия изменений пожарной нагрузки и ее затенения от проектной документации. </w:t>
            </w:r>
          </w:p>
        </w:tc>
        <w:tc>
          <w:tcPr>
            <w:tcW w:w="2282" w:type="dxa"/>
            <w:tcBorders>
              <w:top w:val="single" w:sz="6" w:space="0" w:color="auto"/>
              <w:left w:val="nil"/>
              <w:bottom w:val="single" w:sz="4" w:space="0" w:color="auto"/>
              <w:right w:val="nil"/>
            </w:tcBorders>
            <w:vAlign w:val="center"/>
          </w:tcPr>
          <w:p w:rsidR="004B191A" w:rsidRPr="008B4749" w:rsidRDefault="004B191A" w:rsidP="004B191A">
            <w:pPr>
              <w:widowControl w:val="0"/>
              <w:suppressAutoHyphens/>
              <w:autoSpaceDE w:val="0"/>
              <w:autoSpaceDN w:val="0"/>
              <w:adjustRightInd w:val="0"/>
              <w:spacing w:after="0" w:line="240" w:lineRule="auto"/>
              <w:ind w:firstLine="14"/>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w:t>
            </w:r>
          </w:p>
        </w:tc>
        <w:tc>
          <w:tcPr>
            <w:tcW w:w="2410" w:type="dxa"/>
            <w:tcBorders>
              <w:top w:val="single" w:sz="6" w:space="0" w:color="auto"/>
              <w:left w:val="single" w:sz="6" w:space="0" w:color="auto"/>
              <w:bottom w:val="single" w:sz="4"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ind w:firstLine="14"/>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1 раз в год</w:t>
            </w:r>
          </w:p>
        </w:tc>
      </w:tr>
      <w:tr w:rsidR="004B191A" w:rsidRPr="008B4749" w:rsidTr="004B191A">
        <w:trPr>
          <w:cantSplit/>
        </w:trPr>
        <w:tc>
          <w:tcPr>
            <w:tcW w:w="4948" w:type="dxa"/>
            <w:tcBorders>
              <w:top w:val="single" w:sz="6" w:space="0" w:color="auto"/>
              <w:left w:val="single" w:sz="4" w:space="0" w:color="auto"/>
              <w:bottom w:val="single" w:sz="6" w:space="0" w:color="auto"/>
              <w:right w:val="single" w:sz="6" w:space="0" w:color="auto"/>
            </w:tcBorders>
          </w:tcPr>
          <w:p w:rsidR="004B191A" w:rsidRPr="008B4749" w:rsidRDefault="004B191A" w:rsidP="004B191A">
            <w:pPr>
              <w:widowControl w:val="0"/>
              <w:suppressAutoHyphens/>
              <w:autoSpaceDE w:val="0"/>
              <w:autoSpaceDN w:val="0"/>
              <w:adjustRightInd w:val="0"/>
              <w:spacing w:after="0" w:line="240" w:lineRule="auto"/>
              <w:ind w:left="-7"/>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Провести гидравлические (пневматические) испытания трубопроводов на герметичность и прочность.</w:t>
            </w:r>
          </w:p>
        </w:tc>
        <w:tc>
          <w:tcPr>
            <w:tcW w:w="2282" w:type="dxa"/>
            <w:tcBorders>
              <w:top w:val="single" w:sz="6" w:space="0" w:color="auto"/>
              <w:left w:val="nil"/>
              <w:bottom w:val="single" w:sz="4" w:space="0" w:color="auto"/>
              <w:right w:val="nil"/>
            </w:tcBorders>
            <w:vAlign w:val="center"/>
          </w:tcPr>
          <w:p w:rsidR="004B191A" w:rsidRPr="008B4749" w:rsidRDefault="004B191A" w:rsidP="004B191A">
            <w:pPr>
              <w:widowControl w:val="0"/>
              <w:suppressAutoHyphens/>
              <w:autoSpaceDE w:val="0"/>
              <w:autoSpaceDN w:val="0"/>
              <w:adjustRightInd w:val="0"/>
              <w:spacing w:after="0" w:line="240" w:lineRule="auto"/>
              <w:ind w:firstLine="14"/>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w:t>
            </w:r>
          </w:p>
        </w:tc>
        <w:tc>
          <w:tcPr>
            <w:tcW w:w="2410" w:type="dxa"/>
            <w:tcBorders>
              <w:top w:val="single" w:sz="6" w:space="0" w:color="auto"/>
              <w:left w:val="single" w:sz="6" w:space="0" w:color="auto"/>
              <w:bottom w:val="single" w:sz="4"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ind w:firstLine="14"/>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1 раз в 5 лет</w:t>
            </w:r>
          </w:p>
        </w:tc>
      </w:tr>
      <w:tr w:rsidR="004B191A" w:rsidRPr="008B4749" w:rsidTr="004B191A">
        <w:trPr>
          <w:cantSplit/>
        </w:trPr>
        <w:tc>
          <w:tcPr>
            <w:tcW w:w="4948" w:type="dxa"/>
            <w:tcBorders>
              <w:top w:val="single" w:sz="6" w:space="0" w:color="auto"/>
              <w:left w:val="single" w:sz="4" w:space="0" w:color="auto"/>
              <w:bottom w:val="single" w:sz="6" w:space="0" w:color="auto"/>
              <w:right w:val="single" w:sz="6" w:space="0" w:color="auto"/>
            </w:tcBorders>
          </w:tcPr>
          <w:p w:rsidR="004B191A" w:rsidRPr="008B4749" w:rsidRDefault="004B191A" w:rsidP="004B191A">
            <w:pPr>
              <w:widowControl w:val="0"/>
              <w:suppressAutoHyphens/>
              <w:autoSpaceDE w:val="0"/>
              <w:autoSpaceDN w:val="0"/>
              <w:adjustRightInd w:val="0"/>
              <w:spacing w:after="0" w:line="240" w:lineRule="auto"/>
              <w:ind w:left="-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Провести проверку технических средств АПС в составе АУП. </w:t>
            </w:r>
          </w:p>
        </w:tc>
        <w:tc>
          <w:tcPr>
            <w:tcW w:w="2282" w:type="dxa"/>
            <w:tcBorders>
              <w:top w:val="single" w:sz="6" w:space="0" w:color="auto"/>
              <w:left w:val="nil"/>
              <w:bottom w:val="single" w:sz="6" w:space="0" w:color="auto"/>
              <w:right w:val="nil"/>
            </w:tcBorders>
            <w:vAlign w:val="center"/>
          </w:tcPr>
          <w:p w:rsidR="004B191A" w:rsidRPr="008B4749" w:rsidRDefault="004B191A" w:rsidP="004B191A">
            <w:pPr>
              <w:widowControl w:val="0"/>
              <w:suppressAutoHyphens/>
              <w:autoSpaceDE w:val="0"/>
              <w:autoSpaceDN w:val="0"/>
              <w:adjustRightInd w:val="0"/>
              <w:spacing w:after="0" w:line="240" w:lineRule="auto"/>
              <w:ind w:firstLine="14"/>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w:t>
            </w:r>
          </w:p>
        </w:tc>
        <w:tc>
          <w:tcPr>
            <w:tcW w:w="2410" w:type="dxa"/>
            <w:tcBorders>
              <w:top w:val="single" w:sz="6" w:space="0" w:color="auto"/>
              <w:left w:val="single" w:sz="6" w:space="0" w:color="auto"/>
              <w:bottom w:val="single" w:sz="6"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ind w:firstLine="14"/>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В соответствии с регламентом технического обслуживания АПС</w:t>
            </w:r>
          </w:p>
        </w:tc>
      </w:tr>
      <w:tr w:rsidR="004B191A" w:rsidRPr="008B4749" w:rsidTr="004B191A">
        <w:trPr>
          <w:cantSplit/>
        </w:trPr>
        <w:tc>
          <w:tcPr>
            <w:tcW w:w="4948" w:type="dxa"/>
            <w:tcBorders>
              <w:top w:val="single" w:sz="6" w:space="0" w:color="auto"/>
              <w:left w:val="single" w:sz="4" w:space="0" w:color="auto"/>
              <w:bottom w:val="single" w:sz="6" w:space="0" w:color="auto"/>
              <w:right w:val="single" w:sz="6" w:space="0" w:color="auto"/>
            </w:tcBorders>
          </w:tcPr>
          <w:p w:rsidR="004B191A" w:rsidRPr="008B4749" w:rsidRDefault="004B191A" w:rsidP="004B191A">
            <w:pPr>
              <w:widowControl w:val="0"/>
              <w:suppressAutoHyphens/>
              <w:autoSpaceDE w:val="0"/>
              <w:autoSpaceDN w:val="0"/>
              <w:adjustRightInd w:val="0"/>
              <w:spacing w:after="0" w:line="240" w:lineRule="auto"/>
              <w:ind w:left="-7"/>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Провести техническое освидетельствование АУП.</w:t>
            </w:r>
          </w:p>
        </w:tc>
        <w:tc>
          <w:tcPr>
            <w:tcW w:w="2282" w:type="dxa"/>
            <w:tcBorders>
              <w:top w:val="single" w:sz="6" w:space="0" w:color="auto"/>
              <w:left w:val="nil"/>
              <w:bottom w:val="single" w:sz="6" w:space="0" w:color="auto"/>
              <w:right w:val="nil"/>
            </w:tcBorders>
            <w:vAlign w:val="center"/>
          </w:tcPr>
          <w:p w:rsidR="004B191A" w:rsidRPr="008B4749" w:rsidRDefault="004B191A" w:rsidP="004B191A">
            <w:pPr>
              <w:widowControl w:val="0"/>
              <w:suppressAutoHyphens/>
              <w:autoSpaceDE w:val="0"/>
              <w:autoSpaceDN w:val="0"/>
              <w:adjustRightInd w:val="0"/>
              <w:spacing w:after="0" w:line="240" w:lineRule="auto"/>
              <w:ind w:firstLine="14"/>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w:t>
            </w:r>
          </w:p>
        </w:tc>
        <w:tc>
          <w:tcPr>
            <w:tcW w:w="2410" w:type="dxa"/>
            <w:tcBorders>
              <w:top w:val="single" w:sz="6" w:space="0" w:color="auto"/>
              <w:left w:val="single" w:sz="6" w:space="0" w:color="auto"/>
              <w:bottom w:val="single" w:sz="6"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ind w:firstLine="14"/>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Не реже 1 раза в 5 лет</w:t>
            </w:r>
          </w:p>
        </w:tc>
      </w:tr>
      <w:tr w:rsidR="004B191A" w:rsidRPr="008B4749" w:rsidTr="004B191A">
        <w:trPr>
          <w:cantSplit/>
        </w:trPr>
        <w:tc>
          <w:tcPr>
            <w:tcW w:w="4948" w:type="dxa"/>
            <w:tcBorders>
              <w:top w:val="single" w:sz="6" w:space="0" w:color="auto"/>
              <w:left w:val="single" w:sz="4" w:space="0" w:color="auto"/>
              <w:bottom w:val="single" w:sz="6" w:space="0" w:color="auto"/>
              <w:right w:val="single" w:sz="6" w:space="0" w:color="auto"/>
            </w:tcBorders>
            <w:vAlign w:val="center"/>
          </w:tcPr>
          <w:p w:rsidR="004B191A" w:rsidRPr="008B4749" w:rsidRDefault="004B191A" w:rsidP="004B191A">
            <w:pPr>
              <w:keepNext/>
              <w:spacing w:after="0" w:line="240" w:lineRule="auto"/>
              <w:jc w:val="center"/>
              <w:outlineLvl w:val="4"/>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t>1</w:t>
            </w:r>
          </w:p>
        </w:tc>
        <w:tc>
          <w:tcPr>
            <w:tcW w:w="2282" w:type="dxa"/>
            <w:tcBorders>
              <w:top w:val="single" w:sz="6" w:space="0" w:color="auto"/>
              <w:left w:val="nil"/>
              <w:bottom w:val="single" w:sz="6" w:space="0" w:color="auto"/>
              <w:right w:val="nil"/>
            </w:tcBorders>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b/>
                <w:bCs/>
                <w:sz w:val="24"/>
                <w:szCs w:val="24"/>
                <w:lang w:eastAsia="ru-RU"/>
              </w:rPr>
              <w:t>2</w:t>
            </w:r>
          </w:p>
        </w:tc>
        <w:tc>
          <w:tcPr>
            <w:tcW w:w="2410" w:type="dxa"/>
            <w:tcBorders>
              <w:top w:val="single" w:sz="6" w:space="0" w:color="auto"/>
              <w:left w:val="single" w:sz="6" w:space="0" w:color="auto"/>
              <w:bottom w:val="single" w:sz="6" w:space="0" w:color="auto"/>
              <w:right w:val="single" w:sz="6" w:space="0" w:color="auto"/>
            </w:tcBorders>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b/>
                <w:bCs/>
                <w:sz w:val="24"/>
                <w:szCs w:val="24"/>
                <w:lang w:eastAsia="ru-RU"/>
              </w:rPr>
              <w:t>3</w:t>
            </w:r>
          </w:p>
        </w:tc>
      </w:tr>
      <w:tr w:rsidR="004B191A" w:rsidRPr="008B4749" w:rsidTr="004B191A">
        <w:trPr>
          <w:cantSplit/>
        </w:trPr>
        <w:tc>
          <w:tcPr>
            <w:tcW w:w="9640" w:type="dxa"/>
            <w:gridSpan w:val="3"/>
            <w:tcBorders>
              <w:top w:val="single" w:sz="6" w:space="0" w:color="auto"/>
              <w:left w:val="single" w:sz="4" w:space="0" w:color="auto"/>
              <w:bottom w:val="single" w:sz="6" w:space="0" w:color="auto"/>
              <w:right w:val="single" w:sz="6" w:space="0" w:color="auto"/>
            </w:tcBorders>
          </w:tcPr>
          <w:p w:rsidR="004B191A" w:rsidRPr="008B4749" w:rsidRDefault="004B191A" w:rsidP="004B191A">
            <w:pPr>
              <w:widowControl w:val="0"/>
              <w:suppressAutoHyphens/>
              <w:autoSpaceDE w:val="0"/>
              <w:autoSpaceDN w:val="0"/>
              <w:adjustRightInd w:val="0"/>
              <w:spacing w:after="0" w:line="240" w:lineRule="auto"/>
              <w:ind w:firstLine="14"/>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В рамках Ремонта</w:t>
            </w:r>
          </w:p>
        </w:tc>
      </w:tr>
      <w:tr w:rsidR="004B191A" w:rsidRPr="008B4749" w:rsidTr="004B191A">
        <w:trPr>
          <w:cantSplit/>
        </w:trPr>
        <w:tc>
          <w:tcPr>
            <w:tcW w:w="4948" w:type="dxa"/>
            <w:tcBorders>
              <w:top w:val="single" w:sz="6" w:space="0" w:color="auto"/>
              <w:left w:val="single" w:sz="4" w:space="0" w:color="auto"/>
              <w:bottom w:val="single" w:sz="6" w:space="0" w:color="auto"/>
              <w:right w:val="single" w:sz="6" w:space="0" w:color="auto"/>
            </w:tcBorders>
          </w:tcPr>
          <w:p w:rsidR="004B191A" w:rsidRPr="008B4749" w:rsidRDefault="004B191A" w:rsidP="004B191A">
            <w:pPr>
              <w:widowControl w:val="0"/>
              <w:suppressAutoHyphens/>
              <w:autoSpaceDE w:val="0"/>
              <w:autoSpaceDN w:val="0"/>
              <w:adjustRightInd w:val="0"/>
              <w:spacing w:after="0" w:line="240" w:lineRule="auto"/>
              <w:ind w:left="-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Провести замену элементов АУП, выработавших ресурс.</w:t>
            </w:r>
          </w:p>
        </w:tc>
        <w:tc>
          <w:tcPr>
            <w:tcW w:w="2282" w:type="dxa"/>
            <w:tcBorders>
              <w:top w:val="single" w:sz="6" w:space="0" w:color="auto"/>
              <w:left w:val="nil"/>
              <w:bottom w:val="single" w:sz="4" w:space="0" w:color="auto"/>
              <w:right w:val="nil"/>
            </w:tcBorders>
            <w:vAlign w:val="center"/>
          </w:tcPr>
          <w:p w:rsidR="004B191A" w:rsidRPr="008B4749" w:rsidRDefault="004B191A" w:rsidP="004B191A">
            <w:pPr>
              <w:widowControl w:val="0"/>
              <w:suppressAutoHyphens/>
              <w:autoSpaceDE w:val="0"/>
              <w:autoSpaceDN w:val="0"/>
              <w:adjustRightInd w:val="0"/>
              <w:spacing w:after="0" w:line="240" w:lineRule="auto"/>
              <w:ind w:firstLine="14"/>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w:t>
            </w:r>
          </w:p>
        </w:tc>
        <w:tc>
          <w:tcPr>
            <w:tcW w:w="2410" w:type="dxa"/>
            <w:tcBorders>
              <w:top w:val="single" w:sz="6" w:space="0" w:color="auto"/>
              <w:left w:val="single" w:sz="6" w:space="0" w:color="auto"/>
              <w:bottom w:val="single" w:sz="4"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ind w:firstLine="14"/>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В соответствии с перечнем</w:t>
            </w:r>
            <w:r w:rsidRPr="008B4749">
              <w:rPr>
                <w:rFonts w:ascii="Times New Roman" w:eastAsia="Times New Roman" w:hAnsi="Times New Roman" w:cs="Times New Roman"/>
                <w:sz w:val="24"/>
                <w:szCs w:val="24"/>
                <w:vertAlign w:val="superscript"/>
                <w:lang w:eastAsia="ru-RU"/>
              </w:rPr>
              <w:t>2)</w:t>
            </w:r>
          </w:p>
        </w:tc>
      </w:tr>
      <w:tr w:rsidR="004B191A" w:rsidRPr="008B4749" w:rsidTr="004B191A">
        <w:trPr>
          <w:cantSplit/>
        </w:trPr>
        <w:tc>
          <w:tcPr>
            <w:tcW w:w="4948" w:type="dxa"/>
            <w:tcBorders>
              <w:top w:val="single" w:sz="6" w:space="0" w:color="auto"/>
              <w:left w:val="single" w:sz="4" w:space="0" w:color="auto"/>
              <w:bottom w:val="single" w:sz="6" w:space="0" w:color="auto"/>
              <w:right w:val="single" w:sz="6" w:space="0" w:color="auto"/>
            </w:tcBorders>
          </w:tcPr>
          <w:p w:rsidR="004B191A" w:rsidRPr="008B4749" w:rsidRDefault="004B191A" w:rsidP="004B191A">
            <w:pPr>
              <w:widowControl w:val="0"/>
              <w:suppressAutoHyphens/>
              <w:autoSpaceDE w:val="0"/>
              <w:autoSpaceDN w:val="0"/>
              <w:adjustRightInd w:val="0"/>
              <w:spacing w:after="0" w:line="240" w:lineRule="auto"/>
              <w:ind w:left="-7"/>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lastRenderedPageBreak/>
              <w:t>Провести техническое освидетельствование сосудов, работающих под давлением.</w:t>
            </w:r>
          </w:p>
        </w:tc>
        <w:tc>
          <w:tcPr>
            <w:tcW w:w="2282" w:type="dxa"/>
            <w:tcBorders>
              <w:top w:val="single" w:sz="6" w:space="0" w:color="auto"/>
              <w:left w:val="nil"/>
              <w:bottom w:val="single" w:sz="4" w:space="0" w:color="auto"/>
              <w:right w:val="single" w:sz="6" w:space="0" w:color="auto"/>
            </w:tcBorders>
            <w:vAlign w:val="center"/>
          </w:tcPr>
          <w:p w:rsidR="004B191A" w:rsidRPr="008B4749" w:rsidRDefault="004B191A" w:rsidP="004B191A">
            <w:pPr>
              <w:suppressAutoHyphens/>
              <w:spacing w:after="120" w:line="240" w:lineRule="auto"/>
              <w:ind w:firstLine="14"/>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w:t>
            </w:r>
          </w:p>
        </w:tc>
        <w:tc>
          <w:tcPr>
            <w:tcW w:w="2410" w:type="dxa"/>
            <w:tcBorders>
              <w:top w:val="single" w:sz="6" w:space="0" w:color="auto"/>
              <w:left w:val="nil"/>
              <w:bottom w:val="single" w:sz="4"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ind w:firstLine="14"/>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В соответствии с нормами</w:t>
            </w:r>
          </w:p>
          <w:p w:rsidR="004B191A" w:rsidRPr="008B4749" w:rsidRDefault="004B191A" w:rsidP="004B191A">
            <w:pPr>
              <w:suppressAutoHyphens/>
              <w:spacing w:after="120" w:line="240" w:lineRule="auto"/>
              <w:ind w:firstLine="14"/>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Ростехнадзора или ТД на сосуд, согласованной с  Ростехнадзором</w:t>
            </w:r>
          </w:p>
        </w:tc>
      </w:tr>
    </w:tbl>
    <w:p w:rsidR="004B191A" w:rsidRPr="008B4749" w:rsidRDefault="004B191A" w:rsidP="004B191A">
      <w:pPr>
        <w:suppressAutoHyphens/>
        <w:spacing w:before="120" w:after="0" w:line="240" w:lineRule="auto"/>
        <w:ind w:right="567"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pacing w:val="50"/>
          <w:sz w:val="24"/>
          <w:szCs w:val="24"/>
          <w:lang w:eastAsia="ru-RU"/>
        </w:rPr>
        <w:t>Примечани</w:t>
      </w:r>
      <w:r w:rsidRPr="008B4749">
        <w:rPr>
          <w:rFonts w:ascii="Times New Roman" w:eastAsia="Times New Roman" w:hAnsi="Times New Roman" w:cs="Times New Roman"/>
          <w:sz w:val="24"/>
          <w:szCs w:val="24"/>
          <w:lang w:eastAsia="ru-RU"/>
        </w:rPr>
        <w:t xml:space="preserve">е — 1) Выпуск огнетушащего вещества из установки при проведении проверок и испытаний не допускается. </w:t>
      </w:r>
    </w:p>
    <w:p w:rsidR="004B191A" w:rsidRPr="008B4749" w:rsidRDefault="004B191A" w:rsidP="004B191A">
      <w:pPr>
        <w:widowControl w:val="0"/>
        <w:suppressAutoHyphens/>
        <w:autoSpaceDE w:val="0"/>
        <w:autoSpaceDN w:val="0"/>
        <w:adjustRightInd w:val="0"/>
        <w:spacing w:before="120" w:after="0" w:line="240" w:lineRule="auto"/>
        <w:ind w:right="567"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2) Перечень замены (проверки) составных частей АУП составляется при приемке АУП в эксплуатацию и содержит сведения о сроке службы элементов АУП и дате последующей замены (проверки). После замены (проверки) элемента перечень корректируется.</w:t>
      </w:r>
    </w:p>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sz w:val="24"/>
          <w:szCs w:val="24"/>
          <w:lang w:eastAsia="ru-RU"/>
        </w:rPr>
        <w:br w:type="page"/>
      </w:r>
      <w:r w:rsidRPr="008B4749">
        <w:rPr>
          <w:rFonts w:ascii="Times New Roman" w:eastAsia="Times New Roman" w:hAnsi="Times New Roman" w:cs="Times New Roman"/>
          <w:b/>
          <w:sz w:val="24"/>
          <w:szCs w:val="24"/>
          <w:lang w:eastAsia="ru-RU"/>
        </w:rPr>
        <w:lastRenderedPageBreak/>
        <w:t xml:space="preserve"> Регламент технического обслуживания</w:t>
      </w:r>
      <w:r w:rsidRPr="008B4749">
        <w:rPr>
          <w:rFonts w:ascii="Times New Roman" w:eastAsia="Times New Roman" w:hAnsi="Times New Roman" w:cs="Times New Roman"/>
          <w:sz w:val="24"/>
          <w:szCs w:val="24"/>
          <w:lang w:eastAsia="ru-RU"/>
        </w:rPr>
        <w:t xml:space="preserve"> </w:t>
      </w:r>
      <w:r w:rsidRPr="008B4749">
        <w:rPr>
          <w:rFonts w:ascii="Times New Roman" w:eastAsia="Times New Roman" w:hAnsi="Times New Roman" w:cs="Times New Roman"/>
          <w:b/>
          <w:sz w:val="24"/>
          <w:szCs w:val="24"/>
          <w:lang w:eastAsia="ru-RU"/>
        </w:rPr>
        <w:t>АПС</w:t>
      </w:r>
    </w:p>
    <w:p w:rsidR="004B191A" w:rsidRPr="008B4749" w:rsidRDefault="004B191A" w:rsidP="004B191A">
      <w:pPr>
        <w:widowControl w:val="0"/>
        <w:suppressAutoHyphens/>
        <w:autoSpaceDE w:val="0"/>
        <w:autoSpaceDN w:val="0"/>
        <w:adjustRightInd w:val="0"/>
        <w:spacing w:after="0" w:line="240" w:lineRule="auto"/>
        <w:ind w:right="-143" w:firstLine="567"/>
        <w:jc w:val="center"/>
        <w:rPr>
          <w:rFonts w:ascii="Times New Roman" w:eastAsia="Times New Roman" w:hAnsi="Times New Roman" w:cs="Times New Roman"/>
          <w:b/>
          <w:sz w:val="24"/>
          <w:szCs w:val="24"/>
          <w:lang w:eastAsia="ru-RU"/>
        </w:rPr>
      </w:pPr>
    </w:p>
    <w:tbl>
      <w:tblPr>
        <w:tblW w:w="9776" w:type="dxa"/>
        <w:tblInd w:w="70" w:type="dxa"/>
        <w:tblLayout w:type="fixed"/>
        <w:tblCellMar>
          <w:left w:w="70" w:type="dxa"/>
          <w:right w:w="70" w:type="dxa"/>
        </w:tblCellMar>
        <w:tblLook w:val="0000" w:firstRow="0" w:lastRow="0" w:firstColumn="0" w:lastColumn="0" w:noHBand="0" w:noVBand="0"/>
      </w:tblPr>
      <w:tblGrid>
        <w:gridCol w:w="5810"/>
        <w:gridCol w:w="1982"/>
        <w:gridCol w:w="1984"/>
      </w:tblGrid>
      <w:tr w:rsidR="004B191A" w:rsidRPr="008B4749" w:rsidTr="004B191A">
        <w:trPr>
          <w:cantSplit/>
          <w:trHeight w:val="983"/>
        </w:trPr>
        <w:tc>
          <w:tcPr>
            <w:tcW w:w="5810" w:type="dxa"/>
            <w:tcBorders>
              <w:top w:val="single" w:sz="6" w:space="0" w:color="auto"/>
              <w:left w:val="single" w:sz="4" w:space="0" w:color="auto"/>
              <w:bottom w:val="single" w:sz="6" w:space="0" w:color="auto"/>
              <w:right w:val="single" w:sz="4" w:space="0" w:color="auto"/>
            </w:tcBorders>
            <w:vAlign w:val="center"/>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Перечень работ</w:t>
            </w:r>
          </w:p>
        </w:tc>
        <w:tc>
          <w:tcPr>
            <w:tcW w:w="1982" w:type="dxa"/>
            <w:tcBorders>
              <w:top w:val="single" w:sz="4" w:space="0" w:color="auto"/>
              <w:left w:val="single" w:sz="4" w:space="0" w:color="auto"/>
              <w:right w:val="single" w:sz="4" w:space="0" w:color="auto"/>
            </w:tcBorders>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 xml:space="preserve">Периодичность выполнения работ службой эксплуатации объекта </w:t>
            </w:r>
          </w:p>
        </w:tc>
        <w:tc>
          <w:tcPr>
            <w:tcW w:w="1984" w:type="dxa"/>
            <w:tcBorders>
              <w:top w:val="single" w:sz="4" w:space="0" w:color="auto"/>
              <w:left w:val="single" w:sz="4" w:space="0" w:color="auto"/>
              <w:right w:val="single" w:sz="4" w:space="0" w:color="auto"/>
            </w:tcBorders>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Периодичность выполнения работ Исполнителем</w:t>
            </w:r>
          </w:p>
        </w:tc>
      </w:tr>
      <w:tr w:rsidR="004B191A" w:rsidRPr="008B4749" w:rsidTr="004B191A">
        <w:trPr>
          <w:cantSplit/>
          <w:trHeight w:val="51"/>
        </w:trPr>
        <w:tc>
          <w:tcPr>
            <w:tcW w:w="5810" w:type="dxa"/>
            <w:tcBorders>
              <w:top w:val="single" w:sz="6" w:space="0" w:color="auto"/>
              <w:left w:val="single" w:sz="4" w:space="0" w:color="auto"/>
              <w:bottom w:val="single" w:sz="6" w:space="0" w:color="auto"/>
              <w:right w:val="single" w:sz="4" w:space="0" w:color="auto"/>
            </w:tcBorders>
            <w:vAlign w:val="center"/>
          </w:tcPr>
          <w:p w:rsidR="004B191A" w:rsidRPr="008B4749" w:rsidRDefault="004B191A" w:rsidP="004B191A">
            <w:pPr>
              <w:keepNext/>
              <w:spacing w:after="0" w:line="240" w:lineRule="auto"/>
              <w:jc w:val="center"/>
              <w:outlineLvl w:val="4"/>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t>1</w:t>
            </w:r>
          </w:p>
        </w:tc>
        <w:tc>
          <w:tcPr>
            <w:tcW w:w="1982" w:type="dxa"/>
            <w:tcBorders>
              <w:top w:val="single" w:sz="4" w:space="0" w:color="auto"/>
              <w:left w:val="single" w:sz="4" w:space="0" w:color="auto"/>
              <w:right w:val="single" w:sz="4" w:space="0" w:color="auto"/>
            </w:tcBorders>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b/>
                <w:bCs/>
                <w:sz w:val="24"/>
                <w:szCs w:val="24"/>
                <w:lang w:eastAsia="ru-RU"/>
              </w:rPr>
              <w:t>2</w:t>
            </w:r>
          </w:p>
        </w:tc>
        <w:tc>
          <w:tcPr>
            <w:tcW w:w="1984" w:type="dxa"/>
            <w:tcBorders>
              <w:top w:val="single" w:sz="4" w:space="0" w:color="auto"/>
              <w:left w:val="single" w:sz="4" w:space="0" w:color="auto"/>
              <w:right w:val="single" w:sz="4" w:space="0" w:color="auto"/>
            </w:tcBorders>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b/>
                <w:bCs/>
                <w:sz w:val="24"/>
                <w:szCs w:val="24"/>
                <w:lang w:eastAsia="ru-RU"/>
              </w:rPr>
              <w:t>3</w:t>
            </w:r>
          </w:p>
        </w:tc>
      </w:tr>
      <w:tr w:rsidR="004B191A" w:rsidRPr="008B4749" w:rsidTr="004B191A">
        <w:trPr>
          <w:cantSplit/>
        </w:trPr>
        <w:tc>
          <w:tcPr>
            <w:tcW w:w="9776" w:type="dxa"/>
            <w:gridSpan w:val="3"/>
            <w:tcBorders>
              <w:top w:val="double" w:sz="4" w:space="0" w:color="auto"/>
              <w:left w:val="single" w:sz="6" w:space="0" w:color="auto"/>
              <w:bottom w:val="single" w:sz="6" w:space="0" w:color="auto"/>
              <w:right w:val="single" w:sz="6" w:space="0" w:color="auto"/>
            </w:tcBorders>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В рамках ТО</w:t>
            </w:r>
          </w:p>
        </w:tc>
      </w:tr>
      <w:tr w:rsidR="00550F57" w:rsidRPr="008B4749" w:rsidTr="00C443F1">
        <w:trPr>
          <w:cantSplit/>
        </w:trPr>
        <w:tc>
          <w:tcPr>
            <w:tcW w:w="5810" w:type="dxa"/>
            <w:tcBorders>
              <w:top w:val="double" w:sz="4" w:space="0" w:color="auto"/>
              <w:left w:val="single" w:sz="6" w:space="0" w:color="auto"/>
              <w:bottom w:val="single" w:sz="6" w:space="0" w:color="auto"/>
              <w:right w:val="single" w:sz="6" w:space="0" w:color="auto"/>
            </w:tcBorders>
          </w:tcPr>
          <w:p w:rsidR="00550F57" w:rsidRPr="008B4749" w:rsidRDefault="00550F57" w:rsidP="00550F57">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Провести внешний осмотр составных частей установки на отсутствие механических повреждений, коррозии, грязи, прочность креплений и т.п.</w:t>
            </w:r>
          </w:p>
          <w:p w:rsidR="00550F57" w:rsidRPr="008B4749" w:rsidRDefault="00550F57" w:rsidP="00550F57">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982" w:type="dxa"/>
            <w:tcBorders>
              <w:top w:val="double" w:sz="4" w:space="0" w:color="auto"/>
              <w:left w:val="single" w:sz="6" w:space="0" w:color="auto"/>
              <w:bottom w:val="single" w:sz="6" w:space="0" w:color="auto"/>
              <w:right w:val="single" w:sz="6" w:space="0" w:color="auto"/>
            </w:tcBorders>
            <w:vAlign w:val="center"/>
          </w:tcPr>
          <w:p w:rsidR="00550F57" w:rsidRPr="008B4749" w:rsidRDefault="00550F57" w:rsidP="00550F57">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ежедневно</w:t>
            </w:r>
          </w:p>
        </w:tc>
        <w:tc>
          <w:tcPr>
            <w:tcW w:w="1984" w:type="dxa"/>
            <w:tcBorders>
              <w:top w:val="double" w:sz="4" w:space="0" w:color="auto"/>
              <w:left w:val="single" w:sz="6" w:space="0" w:color="auto"/>
              <w:bottom w:val="single" w:sz="6" w:space="0" w:color="auto"/>
              <w:right w:val="single" w:sz="6" w:space="0" w:color="auto"/>
            </w:tcBorders>
          </w:tcPr>
          <w:p w:rsidR="00550F57" w:rsidRDefault="00550F57" w:rsidP="00550F57">
            <w:r w:rsidRPr="00BC7664">
              <w:rPr>
                <w:rFonts w:ascii="Times New Roman" w:eastAsia="Times New Roman" w:hAnsi="Times New Roman" w:cs="Times New Roman"/>
                <w:sz w:val="24"/>
                <w:szCs w:val="24"/>
                <w:lang w:val="en-US" w:eastAsia="ru-RU"/>
              </w:rPr>
              <w:t xml:space="preserve">Раз </w:t>
            </w:r>
            <w:r w:rsidRPr="00BC7664">
              <w:rPr>
                <w:rFonts w:ascii="Times New Roman" w:eastAsia="Times New Roman" w:hAnsi="Times New Roman" w:cs="Times New Roman"/>
                <w:sz w:val="24"/>
                <w:szCs w:val="24"/>
                <w:lang w:eastAsia="ru-RU"/>
              </w:rPr>
              <w:t>в 30 дней</w:t>
            </w:r>
          </w:p>
        </w:tc>
      </w:tr>
      <w:tr w:rsidR="00550F57" w:rsidRPr="008B4749" w:rsidTr="00C443F1">
        <w:trPr>
          <w:cantSplit/>
        </w:trPr>
        <w:tc>
          <w:tcPr>
            <w:tcW w:w="5810" w:type="dxa"/>
            <w:tcBorders>
              <w:top w:val="nil"/>
              <w:left w:val="single" w:sz="6" w:space="0" w:color="auto"/>
              <w:bottom w:val="single" w:sz="6" w:space="0" w:color="auto"/>
              <w:right w:val="single" w:sz="6" w:space="0" w:color="auto"/>
            </w:tcBorders>
          </w:tcPr>
          <w:p w:rsidR="00550F57" w:rsidRPr="008B4749" w:rsidRDefault="00550F57" w:rsidP="00550F57">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Провести контроль:</w:t>
            </w:r>
          </w:p>
          <w:p w:rsidR="00550F57" w:rsidRPr="008B4749" w:rsidRDefault="00550F57" w:rsidP="00550F57">
            <w:pPr>
              <w:suppressAutoHyphens/>
              <w:autoSpaceDN w:val="0"/>
              <w:spacing w:after="0" w:line="240" w:lineRule="auto"/>
              <w:ind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рабочего положения выключателей и переключателей;</w:t>
            </w:r>
          </w:p>
          <w:p w:rsidR="00550F57" w:rsidRPr="008B4749" w:rsidRDefault="00550F57" w:rsidP="00550F57">
            <w:pPr>
              <w:suppressAutoHyphens/>
              <w:autoSpaceDN w:val="0"/>
              <w:spacing w:after="0" w:line="240" w:lineRule="auto"/>
              <w:ind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исправности  световой индикации;</w:t>
            </w:r>
          </w:p>
          <w:p w:rsidR="00550F57" w:rsidRPr="008B4749" w:rsidRDefault="00550F57" w:rsidP="00550F57">
            <w:pPr>
              <w:suppressAutoHyphens/>
              <w:autoSpaceDN w:val="0"/>
              <w:spacing w:after="0" w:line="240" w:lineRule="auto"/>
              <w:ind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наличие  пломб  на  приемно-контрольном приборе.</w:t>
            </w:r>
          </w:p>
        </w:tc>
        <w:tc>
          <w:tcPr>
            <w:tcW w:w="1982" w:type="dxa"/>
            <w:tcBorders>
              <w:top w:val="nil"/>
              <w:left w:val="single" w:sz="6" w:space="0" w:color="auto"/>
              <w:bottom w:val="single" w:sz="6" w:space="0" w:color="auto"/>
              <w:right w:val="single" w:sz="6" w:space="0" w:color="auto"/>
            </w:tcBorders>
            <w:vAlign w:val="center"/>
          </w:tcPr>
          <w:p w:rsidR="00550F57" w:rsidRPr="008B4749" w:rsidRDefault="00550F57" w:rsidP="00550F57">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ежедневно</w:t>
            </w:r>
          </w:p>
        </w:tc>
        <w:tc>
          <w:tcPr>
            <w:tcW w:w="1984" w:type="dxa"/>
            <w:tcBorders>
              <w:top w:val="nil"/>
              <w:left w:val="single" w:sz="6" w:space="0" w:color="auto"/>
              <w:bottom w:val="single" w:sz="6" w:space="0" w:color="auto"/>
              <w:right w:val="single" w:sz="6" w:space="0" w:color="auto"/>
            </w:tcBorders>
          </w:tcPr>
          <w:p w:rsidR="00550F57" w:rsidRDefault="00550F57" w:rsidP="00550F57">
            <w:r w:rsidRPr="00BC7664">
              <w:rPr>
                <w:rFonts w:ascii="Times New Roman" w:eastAsia="Times New Roman" w:hAnsi="Times New Roman" w:cs="Times New Roman"/>
                <w:sz w:val="24"/>
                <w:szCs w:val="24"/>
                <w:lang w:val="en-US" w:eastAsia="ru-RU"/>
              </w:rPr>
              <w:t xml:space="preserve">Раз </w:t>
            </w:r>
            <w:r w:rsidRPr="00BC7664">
              <w:rPr>
                <w:rFonts w:ascii="Times New Roman" w:eastAsia="Times New Roman" w:hAnsi="Times New Roman" w:cs="Times New Roman"/>
                <w:sz w:val="24"/>
                <w:szCs w:val="24"/>
                <w:lang w:eastAsia="ru-RU"/>
              </w:rPr>
              <w:t>в 30 дней</w:t>
            </w:r>
          </w:p>
        </w:tc>
      </w:tr>
      <w:tr w:rsidR="00550F57" w:rsidRPr="008B4749" w:rsidTr="00C443F1">
        <w:trPr>
          <w:cantSplit/>
        </w:trPr>
        <w:tc>
          <w:tcPr>
            <w:tcW w:w="5810" w:type="dxa"/>
            <w:tcBorders>
              <w:top w:val="nil"/>
              <w:left w:val="single" w:sz="6" w:space="0" w:color="auto"/>
              <w:bottom w:val="single" w:sz="6" w:space="0" w:color="auto"/>
              <w:right w:val="single" w:sz="6" w:space="0" w:color="auto"/>
            </w:tcBorders>
          </w:tcPr>
          <w:p w:rsidR="00550F57" w:rsidRPr="008B4749" w:rsidRDefault="00550F57" w:rsidP="00550F57">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Провести контроль основного и резервного источников питания, проверку автоматического переключения цепей питания с рабочего ввода на резервный.</w:t>
            </w:r>
          </w:p>
          <w:p w:rsidR="00550F57" w:rsidRPr="008B4749" w:rsidRDefault="00550F57" w:rsidP="00550F57">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982" w:type="dxa"/>
            <w:tcBorders>
              <w:top w:val="nil"/>
              <w:left w:val="single" w:sz="6" w:space="0" w:color="auto"/>
              <w:bottom w:val="single" w:sz="6" w:space="0" w:color="auto"/>
              <w:right w:val="single" w:sz="6" w:space="0" w:color="auto"/>
            </w:tcBorders>
            <w:vAlign w:val="center"/>
          </w:tcPr>
          <w:p w:rsidR="00550F57" w:rsidRPr="008B4749" w:rsidRDefault="00550F57" w:rsidP="00550F57">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w:t>
            </w:r>
          </w:p>
        </w:tc>
        <w:tc>
          <w:tcPr>
            <w:tcW w:w="1984" w:type="dxa"/>
            <w:tcBorders>
              <w:top w:val="nil"/>
              <w:left w:val="single" w:sz="6" w:space="0" w:color="auto"/>
              <w:bottom w:val="single" w:sz="6" w:space="0" w:color="auto"/>
              <w:right w:val="single" w:sz="6" w:space="0" w:color="auto"/>
            </w:tcBorders>
          </w:tcPr>
          <w:p w:rsidR="00550F57" w:rsidRDefault="00550F57" w:rsidP="00550F57">
            <w:r w:rsidRPr="00BC7664">
              <w:rPr>
                <w:rFonts w:ascii="Times New Roman" w:eastAsia="Times New Roman" w:hAnsi="Times New Roman" w:cs="Times New Roman"/>
                <w:sz w:val="24"/>
                <w:szCs w:val="24"/>
                <w:lang w:val="en-US" w:eastAsia="ru-RU"/>
              </w:rPr>
              <w:t xml:space="preserve">Раз </w:t>
            </w:r>
            <w:r w:rsidRPr="00BC7664">
              <w:rPr>
                <w:rFonts w:ascii="Times New Roman" w:eastAsia="Times New Roman" w:hAnsi="Times New Roman" w:cs="Times New Roman"/>
                <w:sz w:val="24"/>
                <w:szCs w:val="24"/>
                <w:lang w:eastAsia="ru-RU"/>
              </w:rPr>
              <w:t>в 30 дней</w:t>
            </w:r>
          </w:p>
        </w:tc>
      </w:tr>
      <w:tr w:rsidR="00550F57" w:rsidRPr="008B4749" w:rsidTr="00C443F1">
        <w:trPr>
          <w:cantSplit/>
        </w:trPr>
        <w:tc>
          <w:tcPr>
            <w:tcW w:w="5810" w:type="dxa"/>
            <w:tcBorders>
              <w:top w:val="nil"/>
              <w:left w:val="single" w:sz="6" w:space="0" w:color="auto"/>
              <w:bottom w:val="single" w:sz="6" w:space="0" w:color="auto"/>
              <w:right w:val="single" w:sz="6" w:space="0" w:color="auto"/>
            </w:tcBorders>
          </w:tcPr>
          <w:p w:rsidR="00550F57" w:rsidRPr="008B4749" w:rsidRDefault="00550F57" w:rsidP="00550F57">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Провести проверку работоспособности составных частей установки.</w:t>
            </w:r>
          </w:p>
          <w:p w:rsidR="00550F57" w:rsidRPr="008B4749" w:rsidRDefault="00550F57" w:rsidP="00550F57">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982" w:type="dxa"/>
            <w:tcBorders>
              <w:top w:val="nil"/>
              <w:left w:val="single" w:sz="6" w:space="0" w:color="auto"/>
              <w:bottom w:val="single" w:sz="6" w:space="0" w:color="auto"/>
              <w:right w:val="single" w:sz="6" w:space="0" w:color="auto"/>
            </w:tcBorders>
            <w:vAlign w:val="center"/>
          </w:tcPr>
          <w:p w:rsidR="00550F57" w:rsidRPr="008B4749" w:rsidRDefault="00550F57" w:rsidP="00550F57">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w:t>
            </w:r>
          </w:p>
        </w:tc>
        <w:tc>
          <w:tcPr>
            <w:tcW w:w="1984" w:type="dxa"/>
            <w:tcBorders>
              <w:top w:val="nil"/>
              <w:left w:val="single" w:sz="6" w:space="0" w:color="auto"/>
              <w:bottom w:val="single" w:sz="6" w:space="0" w:color="auto"/>
              <w:right w:val="single" w:sz="6" w:space="0" w:color="auto"/>
            </w:tcBorders>
          </w:tcPr>
          <w:p w:rsidR="00550F57" w:rsidRDefault="00550F57" w:rsidP="00550F57">
            <w:r w:rsidRPr="00BC7664">
              <w:rPr>
                <w:rFonts w:ascii="Times New Roman" w:eastAsia="Times New Roman" w:hAnsi="Times New Roman" w:cs="Times New Roman"/>
                <w:sz w:val="24"/>
                <w:szCs w:val="24"/>
                <w:lang w:val="en-US" w:eastAsia="ru-RU"/>
              </w:rPr>
              <w:t xml:space="preserve">Раз </w:t>
            </w:r>
            <w:r w:rsidRPr="00BC7664">
              <w:rPr>
                <w:rFonts w:ascii="Times New Roman" w:eastAsia="Times New Roman" w:hAnsi="Times New Roman" w:cs="Times New Roman"/>
                <w:sz w:val="24"/>
                <w:szCs w:val="24"/>
                <w:lang w:eastAsia="ru-RU"/>
              </w:rPr>
              <w:t>в 30 дней</w:t>
            </w:r>
          </w:p>
        </w:tc>
      </w:tr>
      <w:tr w:rsidR="00550F57" w:rsidRPr="008B4749" w:rsidTr="00C443F1">
        <w:trPr>
          <w:cantSplit/>
        </w:trPr>
        <w:tc>
          <w:tcPr>
            <w:tcW w:w="5810" w:type="dxa"/>
            <w:tcBorders>
              <w:top w:val="nil"/>
              <w:left w:val="single" w:sz="6" w:space="0" w:color="auto"/>
              <w:bottom w:val="single" w:sz="6" w:space="0" w:color="auto"/>
              <w:right w:val="single" w:sz="6" w:space="0" w:color="auto"/>
            </w:tcBorders>
          </w:tcPr>
          <w:p w:rsidR="00550F57" w:rsidRPr="008B4749" w:rsidRDefault="00550F57" w:rsidP="00550F57">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Провести профилактические работы.</w:t>
            </w:r>
          </w:p>
          <w:p w:rsidR="00550F57" w:rsidRPr="008B4749" w:rsidRDefault="00550F57" w:rsidP="00550F57">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982" w:type="dxa"/>
            <w:tcBorders>
              <w:top w:val="nil"/>
              <w:left w:val="single" w:sz="6" w:space="0" w:color="auto"/>
              <w:bottom w:val="single" w:sz="6" w:space="0" w:color="auto"/>
              <w:right w:val="single" w:sz="6" w:space="0" w:color="auto"/>
            </w:tcBorders>
            <w:vAlign w:val="center"/>
          </w:tcPr>
          <w:p w:rsidR="00550F57" w:rsidRPr="008B4749" w:rsidRDefault="00550F57" w:rsidP="00550F57">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w:t>
            </w:r>
          </w:p>
        </w:tc>
        <w:tc>
          <w:tcPr>
            <w:tcW w:w="1984" w:type="dxa"/>
            <w:tcBorders>
              <w:top w:val="nil"/>
              <w:left w:val="single" w:sz="6" w:space="0" w:color="auto"/>
              <w:bottom w:val="single" w:sz="6" w:space="0" w:color="auto"/>
              <w:right w:val="single" w:sz="6" w:space="0" w:color="auto"/>
            </w:tcBorders>
          </w:tcPr>
          <w:p w:rsidR="00550F57" w:rsidRDefault="00550F57" w:rsidP="00550F57">
            <w:r w:rsidRPr="00BC7664">
              <w:rPr>
                <w:rFonts w:ascii="Times New Roman" w:eastAsia="Times New Roman" w:hAnsi="Times New Roman" w:cs="Times New Roman"/>
                <w:sz w:val="24"/>
                <w:szCs w:val="24"/>
                <w:lang w:val="en-US" w:eastAsia="ru-RU"/>
              </w:rPr>
              <w:t xml:space="preserve">Раз </w:t>
            </w:r>
            <w:r w:rsidRPr="00BC7664">
              <w:rPr>
                <w:rFonts w:ascii="Times New Roman" w:eastAsia="Times New Roman" w:hAnsi="Times New Roman" w:cs="Times New Roman"/>
                <w:sz w:val="24"/>
                <w:szCs w:val="24"/>
                <w:lang w:eastAsia="ru-RU"/>
              </w:rPr>
              <w:t>в 30 дней</w:t>
            </w:r>
          </w:p>
        </w:tc>
      </w:tr>
      <w:tr w:rsidR="00550F57" w:rsidRPr="008B4749" w:rsidTr="00C443F1">
        <w:trPr>
          <w:cantSplit/>
        </w:trPr>
        <w:tc>
          <w:tcPr>
            <w:tcW w:w="5810" w:type="dxa"/>
            <w:tcBorders>
              <w:top w:val="nil"/>
              <w:left w:val="single" w:sz="6" w:space="0" w:color="auto"/>
              <w:bottom w:val="single" w:sz="6" w:space="0" w:color="auto"/>
              <w:right w:val="single" w:sz="6" w:space="0" w:color="auto"/>
            </w:tcBorders>
          </w:tcPr>
          <w:p w:rsidR="00550F57" w:rsidRPr="008B4749" w:rsidRDefault="00550F57" w:rsidP="00550F57">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Провести проверку работоспособности установки. </w:t>
            </w:r>
          </w:p>
          <w:p w:rsidR="00550F57" w:rsidRPr="008B4749" w:rsidRDefault="00550F57" w:rsidP="00550F57">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982" w:type="dxa"/>
            <w:tcBorders>
              <w:top w:val="nil"/>
              <w:left w:val="single" w:sz="6" w:space="0" w:color="auto"/>
              <w:bottom w:val="single" w:sz="6" w:space="0" w:color="auto"/>
              <w:right w:val="single" w:sz="6" w:space="0" w:color="auto"/>
            </w:tcBorders>
            <w:vAlign w:val="center"/>
          </w:tcPr>
          <w:p w:rsidR="00550F57" w:rsidRPr="008B4749" w:rsidRDefault="00550F57" w:rsidP="00550F57">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w:t>
            </w:r>
          </w:p>
        </w:tc>
        <w:tc>
          <w:tcPr>
            <w:tcW w:w="1984" w:type="dxa"/>
            <w:tcBorders>
              <w:top w:val="nil"/>
              <w:left w:val="single" w:sz="6" w:space="0" w:color="auto"/>
              <w:bottom w:val="single" w:sz="6" w:space="0" w:color="auto"/>
              <w:right w:val="single" w:sz="6" w:space="0" w:color="auto"/>
            </w:tcBorders>
          </w:tcPr>
          <w:p w:rsidR="00550F57" w:rsidRDefault="00550F57" w:rsidP="00550F57">
            <w:r w:rsidRPr="00BC7664">
              <w:rPr>
                <w:rFonts w:ascii="Times New Roman" w:eastAsia="Times New Roman" w:hAnsi="Times New Roman" w:cs="Times New Roman"/>
                <w:sz w:val="24"/>
                <w:szCs w:val="24"/>
                <w:lang w:val="en-US" w:eastAsia="ru-RU"/>
              </w:rPr>
              <w:t xml:space="preserve">Раз </w:t>
            </w:r>
            <w:r w:rsidRPr="00BC7664">
              <w:rPr>
                <w:rFonts w:ascii="Times New Roman" w:eastAsia="Times New Roman" w:hAnsi="Times New Roman" w:cs="Times New Roman"/>
                <w:sz w:val="24"/>
                <w:szCs w:val="24"/>
                <w:lang w:eastAsia="ru-RU"/>
              </w:rPr>
              <w:t>в 30 дней</w:t>
            </w:r>
          </w:p>
        </w:tc>
      </w:tr>
      <w:tr w:rsidR="004B191A" w:rsidRPr="008B4749" w:rsidTr="004B191A">
        <w:trPr>
          <w:cantSplit/>
        </w:trPr>
        <w:tc>
          <w:tcPr>
            <w:tcW w:w="5810" w:type="dxa"/>
            <w:tcBorders>
              <w:top w:val="nil"/>
              <w:left w:val="single" w:sz="6" w:space="0" w:color="auto"/>
              <w:bottom w:val="single" w:sz="6" w:space="0" w:color="auto"/>
              <w:right w:val="single" w:sz="6" w:space="0" w:color="auto"/>
            </w:tcBorders>
          </w:tcPr>
          <w:p w:rsidR="004B191A" w:rsidRPr="008B4749" w:rsidRDefault="004B191A" w:rsidP="004B191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Провести измерение сопротивления защитного  и рабочего заземления.</w:t>
            </w:r>
          </w:p>
          <w:p w:rsidR="004B191A" w:rsidRPr="008B4749" w:rsidRDefault="004B191A" w:rsidP="004B191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 </w:t>
            </w:r>
          </w:p>
        </w:tc>
        <w:tc>
          <w:tcPr>
            <w:tcW w:w="1982" w:type="dxa"/>
            <w:tcBorders>
              <w:top w:val="nil"/>
              <w:left w:val="single" w:sz="6" w:space="0" w:color="auto"/>
              <w:bottom w:val="single" w:sz="6"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w:t>
            </w:r>
          </w:p>
        </w:tc>
        <w:tc>
          <w:tcPr>
            <w:tcW w:w="1984" w:type="dxa"/>
            <w:tcBorders>
              <w:top w:val="nil"/>
              <w:left w:val="single" w:sz="6" w:space="0" w:color="auto"/>
              <w:bottom w:val="single" w:sz="6"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1 раз в год</w:t>
            </w:r>
          </w:p>
        </w:tc>
      </w:tr>
      <w:tr w:rsidR="004B191A" w:rsidRPr="008B4749" w:rsidTr="004B191A">
        <w:trPr>
          <w:cantSplit/>
        </w:trPr>
        <w:tc>
          <w:tcPr>
            <w:tcW w:w="5810" w:type="dxa"/>
            <w:tcBorders>
              <w:top w:val="nil"/>
              <w:left w:val="single" w:sz="6" w:space="0" w:color="auto"/>
              <w:bottom w:val="single" w:sz="6" w:space="0" w:color="auto"/>
              <w:right w:val="single" w:sz="6" w:space="0" w:color="auto"/>
            </w:tcBorders>
          </w:tcPr>
          <w:p w:rsidR="004B191A" w:rsidRPr="008B4749" w:rsidRDefault="004B191A" w:rsidP="004B191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Провести измерение сопротивления изоляции  электрических цепей.</w:t>
            </w:r>
          </w:p>
          <w:p w:rsidR="004B191A" w:rsidRPr="008B4749" w:rsidRDefault="004B191A" w:rsidP="004B191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982" w:type="dxa"/>
            <w:tcBorders>
              <w:top w:val="nil"/>
              <w:left w:val="single" w:sz="6" w:space="0" w:color="auto"/>
              <w:bottom w:val="single" w:sz="6"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w:t>
            </w:r>
          </w:p>
        </w:tc>
        <w:tc>
          <w:tcPr>
            <w:tcW w:w="1984" w:type="dxa"/>
            <w:tcBorders>
              <w:top w:val="nil"/>
              <w:left w:val="single" w:sz="6" w:space="0" w:color="auto"/>
              <w:bottom w:val="single" w:sz="6"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1 раз в 3 года</w:t>
            </w:r>
          </w:p>
        </w:tc>
      </w:tr>
      <w:tr w:rsidR="004B191A" w:rsidRPr="008B4749" w:rsidTr="004B191A">
        <w:trPr>
          <w:cantSplit/>
        </w:trPr>
        <w:tc>
          <w:tcPr>
            <w:tcW w:w="9776" w:type="dxa"/>
            <w:gridSpan w:val="3"/>
            <w:tcBorders>
              <w:top w:val="nil"/>
              <w:left w:val="single" w:sz="6" w:space="0" w:color="auto"/>
              <w:bottom w:val="single" w:sz="6" w:space="0" w:color="auto"/>
              <w:right w:val="single" w:sz="6" w:space="0" w:color="auto"/>
            </w:tcBorders>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В рамках Ремонта</w:t>
            </w:r>
          </w:p>
        </w:tc>
      </w:tr>
      <w:tr w:rsidR="004B191A" w:rsidRPr="008B4749" w:rsidTr="004B191A">
        <w:trPr>
          <w:cantSplit/>
        </w:trPr>
        <w:tc>
          <w:tcPr>
            <w:tcW w:w="5810" w:type="dxa"/>
            <w:tcBorders>
              <w:top w:val="nil"/>
              <w:left w:val="single" w:sz="6" w:space="0" w:color="auto"/>
              <w:bottom w:val="single" w:sz="6" w:space="0" w:color="auto"/>
              <w:right w:val="single" w:sz="6" w:space="0" w:color="auto"/>
            </w:tcBorders>
          </w:tcPr>
          <w:p w:rsidR="004B191A" w:rsidRPr="008B4749" w:rsidRDefault="004B191A" w:rsidP="004B191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Провести замену элементов АУП, выработавших ресурс.</w:t>
            </w:r>
          </w:p>
        </w:tc>
        <w:tc>
          <w:tcPr>
            <w:tcW w:w="1982" w:type="dxa"/>
            <w:tcBorders>
              <w:top w:val="nil"/>
              <w:left w:val="single" w:sz="6" w:space="0" w:color="auto"/>
              <w:bottom w:val="single" w:sz="6"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w:t>
            </w:r>
          </w:p>
        </w:tc>
        <w:tc>
          <w:tcPr>
            <w:tcW w:w="1984" w:type="dxa"/>
            <w:tcBorders>
              <w:top w:val="nil"/>
              <w:left w:val="single" w:sz="6" w:space="0" w:color="auto"/>
              <w:bottom w:val="single" w:sz="6"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В соответствии с перечнем)</w:t>
            </w:r>
          </w:p>
        </w:tc>
      </w:tr>
    </w:tbl>
    <w:p w:rsidR="004B191A" w:rsidRPr="008B4749" w:rsidRDefault="004B191A" w:rsidP="004B191A">
      <w:pPr>
        <w:widowControl w:val="0"/>
        <w:suppressAutoHyphens/>
        <w:autoSpaceDE w:val="0"/>
        <w:autoSpaceDN w:val="0"/>
        <w:adjustRightInd w:val="0"/>
        <w:spacing w:before="120" w:after="0" w:line="240" w:lineRule="auto"/>
        <w:ind w:right="567"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pacing w:val="50"/>
          <w:sz w:val="24"/>
          <w:szCs w:val="24"/>
          <w:lang w:eastAsia="ru-RU"/>
        </w:rPr>
        <w:t>Примечани</w:t>
      </w:r>
      <w:r w:rsidRPr="008B4749">
        <w:rPr>
          <w:rFonts w:ascii="Times New Roman" w:eastAsia="Times New Roman" w:hAnsi="Times New Roman" w:cs="Times New Roman"/>
          <w:sz w:val="24"/>
          <w:szCs w:val="24"/>
          <w:lang w:eastAsia="ru-RU"/>
        </w:rPr>
        <w:t>е — Перечень замены (проверки) составных частей АПС составляется при приемке АПС в эксплуатацию и содержит сведения о сроке службы элементов АПС и дате последующей замены (проверки). После замены (проверки) элемента перечень корректируется.</w:t>
      </w:r>
    </w:p>
    <w:p w:rsidR="004B191A" w:rsidRPr="008B4749" w:rsidRDefault="004B191A" w:rsidP="004B191A">
      <w:pPr>
        <w:widowControl w:val="0"/>
        <w:autoSpaceDE w:val="0"/>
        <w:autoSpaceDN w:val="0"/>
        <w:adjustRightInd w:val="0"/>
        <w:spacing w:after="0" w:line="240" w:lineRule="auto"/>
        <w:ind w:firstLine="567"/>
        <w:rPr>
          <w:rFonts w:ascii="Times New Roman" w:eastAsia="Times New Roman" w:hAnsi="Times New Roman" w:cs="Times New Roman"/>
          <w:sz w:val="24"/>
          <w:szCs w:val="24"/>
          <w:lang w:eastAsia="ru-RU"/>
        </w:rPr>
      </w:pPr>
    </w:p>
    <w:p w:rsidR="004B191A" w:rsidRPr="008B4749" w:rsidRDefault="004B191A" w:rsidP="004B191A">
      <w:pPr>
        <w:spacing w:after="0" w:line="240" w:lineRule="auto"/>
        <w:ind w:firstLine="708"/>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br w:type="page"/>
      </w:r>
    </w:p>
    <w:p w:rsidR="004B191A" w:rsidRPr="008B4749" w:rsidRDefault="004B191A" w:rsidP="004B191A">
      <w:pPr>
        <w:widowControl w:val="0"/>
        <w:suppressAutoHyphens/>
        <w:autoSpaceDE w:val="0"/>
        <w:autoSpaceDN w:val="0"/>
        <w:adjustRightInd w:val="0"/>
        <w:spacing w:after="0" w:line="240" w:lineRule="auto"/>
        <w:ind w:right="-143"/>
        <w:jc w:val="center"/>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lastRenderedPageBreak/>
        <w:t>Регламент технического обслуживания системы</w:t>
      </w:r>
      <w:r w:rsidRPr="008B4749">
        <w:rPr>
          <w:rFonts w:ascii="Times New Roman" w:eastAsia="Times New Roman" w:hAnsi="Times New Roman" w:cs="Times New Roman"/>
          <w:sz w:val="24"/>
          <w:szCs w:val="24"/>
          <w:lang w:eastAsia="ru-RU"/>
        </w:rPr>
        <w:t xml:space="preserve"> </w:t>
      </w:r>
      <w:r w:rsidRPr="008B4749">
        <w:rPr>
          <w:rFonts w:ascii="Times New Roman" w:eastAsia="Times New Roman" w:hAnsi="Times New Roman" w:cs="Times New Roman"/>
          <w:b/>
          <w:sz w:val="24"/>
          <w:szCs w:val="24"/>
          <w:lang w:eastAsia="ru-RU"/>
        </w:rPr>
        <w:t>СОУЭ</w:t>
      </w:r>
    </w:p>
    <w:p w:rsidR="004B191A" w:rsidRPr="008B4749" w:rsidRDefault="004B191A" w:rsidP="004B191A">
      <w:pPr>
        <w:widowControl w:val="0"/>
        <w:suppressAutoHyphens/>
        <w:autoSpaceDE w:val="0"/>
        <w:autoSpaceDN w:val="0"/>
        <w:adjustRightInd w:val="0"/>
        <w:spacing w:after="0" w:line="240" w:lineRule="auto"/>
        <w:ind w:right="-143" w:firstLine="567"/>
        <w:jc w:val="center"/>
        <w:rPr>
          <w:rFonts w:ascii="Times New Roman" w:eastAsia="Times New Roman" w:hAnsi="Times New Roman" w:cs="Times New Roman"/>
          <w:b/>
          <w:sz w:val="24"/>
          <w:szCs w:val="24"/>
          <w:lang w:eastAsia="ru-RU"/>
        </w:rPr>
      </w:pPr>
    </w:p>
    <w:tbl>
      <w:tblPr>
        <w:tblW w:w="9776" w:type="dxa"/>
        <w:tblInd w:w="70" w:type="dxa"/>
        <w:tblLayout w:type="fixed"/>
        <w:tblCellMar>
          <w:left w:w="70" w:type="dxa"/>
          <w:right w:w="70" w:type="dxa"/>
        </w:tblCellMar>
        <w:tblLook w:val="0000" w:firstRow="0" w:lastRow="0" w:firstColumn="0" w:lastColumn="0" w:noHBand="0" w:noVBand="0"/>
      </w:tblPr>
      <w:tblGrid>
        <w:gridCol w:w="5810"/>
        <w:gridCol w:w="1982"/>
        <w:gridCol w:w="1984"/>
      </w:tblGrid>
      <w:tr w:rsidR="004B191A" w:rsidRPr="008B4749" w:rsidTr="004B191A">
        <w:trPr>
          <w:cantSplit/>
          <w:trHeight w:val="983"/>
        </w:trPr>
        <w:tc>
          <w:tcPr>
            <w:tcW w:w="5810" w:type="dxa"/>
            <w:tcBorders>
              <w:top w:val="single" w:sz="6" w:space="0" w:color="auto"/>
              <w:left w:val="single" w:sz="4" w:space="0" w:color="auto"/>
              <w:bottom w:val="single" w:sz="6" w:space="0" w:color="auto"/>
              <w:right w:val="single" w:sz="4" w:space="0" w:color="auto"/>
            </w:tcBorders>
            <w:vAlign w:val="center"/>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Перечень работ</w:t>
            </w:r>
          </w:p>
        </w:tc>
        <w:tc>
          <w:tcPr>
            <w:tcW w:w="1982" w:type="dxa"/>
            <w:tcBorders>
              <w:top w:val="single" w:sz="4" w:space="0" w:color="auto"/>
              <w:left w:val="single" w:sz="4" w:space="0" w:color="auto"/>
              <w:right w:val="single" w:sz="4" w:space="0" w:color="auto"/>
            </w:tcBorders>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 xml:space="preserve">Периодичность выполнения работ службой эксплуатации объекта </w:t>
            </w:r>
          </w:p>
        </w:tc>
        <w:tc>
          <w:tcPr>
            <w:tcW w:w="1984" w:type="dxa"/>
            <w:tcBorders>
              <w:top w:val="single" w:sz="4" w:space="0" w:color="auto"/>
              <w:left w:val="single" w:sz="4" w:space="0" w:color="auto"/>
              <w:right w:val="single" w:sz="4" w:space="0" w:color="auto"/>
            </w:tcBorders>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Периодичность выполнения работ Исполнителем</w:t>
            </w:r>
          </w:p>
        </w:tc>
      </w:tr>
      <w:tr w:rsidR="004B191A" w:rsidRPr="008B4749" w:rsidTr="004B191A">
        <w:trPr>
          <w:cantSplit/>
          <w:trHeight w:val="155"/>
        </w:trPr>
        <w:tc>
          <w:tcPr>
            <w:tcW w:w="5810" w:type="dxa"/>
            <w:tcBorders>
              <w:top w:val="single" w:sz="6" w:space="0" w:color="auto"/>
              <w:left w:val="single" w:sz="4" w:space="0" w:color="auto"/>
              <w:bottom w:val="single" w:sz="6" w:space="0" w:color="auto"/>
              <w:right w:val="single" w:sz="4" w:space="0" w:color="auto"/>
            </w:tcBorders>
            <w:vAlign w:val="center"/>
          </w:tcPr>
          <w:p w:rsidR="004B191A" w:rsidRPr="008B4749" w:rsidRDefault="004B191A" w:rsidP="004B191A">
            <w:pPr>
              <w:keepNext/>
              <w:spacing w:after="0" w:line="240" w:lineRule="auto"/>
              <w:jc w:val="center"/>
              <w:outlineLvl w:val="4"/>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t>1</w:t>
            </w:r>
          </w:p>
        </w:tc>
        <w:tc>
          <w:tcPr>
            <w:tcW w:w="1982" w:type="dxa"/>
            <w:tcBorders>
              <w:top w:val="single" w:sz="4" w:space="0" w:color="auto"/>
              <w:left w:val="single" w:sz="4" w:space="0" w:color="auto"/>
              <w:right w:val="single" w:sz="4" w:space="0" w:color="auto"/>
            </w:tcBorders>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b/>
                <w:bCs/>
                <w:sz w:val="24"/>
                <w:szCs w:val="24"/>
                <w:lang w:eastAsia="ru-RU"/>
              </w:rPr>
              <w:t>2</w:t>
            </w:r>
          </w:p>
        </w:tc>
        <w:tc>
          <w:tcPr>
            <w:tcW w:w="1984" w:type="dxa"/>
            <w:tcBorders>
              <w:top w:val="single" w:sz="4" w:space="0" w:color="auto"/>
              <w:left w:val="single" w:sz="4" w:space="0" w:color="auto"/>
              <w:right w:val="single" w:sz="4" w:space="0" w:color="auto"/>
            </w:tcBorders>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b/>
                <w:bCs/>
                <w:sz w:val="24"/>
                <w:szCs w:val="24"/>
                <w:lang w:eastAsia="ru-RU"/>
              </w:rPr>
              <w:t>3</w:t>
            </w:r>
          </w:p>
        </w:tc>
      </w:tr>
      <w:tr w:rsidR="004B191A" w:rsidRPr="008B4749" w:rsidTr="004B191A">
        <w:trPr>
          <w:cantSplit/>
        </w:trPr>
        <w:tc>
          <w:tcPr>
            <w:tcW w:w="9776" w:type="dxa"/>
            <w:gridSpan w:val="3"/>
            <w:tcBorders>
              <w:top w:val="double" w:sz="4" w:space="0" w:color="auto"/>
              <w:left w:val="single" w:sz="6" w:space="0" w:color="auto"/>
              <w:bottom w:val="single" w:sz="6" w:space="0" w:color="auto"/>
              <w:right w:val="single" w:sz="6" w:space="0" w:color="auto"/>
            </w:tcBorders>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В рамках ТО</w:t>
            </w:r>
          </w:p>
        </w:tc>
      </w:tr>
      <w:tr w:rsidR="004B191A" w:rsidRPr="008B4749" w:rsidTr="004B191A">
        <w:trPr>
          <w:cantSplit/>
        </w:trPr>
        <w:tc>
          <w:tcPr>
            <w:tcW w:w="5810" w:type="dxa"/>
            <w:tcBorders>
              <w:top w:val="double" w:sz="4" w:space="0" w:color="auto"/>
              <w:left w:val="single" w:sz="6" w:space="0" w:color="auto"/>
              <w:bottom w:val="single" w:sz="6" w:space="0" w:color="auto"/>
              <w:right w:val="single" w:sz="6" w:space="0" w:color="auto"/>
            </w:tcBorders>
          </w:tcPr>
          <w:p w:rsidR="004B191A" w:rsidRPr="008B4749" w:rsidRDefault="004B191A" w:rsidP="004B191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Провести внешний осмотр предусмотренных проектом составных частей установки: станции вызова (микрофонной консоли), центральной станции оповещения (панели экстренного оповещения, сетевого контроллера, матричного коммутатора и селектора зон), усилителя(ей) мощности, накопителя звукоданных (магнитофона), удаленных основных и резервного(ых) усилителей мощности, основных и резервного(ых) блоков питания, громкоговорителей речевого оповещения, световых указателей на отсутствие механических повреждений, коррозии, грязи, прочность креплений и т.п.</w:t>
            </w:r>
          </w:p>
          <w:p w:rsidR="004B191A" w:rsidRPr="008B4749" w:rsidRDefault="004B191A" w:rsidP="004B191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982" w:type="dxa"/>
            <w:tcBorders>
              <w:top w:val="double" w:sz="4" w:space="0" w:color="auto"/>
              <w:left w:val="single" w:sz="6" w:space="0" w:color="auto"/>
              <w:bottom w:val="single" w:sz="6"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ежедневно</w:t>
            </w:r>
          </w:p>
        </w:tc>
        <w:tc>
          <w:tcPr>
            <w:tcW w:w="1984" w:type="dxa"/>
            <w:tcBorders>
              <w:top w:val="double" w:sz="4" w:space="0" w:color="auto"/>
              <w:left w:val="single" w:sz="6" w:space="0" w:color="auto"/>
              <w:bottom w:val="single" w:sz="6" w:space="0" w:color="auto"/>
              <w:right w:val="single" w:sz="6" w:space="0" w:color="auto"/>
            </w:tcBorders>
            <w:vAlign w:val="center"/>
          </w:tcPr>
          <w:p w:rsidR="004B191A" w:rsidRPr="00550F57" w:rsidRDefault="00550F57"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 xml:space="preserve">Раз </w:t>
            </w:r>
            <w:r>
              <w:rPr>
                <w:rFonts w:ascii="Times New Roman" w:eastAsia="Times New Roman" w:hAnsi="Times New Roman" w:cs="Times New Roman"/>
                <w:sz w:val="24"/>
                <w:szCs w:val="24"/>
                <w:lang w:eastAsia="ru-RU"/>
              </w:rPr>
              <w:t>в 30 дней</w:t>
            </w:r>
          </w:p>
        </w:tc>
      </w:tr>
      <w:tr w:rsidR="00550F57" w:rsidRPr="008B4749" w:rsidTr="00C443F1">
        <w:trPr>
          <w:cantSplit/>
        </w:trPr>
        <w:tc>
          <w:tcPr>
            <w:tcW w:w="5810" w:type="dxa"/>
            <w:tcBorders>
              <w:top w:val="nil"/>
              <w:left w:val="single" w:sz="6" w:space="0" w:color="auto"/>
              <w:bottom w:val="single" w:sz="6" w:space="0" w:color="auto"/>
              <w:right w:val="single" w:sz="6" w:space="0" w:color="auto"/>
            </w:tcBorders>
          </w:tcPr>
          <w:p w:rsidR="00550F57" w:rsidRPr="008B4749" w:rsidRDefault="00550F57" w:rsidP="00550F57">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Провести контроль:</w:t>
            </w:r>
          </w:p>
          <w:p w:rsidR="00550F57" w:rsidRPr="008B4749" w:rsidRDefault="00550F57" w:rsidP="00550F57">
            <w:pPr>
              <w:suppressAutoHyphens/>
              <w:autoSpaceDN w:val="0"/>
              <w:spacing w:after="0" w:line="240" w:lineRule="auto"/>
              <w:ind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рабочего положения выключателей и переключателей;</w:t>
            </w:r>
          </w:p>
          <w:p w:rsidR="00550F57" w:rsidRPr="008B4749" w:rsidRDefault="00550F57" w:rsidP="00550F57">
            <w:pPr>
              <w:suppressAutoHyphens/>
              <w:autoSpaceDN w:val="0"/>
              <w:spacing w:after="0" w:line="240" w:lineRule="auto"/>
              <w:ind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исправности  световой индикации;</w:t>
            </w:r>
          </w:p>
        </w:tc>
        <w:tc>
          <w:tcPr>
            <w:tcW w:w="1982" w:type="dxa"/>
            <w:tcBorders>
              <w:top w:val="nil"/>
              <w:left w:val="single" w:sz="6" w:space="0" w:color="auto"/>
              <w:bottom w:val="single" w:sz="6" w:space="0" w:color="auto"/>
              <w:right w:val="single" w:sz="6" w:space="0" w:color="auto"/>
            </w:tcBorders>
            <w:vAlign w:val="center"/>
          </w:tcPr>
          <w:p w:rsidR="00550F57" w:rsidRPr="008B4749" w:rsidRDefault="00550F57" w:rsidP="00550F57">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ежедневно</w:t>
            </w:r>
          </w:p>
        </w:tc>
        <w:tc>
          <w:tcPr>
            <w:tcW w:w="1984" w:type="dxa"/>
            <w:tcBorders>
              <w:top w:val="nil"/>
              <w:left w:val="single" w:sz="6" w:space="0" w:color="auto"/>
              <w:bottom w:val="single" w:sz="6" w:space="0" w:color="auto"/>
              <w:right w:val="single" w:sz="6" w:space="0" w:color="auto"/>
            </w:tcBorders>
          </w:tcPr>
          <w:p w:rsidR="00550F57" w:rsidRDefault="00550F57" w:rsidP="00550F57">
            <w:r w:rsidRPr="00E205B9">
              <w:rPr>
                <w:rFonts w:ascii="Times New Roman" w:eastAsia="Times New Roman" w:hAnsi="Times New Roman" w:cs="Times New Roman"/>
                <w:sz w:val="24"/>
                <w:szCs w:val="24"/>
                <w:lang w:val="en-US" w:eastAsia="ru-RU"/>
              </w:rPr>
              <w:t xml:space="preserve">Раз </w:t>
            </w:r>
            <w:r w:rsidRPr="00E205B9">
              <w:rPr>
                <w:rFonts w:ascii="Times New Roman" w:eastAsia="Times New Roman" w:hAnsi="Times New Roman" w:cs="Times New Roman"/>
                <w:sz w:val="24"/>
                <w:szCs w:val="24"/>
                <w:lang w:eastAsia="ru-RU"/>
              </w:rPr>
              <w:t>в 30 дней</w:t>
            </w:r>
          </w:p>
        </w:tc>
      </w:tr>
      <w:tr w:rsidR="00550F57" w:rsidRPr="008B4749" w:rsidTr="00C443F1">
        <w:trPr>
          <w:cantSplit/>
        </w:trPr>
        <w:tc>
          <w:tcPr>
            <w:tcW w:w="5810" w:type="dxa"/>
            <w:tcBorders>
              <w:top w:val="nil"/>
              <w:left w:val="single" w:sz="6" w:space="0" w:color="auto"/>
              <w:bottom w:val="single" w:sz="6" w:space="0" w:color="auto"/>
              <w:right w:val="single" w:sz="6" w:space="0" w:color="auto"/>
            </w:tcBorders>
          </w:tcPr>
          <w:p w:rsidR="00550F57" w:rsidRPr="008B4749" w:rsidRDefault="00550F57" w:rsidP="00550F57">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Провести контроль основного и резервного источников питания, проверку автоматического переключения цепей питания с рабочего ввода на резервный.</w:t>
            </w:r>
          </w:p>
          <w:p w:rsidR="00550F57" w:rsidRPr="008B4749" w:rsidRDefault="00550F57" w:rsidP="00550F57">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982" w:type="dxa"/>
            <w:tcBorders>
              <w:top w:val="nil"/>
              <w:left w:val="single" w:sz="6" w:space="0" w:color="auto"/>
              <w:bottom w:val="single" w:sz="6" w:space="0" w:color="auto"/>
              <w:right w:val="single" w:sz="6" w:space="0" w:color="auto"/>
            </w:tcBorders>
            <w:vAlign w:val="center"/>
          </w:tcPr>
          <w:p w:rsidR="00550F57" w:rsidRPr="008B4749" w:rsidRDefault="00550F57" w:rsidP="00550F57">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w:t>
            </w:r>
          </w:p>
        </w:tc>
        <w:tc>
          <w:tcPr>
            <w:tcW w:w="1984" w:type="dxa"/>
            <w:tcBorders>
              <w:top w:val="nil"/>
              <w:left w:val="single" w:sz="6" w:space="0" w:color="auto"/>
              <w:bottom w:val="single" w:sz="6" w:space="0" w:color="auto"/>
              <w:right w:val="single" w:sz="6" w:space="0" w:color="auto"/>
            </w:tcBorders>
          </w:tcPr>
          <w:p w:rsidR="00550F57" w:rsidRDefault="00550F57" w:rsidP="00550F57">
            <w:r w:rsidRPr="00E205B9">
              <w:rPr>
                <w:rFonts w:ascii="Times New Roman" w:eastAsia="Times New Roman" w:hAnsi="Times New Roman" w:cs="Times New Roman"/>
                <w:sz w:val="24"/>
                <w:szCs w:val="24"/>
                <w:lang w:val="en-US" w:eastAsia="ru-RU"/>
              </w:rPr>
              <w:t xml:space="preserve">Раз </w:t>
            </w:r>
            <w:r w:rsidRPr="00E205B9">
              <w:rPr>
                <w:rFonts w:ascii="Times New Roman" w:eastAsia="Times New Roman" w:hAnsi="Times New Roman" w:cs="Times New Roman"/>
                <w:sz w:val="24"/>
                <w:szCs w:val="24"/>
                <w:lang w:eastAsia="ru-RU"/>
              </w:rPr>
              <w:t>в 30 дней</w:t>
            </w:r>
          </w:p>
        </w:tc>
      </w:tr>
    </w:tbl>
    <w:p w:rsidR="004B191A" w:rsidRPr="008B4749" w:rsidRDefault="004B191A" w:rsidP="004B191A">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br w:type="page"/>
      </w:r>
    </w:p>
    <w:tbl>
      <w:tblPr>
        <w:tblW w:w="9776" w:type="dxa"/>
        <w:tblInd w:w="70" w:type="dxa"/>
        <w:tblLayout w:type="fixed"/>
        <w:tblCellMar>
          <w:left w:w="70" w:type="dxa"/>
          <w:right w:w="70" w:type="dxa"/>
        </w:tblCellMar>
        <w:tblLook w:val="0000" w:firstRow="0" w:lastRow="0" w:firstColumn="0" w:lastColumn="0" w:noHBand="0" w:noVBand="0"/>
      </w:tblPr>
      <w:tblGrid>
        <w:gridCol w:w="5810"/>
        <w:gridCol w:w="1982"/>
        <w:gridCol w:w="1984"/>
      </w:tblGrid>
      <w:tr w:rsidR="004B191A" w:rsidRPr="008B4749" w:rsidTr="004B191A">
        <w:trPr>
          <w:cantSplit/>
        </w:trPr>
        <w:tc>
          <w:tcPr>
            <w:tcW w:w="5810" w:type="dxa"/>
            <w:tcBorders>
              <w:top w:val="single" w:sz="6" w:space="0" w:color="auto"/>
              <w:left w:val="single" w:sz="6" w:space="0" w:color="auto"/>
              <w:bottom w:val="single" w:sz="4" w:space="0" w:color="auto"/>
              <w:right w:val="single" w:sz="6" w:space="0" w:color="auto"/>
            </w:tcBorders>
            <w:vAlign w:val="center"/>
          </w:tcPr>
          <w:p w:rsidR="004B191A" w:rsidRPr="008B4749" w:rsidRDefault="004B191A" w:rsidP="004B191A">
            <w:pPr>
              <w:keepNext/>
              <w:spacing w:after="0" w:line="240" w:lineRule="auto"/>
              <w:jc w:val="center"/>
              <w:outlineLvl w:val="4"/>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lastRenderedPageBreak/>
              <w:t>1</w:t>
            </w:r>
          </w:p>
        </w:tc>
        <w:tc>
          <w:tcPr>
            <w:tcW w:w="1982" w:type="dxa"/>
            <w:tcBorders>
              <w:top w:val="single" w:sz="6" w:space="0" w:color="auto"/>
              <w:left w:val="single" w:sz="6" w:space="0" w:color="auto"/>
              <w:bottom w:val="single" w:sz="4" w:space="0" w:color="auto"/>
              <w:right w:val="single" w:sz="6" w:space="0" w:color="auto"/>
            </w:tcBorders>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b/>
                <w:bCs/>
                <w:sz w:val="24"/>
                <w:szCs w:val="24"/>
                <w:lang w:eastAsia="ru-RU"/>
              </w:rPr>
              <w:t>2</w:t>
            </w:r>
          </w:p>
        </w:tc>
        <w:tc>
          <w:tcPr>
            <w:tcW w:w="1984" w:type="dxa"/>
            <w:tcBorders>
              <w:top w:val="single" w:sz="6" w:space="0" w:color="auto"/>
              <w:left w:val="single" w:sz="6" w:space="0" w:color="auto"/>
              <w:bottom w:val="single" w:sz="4" w:space="0" w:color="auto"/>
              <w:right w:val="single" w:sz="6" w:space="0" w:color="auto"/>
            </w:tcBorders>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b/>
                <w:bCs/>
                <w:sz w:val="24"/>
                <w:szCs w:val="24"/>
                <w:lang w:eastAsia="ru-RU"/>
              </w:rPr>
              <w:t>3</w:t>
            </w:r>
          </w:p>
        </w:tc>
      </w:tr>
      <w:tr w:rsidR="004B191A" w:rsidRPr="008B4749" w:rsidTr="004B191A">
        <w:trPr>
          <w:cantSplit/>
        </w:trPr>
        <w:tc>
          <w:tcPr>
            <w:tcW w:w="5810" w:type="dxa"/>
            <w:tcBorders>
              <w:top w:val="single" w:sz="4" w:space="0" w:color="auto"/>
              <w:left w:val="single" w:sz="6" w:space="0" w:color="auto"/>
              <w:bottom w:val="single" w:sz="6" w:space="0" w:color="auto"/>
              <w:right w:val="single" w:sz="6" w:space="0" w:color="auto"/>
            </w:tcBorders>
          </w:tcPr>
          <w:p w:rsidR="004B191A" w:rsidRPr="008B4749" w:rsidRDefault="004B191A" w:rsidP="004B191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Провести проверку работоспособности составных частей установки в том числе следующих функций:</w:t>
            </w:r>
          </w:p>
          <w:p w:rsidR="004B191A" w:rsidRPr="008B4749" w:rsidRDefault="004B191A" w:rsidP="004B191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а) запись речевых сообщений с микрофона станции вызова в накопитель звукоданных (магнитофон) и воспроизведение;</w:t>
            </w:r>
          </w:p>
          <w:p w:rsidR="004B191A" w:rsidRPr="008B4749" w:rsidRDefault="004B191A" w:rsidP="004B191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б) передача речевых сообщений с микрофона(ов) станции(ий) вызова в ручном и (или) автоматизированном режиме с накопителя звукоданных (магнитофона) во все зоны оповещения или выборочно в отдельные зоны и (или), если это предусмотрено проектом на систему, в автоматическом режиме по программе;</w:t>
            </w:r>
          </w:p>
          <w:p w:rsidR="004B191A" w:rsidRPr="008B4749" w:rsidRDefault="004B191A" w:rsidP="004B191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в) автоматическое переключение усилителя(ей) или модуля(ей) усилите-ля(ей) мощности на резервный(ые) при отказе основных усилителей или модулей;</w:t>
            </w:r>
          </w:p>
          <w:p w:rsidR="004B191A" w:rsidRPr="008B4749" w:rsidRDefault="004B191A" w:rsidP="004B191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г) отображение на индикаторах (дисплеях) всех режимов работы устройств системы оповещения, состояние их исправности и всех зон оповещения, в которые передается сообщение в конкретный момент времени;</w:t>
            </w:r>
          </w:p>
          <w:p w:rsidR="004B191A" w:rsidRPr="008B4749" w:rsidRDefault="004B191A" w:rsidP="004B191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д) отключение всех иных передаваемых сообщений (если в соответствии с проектом система оповещения совмещена с системой громкоговорящей связи) в период передачи экстренного сообщения;</w:t>
            </w:r>
          </w:p>
          <w:p w:rsidR="004B191A" w:rsidRPr="008B4749" w:rsidRDefault="004B191A" w:rsidP="004B191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е) запись всех передаваемых сообщений и всех управляющих действий оператора вместе с информацией о времени и дате в отдельный накопитель (зону записи), не подвергаемый последующим изменениям (если это предусмотрено проектом на систему);</w:t>
            </w:r>
          </w:p>
          <w:p w:rsidR="004B191A" w:rsidRPr="008B4749" w:rsidRDefault="004B191A" w:rsidP="004B191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ж) сопряжение системы экстренного оповещения с другими системами, позволяющими воспроизводить изображения от телевизионных камер, состояние охранных и пожарных извещателей и иных элементов контроля и управления, размещенных в зонах оповещения (если это предусмотрено проектом на систему).</w:t>
            </w:r>
          </w:p>
          <w:p w:rsidR="004B191A" w:rsidRPr="008B4749" w:rsidRDefault="004B191A" w:rsidP="004B191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982" w:type="dxa"/>
            <w:tcBorders>
              <w:top w:val="single" w:sz="4" w:space="0" w:color="auto"/>
              <w:left w:val="single" w:sz="6" w:space="0" w:color="auto"/>
              <w:bottom w:val="single" w:sz="6"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w:t>
            </w:r>
          </w:p>
        </w:tc>
        <w:tc>
          <w:tcPr>
            <w:tcW w:w="1984" w:type="dxa"/>
            <w:tcBorders>
              <w:top w:val="single" w:sz="4" w:space="0" w:color="auto"/>
              <w:left w:val="single" w:sz="6" w:space="0" w:color="auto"/>
              <w:bottom w:val="single" w:sz="6" w:space="0" w:color="auto"/>
              <w:right w:val="single" w:sz="6" w:space="0" w:color="auto"/>
            </w:tcBorders>
            <w:vAlign w:val="center"/>
          </w:tcPr>
          <w:p w:rsidR="004B191A" w:rsidRPr="008B4749" w:rsidRDefault="00550F57"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 xml:space="preserve">Раз </w:t>
            </w:r>
            <w:r>
              <w:rPr>
                <w:rFonts w:ascii="Times New Roman" w:eastAsia="Times New Roman" w:hAnsi="Times New Roman" w:cs="Times New Roman"/>
                <w:sz w:val="24"/>
                <w:szCs w:val="24"/>
                <w:lang w:eastAsia="ru-RU"/>
              </w:rPr>
              <w:t>в 30 дней</w:t>
            </w:r>
          </w:p>
        </w:tc>
      </w:tr>
      <w:tr w:rsidR="00550F57" w:rsidRPr="008B4749" w:rsidTr="00C443F1">
        <w:trPr>
          <w:cantSplit/>
        </w:trPr>
        <w:tc>
          <w:tcPr>
            <w:tcW w:w="5810" w:type="dxa"/>
            <w:tcBorders>
              <w:top w:val="nil"/>
              <w:left w:val="single" w:sz="6" w:space="0" w:color="auto"/>
              <w:bottom w:val="single" w:sz="6" w:space="0" w:color="auto"/>
              <w:right w:val="single" w:sz="6" w:space="0" w:color="auto"/>
            </w:tcBorders>
          </w:tcPr>
          <w:p w:rsidR="00550F57" w:rsidRPr="008B4749" w:rsidRDefault="00550F57" w:rsidP="00550F57">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Провести профилактические работы.</w:t>
            </w:r>
          </w:p>
          <w:p w:rsidR="00550F57" w:rsidRPr="008B4749" w:rsidRDefault="00550F57" w:rsidP="00550F57">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982" w:type="dxa"/>
            <w:tcBorders>
              <w:top w:val="nil"/>
              <w:left w:val="single" w:sz="6" w:space="0" w:color="auto"/>
              <w:bottom w:val="single" w:sz="6" w:space="0" w:color="auto"/>
              <w:right w:val="single" w:sz="6" w:space="0" w:color="auto"/>
            </w:tcBorders>
            <w:vAlign w:val="center"/>
          </w:tcPr>
          <w:p w:rsidR="00550F57" w:rsidRPr="008B4749" w:rsidRDefault="00550F57" w:rsidP="00550F57">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w:t>
            </w:r>
          </w:p>
        </w:tc>
        <w:tc>
          <w:tcPr>
            <w:tcW w:w="1984" w:type="dxa"/>
            <w:tcBorders>
              <w:top w:val="nil"/>
              <w:left w:val="single" w:sz="6" w:space="0" w:color="auto"/>
              <w:bottom w:val="single" w:sz="6" w:space="0" w:color="auto"/>
              <w:right w:val="single" w:sz="6" w:space="0" w:color="auto"/>
            </w:tcBorders>
          </w:tcPr>
          <w:p w:rsidR="00550F57" w:rsidRDefault="00550F57" w:rsidP="00550F57">
            <w:r w:rsidRPr="002F04F3">
              <w:rPr>
                <w:rFonts w:ascii="Times New Roman" w:eastAsia="Times New Roman" w:hAnsi="Times New Roman" w:cs="Times New Roman"/>
                <w:sz w:val="24"/>
                <w:szCs w:val="24"/>
                <w:lang w:val="en-US" w:eastAsia="ru-RU"/>
              </w:rPr>
              <w:t xml:space="preserve">Раз </w:t>
            </w:r>
            <w:r w:rsidRPr="002F04F3">
              <w:rPr>
                <w:rFonts w:ascii="Times New Roman" w:eastAsia="Times New Roman" w:hAnsi="Times New Roman" w:cs="Times New Roman"/>
                <w:sz w:val="24"/>
                <w:szCs w:val="24"/>
                <w:lang w:eastAsia="ru-RU"/>
              </w:rPr>
              <w:t>в 30 дней</w:t>
            </w:r>
          </w:p>
        </w:tc>
      </w:tr>
      <w:tr w:rsidR="00550F57" w:rsidRPr="008B4749" w:rsidTr="00C443F1">
        <w:trPr>
          <w:cantSplit/>
        </w:trPr>
        <w:tc>
          <w:tcPr>
            <w:tcW w:w="5810" w:type="dxa"/>
            <w:tcBorders>
              <w:top w:val="nil"/>
              <w:left w:val="single" w:sz="6" w:space="0" w:color="auto"/>
              <w:bottom w:val="single" w:sz="6" w:space="0" w:color="auto"/>
              <w:right w:val="single" w:sz="6" w:space="0" w:color="auto"/>
            </w:tcBorders>
          </w:tcPr>
          <w:p w:rsidR="00550F57" w:rsidRPr="008B4749" w:rsidRDefault="00550F57" w:rsidP="00550F57">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Провести проверку работоспособности установки. </w:t>
            </w:r>
          </w:p>
          <w:p w:rsidR="00550F57" w:rsidRPr="008B4749" w:rsidRDefault="00550F57" w:rsidP="00550F57">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982" w:type="dxa"/>
            <w:tcBorders>
              <w:top w:val="nil"/>
              <w:left w:val="single" w:sz="6" w:space="0" w:color="auto"/>
              <w:bottom w:val="single" w:sz="6" w:space="0" w:color="auto"/>
              <w:right w:val="single" w:sz="6" w:space="0" w:color="auto"/>
            </w:tcBorders>
            <w:vAlign w:val="center"/>
          </w:tcPr>
          <w:p w:rsidR="00550F57" w:rsidRPr="008B4749" w:rsidRDefault="00550F57" w:rsidP="00550F57">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w:t>
            </w:r>
          </w:p>
        </w:tc>
        <w:tc>
          <w:tcPr>
            <w:tcW w:w="1984" w:type="dxa"/>
            <w:tcBorders>
              <w:top w:val="nil"/>
              <w:left w:val="single" w:sz="6" w:space="0" w:color="auto"/>
              <w:bottom w:val="single" w:sz="6" w:space="0" w:color="auto"/>
              <w:right w:val="single" w:sz="6" w:space="0" w:color="auto"/>
            </w:tcBorders>
          </w:tcPr>
          <w:p w:rsidR="00550F57" w:rsidRDefault="00550F57" w:rsidP="00550F57">
            <w:r w:rsidRPr="002F04F3">
              <w:rPr>
                <w:rFonts w:ascii="Times New Roman" w:eastAsia="Times New Roman" w:hAnsi="Times New Roman" w:cs="Times New Roman"/>
                <w:sz w:val="24"/>
                <w:szCs w:val="24"/>
                <w:lang w:val="en-US" w:eastAsia="ru-RU"/>
              </w:rPr>
              <w:t xml:space="preserve">Раз </w:t>
            </w:r>
            <w:r w:rsidRPr="002F04F3">
              <w:rPr>
                <w:rFonts w:ascii="Times New Roman" w:eastAsia="Times New Roman" w:hAnsi="Times New Roman" w:cs="Times New Roman"/>
                <w:sz w:val="24"/>
                <w:szCs w:val="24"/>
                <w:lang w:eastAsia="ru-RU"/>
              </w:rPr>
              <w:t>в 30 дней</w:t>
            </w:r>
          </w:p>
        </w:tc>
      </w:tr>
    </w:tbl>
    <w:p w:rsidR="004B191A" w:rsidRPr="008B4749" w:rsidRDefault="004B191A" w:rsidP="004B191A">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br w:type="page"/>
      </w:r>
    </w:p>
    <w:tbl>
      <w:tblPr>
        <w:tblW w:w="9776" w:type="dxa"/>
        <w:tblInd w:w="70" w:type="dxa"/>
        <w:tblLayout w:type="fixed"/>
        <w:tblCellMar>
          <w:left w:w="70" w:type="dxa"/>
          <w:right w:w="70" w:type="dxa"/>
        </w:tblCellMar>
        <w:tblLook w:val="0000" w:firstRow="0" w:lastRow="0" w:firstColumn="0" w:lastColumn="0" w:noHBand="0" w:noVBand="0"/>
      </w:tblPr>
      <w:tblGrid>
        <w:gridCol w:w="5810"/>
        <w:gridCol w:w="1982"/>
        <w:gridCol w:w="1984"/>
      </w:tblGrid>
      <w:tr w:rsidR="004B191A" w:rsidRPr="008B4749" w:rsidTr="004B191A">
        <w:trPr>
          <w:cantSplit/>
        </w:trPr>
        <w:tc>
          <w:tcPr>
            <w:tcW w:w="5810" w:type="dxa"/>
            <w:tcBorders>
              <w:top w:val="single" w:sz="6" w:space="0" w:color="auto"/>
              <w:left w:val="single" w:sz="6" w:space="0" w:color="auto"/>
              <w:bottom w:val="single" w:sz="4" w:space="0" w:color="auto"/>
              <w:right w:val="single" w:sz="6" w:space="0" w:color="auto"/>
            </w:tcBorders>
            <w:vAlign w:val="center"/>
          </w:tcPr>
          <w:p w:rsidR="004B191A" w:rsidRPr="008B4749" w:rsidRDefault="004B191A" w:rsidP="004B191A">
            <w:pPr>
              <w:keepNext/>
              <w:spacing w:after="0" w:line="240" w:lineRule="auto"/>
              <w:jc w:val="center"/>
              <w:outlineLvl w:val="4"/>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lastRenderedPageBreak/>
              <w:t>1</w:t>
            </w:r>
          </w:p>
        </w:tc>
        <w:tc>
          <w:tcPr>
            <w:tcW w:w="1982" w:type="dxa"/>
            <w:tcBorders>
              <w:top w:val="single" w:sz="6" w:space="0" w:color="auto"/>
              <w:left w:val="single" w:sz="6" w:space="0" w:color="auto"/>
              <w:bottom w:val="single" w:sz="4" w:space="0" w:color="auto"/>
              <w:right w:val="single" w:sz="6" w:space="0" w:color="auto"/>
            </w:tcBorders>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b/>
                <w:bCs/>
                <w:sz w:val="24"/>
                <w:szCs w:val="24"/>
                <w:lang w:eastAsia="ru-RU"/>
              </w:rPr>
              <w:t>2</w:t>
            </w:r>
          </w:p>
        </w:tc>
        <w:tc>
          <w:tcPr>
            <w:tcW w:w="1984" w:type="dxa"/>
            <w:tcBorders>
              <w:top w:val="single" w:sz="6" w:space="0" w:color="auto"/>
              <w:left w:val="single" w:sz="6" w:space="0" w:color="auto"/>
              <w:bottom w:val="single" w:sz="4" w:space="0" w:color="auto"/>
              <w:right w:val="single" w:sz="6" w:space="0" w:color="auto"/>
            </w:tcBorders>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b/>
                <w:bCs/>
                <w:sz w:val="24"/>
                <w:szCs w:val="24"/>
                <w:lang w:eastAsia="ru-RU"/>
              </w:rPr>
              <w:t>3</w:t>
            </w:r>
          </w:p>
        </w:tc>
      </w:tr>
      <w:tr w:rsidR="004B191A" w:rsidRPr="008B4749" w:rsidTr="004B191A">
        <w:trPr>
          <w:cantSplit/>
        </w:trPr>
        <w:tc>
          <w:tcPr>
            <w:tcW w:w="5810" w:type="dxa"/>
            <w:tcBorders>
              <w:top w:val="single" w:sz="4" w:space="0" w:color="auto"/>
              <w:left w:val="single" w:sz="6" w:space="0" w:color="auto"/>
              <w:bottom w:val="single" w:sz="6" w:space="0" w:color="auto"/>
              <w:right w:val="single" w:sz="6" w:space="0" w:color="auto"/>
            </w:tcBorders>
          </w:tcPr>
          <w:p w:rsidR="004B191A" w:rsidRPr="008B4749" w:rsidRDefault="004B191A" w:rsidP="004B191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Провести измерение сопротивления защитного  и рабочего заземления.</w:t>
            </w:r>
          </w:p>
          <w:p w:rsidR="004B191A" w:rsidRPr="008B4749" w:rsidRDefault="004B191A" w:rsidP="004B191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 </w:t>
            </w:r>
          </w:p>
        </w:tc>
        <w:tc>
          <w:tcPr>
            <w:tcW w:w="1982" w:type="dxa"/>
            <w:tcBorders>
              <w:top w:val="single" w:sz="4" w:space="0" w:color="auto"/>
              <w:left w:val="single" w:sz="6" w:space="0" w:color="auto"/>
              <w:bottom w:val="single" w:sz="6"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w:t>
            </w:r>
          </w:p>
        </w:tc>
        <w:tc>
          <w:tcPr>
            <w:tcW w:w="1984" w:type="dxa"/>
            <w:tcBorders>
              <w:top w:val="single" w:sz="4" w:space="0" w:color="auto"/>
              <w:left w:val="single" w:sz="6" w:space="0" w:color="auto"/>
              <w:bottom w:val="single" w:sz="6"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1 раз в год</w:t>
            </w:r>
          </w:p>
        </w:tc>
      </w:tr>
      <w:tr w:rsidR="004B191A" w:rsidRPr="008B4749" w:rsidTr="004B191A">
        <w:trPr>
          <w:cantSplit/>
        </w:trPr>
        <w:tc>
          <w:tcPr>
            <w:tcW w:w="5810" w:type="dxa"/>
            <w:tcBorders>
              <w:top w:val="nil"/>
              <w:left w:val="single" w:sz="6" w:space="0" w:color="auto"/>
              <w:bottom w:val="single" w:sz="6" w:space="0" w:color="auto"/>
              <w:right w:val="single" w:sz="6" w:space="0" w:color="auto"/>
            </w:tcBorders>
          </w:tcPr>
          <w:p w:rsidR="004B191A" w:rsidRPr="008B4749" w:rsidRDefault="004B191A" w:rsidP="004B191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Провести измерение сопротивления изоляции  электрических цепей.</w:t>
            </w:r>
          </w:p>
          <w:p w:rsidR="004B191A" w:rsidRPr="008B4749" w:rsidRDefault="004B191A" w:rsidP="004B191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982" w:type="dxa"/>
            <w:tcBorders>
              <w:top w:val="nil"/>
              <w:left w:val="single" w:sz="6" w:space="0" w:color="auto"/>
              <w:bottom w:val="single" w:sz="6"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w:t>
            </w:r>
          </w:p>
        </w:tc>
        <w:tc>
          <w:tcPr>
            <w:tcW w:w="1984" w:type="dxa"/>
            <w:tcBorders>
              <w:top w:val="nil"/>
              <w:left w:val="single" w:sz="6" w:space="0" w:color="auto"/>
              <w:bottom w:val="single" w:sz="6"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1 раз в 3 года</w:t>
            </w:r>
          </w:p>
        </w:tc>
      </w:tr>
      <w:tr w:rsidR="004B191A" w:rsidRPr="008B4749" w:rsidTr="004B191A">
        <w:trPr>
          <w:cantSplit/>
        </w:trPr>
        <w:tc>
          <w:tcPr>
            <w:tcW w:w="9776" w:type="dxa"/>
            <w:gridSpan w:val="3"/>
            <w:tcBorders>
              <w:top w:val="nil"/>
              <w:left w:val="single" w:sz="6" w:space="0" w:color="auto"/>
              <w:bottom w:val="single" w:sz="6" w:space="0" w:color="auto"/>
              <w:right w:val="single" w:sz="6" w:space="0" w:color="auto"/>
            </w:tcBorders>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В рамках Ремонта</w:t>
            </w:r>
          </w:p>
        </w:tc>
      </w:tr>
      <w:tr w:rsidR="004B191A" w:rsidRPr="008B4749" w:rsidTr="004B191A">
        <w:trPr>
          <w:cantSplit/>
        </w:trPr>
        <w:tc>
          <w:tcPr>
            <w:tcW w:w="5810" w:type="dxa"/>
            <w:tcBorders>
              <w:top w:val="nil"/>
              <w:left w:val="single" w:sz="6" w:space="0" w:color="auto"/>
              <w:bottom w:val="single" w:sz="6" w:space="0" w:color="auto"/>
              <w:right w:val="single" w:sz="6" w:space="0" w:color="auto"/>
            </w:tcBorders>
          </w:tcPr>
          <w:p w:rsidR="004B191A" w:rsidRPr="008B4749" w:rsidRDefault="004B191A" w:rsidP="004B191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Провести замену элементов АУП, выработавших ресурс.</w:t>
            </w:r>
          </w:p>
        </w:tc>
        <w:tc>
          <w:tcPr>
            <w:tcW w:w="1982" w:type="dxa"/>
            <w:tcBorders>
              <w:top w:val="nil"/>
              <w:left w:val="single" w:sz="6" w:space="0" w:color="auto"/>
              <w:bottom w:val="single" w:sz="6"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w:t>
            </w:r>
          </w:p>
        </w:tc>
        <w:tc>
          <w:tcPr>
            <w:tcW w:w="1984" w:type="dxa"/>
            <w:tcBorders>
              <w:top w:val="nil"/>
              <w:left w:val="single" w:sz="6" w:space="0" w:color="auto"/>
              <w:bottom w:val="single" w:sz="6"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В соответствии с перечнем)</w:t>
            </w:r>
          </w:p>
        </w:tc>
      </w:tr>
    </w:tbl>
    <w:p w:rsidR="004B191A" w:rsidRPr="008B4749" w:rsidRDefault="004B191A" w:rsidP="004B191A">
      <w:pPr>
        <w:widowControl w:val="0"/>
        <w:suppressAutoHyphens/>
        <w:autoSpaceDE w:val="0"/>
        <w:autoSpaceDN w:val="0"/>
        <w:adjustRightInd w:val="0"/>
        <w:spacing w:before="120" w:after="0" w:line="240" w:lineRule="auto"/>
        <w:ind w:right="567" w:firstLine="567"/>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pacing w:val="50"/>
          <w:sz w:val="24"/>
          <w:szCs w:val="24"/>
          <w:lang w:eastAsia="ru-RU"/>
        </w:rPr>
        <w:t>Примечани</w:t>
      </w:r>
      <w:r w:rsidRPr="008B4749">
        <w:rPr>
          <w:rFonts w:ascii="Times New Roman" w:eastAsia="Times New Roman" w:hAnsi="Times New Roman" w:cs="Times New Roman"/>
          <w:sz w:val="24"/>
          <w:szCs w:val="24"/>
          <w:lang w:eastAsia="ru-RU"/>
        </w:rPr>
        <w:t>е — Перечень замены (проверки) составных частей СОУЭ составляется при приемке АПС в эксплуатацию и содержит сведения о сроке службы элементов АПС и дате последующей замены (проверки). После замены (проверки) элемента перечень корректируется.</w:t>
      </w:r>
    </w:p>
    <w:p w:rsidR="004B191A" w:rsidRPr="008B4749" w:rsidRDefault="004B191A" w:rsidP="004B191A">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sz w:val="24"/>
          <w:szCs w:val="24"/>
          <w:lang w:eastAsia="ru-RU"/>
        </w:rPr>
        <w:br w:type="page"/>
      </w:r>
      <w:r w:rsidRPr="008B4749">
        <w:rPr>
          <w:rFonts w:ascii="Times New Roman" w:eastAsia="Times New Roman" w:hAnsi="Times New Roman" w:cs="Times New Roman"/>
          <w:b/>
          <w:sz w:val="24"/>
          <w:szCs w:val="24"/>
          <w:lang w:eastAsia="ru-RU"/>
        </w:rPr>
        <w:lastRenderedPageBreak/>
        <w:t xml:space="preserve">Регламент технического обслуживания </w:t>
      </w:r>
    </w:p>
    <w:p w:rsidR="004B191A" w:rsidRPr="008B4749" w:rsidRDefault="004B191A" w:rsidP="004B191A">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t>внутреннего пожарного водопровода</w:t>
      </w:r>
    </w:p>
    <w:p w:rsidR="004B191A" w:rsidRPr="008B4749" w:rsidRDefault="004B191A" w:rsidP="004B191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tbl>
      <w:tblPr>
        <w:tblW w:w="952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20"/>
        <w:gridCol w:w="2410"/>
        <w:gridCol w:w="2268"/>
        <w:gridCol w:w="23"/>
      </w:tblGrid>
      <w:tr w:rsidR="004B191A" w:rsidRPr="008B4749" w:rsidTr="004B191A">
        <w:trPr>
          <w:gridAfter w:val="1"/>
          <w:wAfter w:w="23" w:type="dxa"/>
          <w:cantSplit/>
          <w:trHeight w:val="1047"/>
        </w:trPr>
        <w:tc>
          <w:tcPr>
            <w:tcW w:w="4820" w:type="dxa"/>
            <w:vAlign w:val="center"/>
          </w:tcPr>
          <w:p w:rsidR="004B191A" w:rsidRPr="008B4749" w:rsidRDefault="004B191A" w:rsidP="004B191A">
            <w:pPr>
              <w:keepNext/>
              <w:spacing w:after="0" w:line="240" w:lineRule="auto"/>
              <w:jc w:val="center"/>
              <w:outlineLvl w:val="4"/>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Перечень работ</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Периодичность выполнения работ службой</w:t>
            </w:r>
            <w:r w:rsidRPr="008B4749">
              <w:rPr>
                <w:rFonts w:ascii="Times New Roman" w:eastAsia="Times New Roman" w:hAnsi="Times New Roman" w:cs="Times New Roman"/>
                <w:sz w:val="24"/>
                <w:szCs w:val="24"/>
                <w:lang w:eastAsia="ru-RU"/>
              </w:rPr>
              <w:t xml:space="preserve"> </w:t>
            </w:r>
            <w:r w:rsidRPr="008B4749">
              <w:rPr>
                <w:rFonts w:ascii="Times New Roman" w:eastAsia="Times New Roman" w:hAnsi="Times New Roman" w:cs="Times New Roman"/>
                <w:bCs/>
                <w:sz w:val="24"/>
                <w:szCs w:val="24"/>
                <w:lang w:eastAsia="ru-RU"/>
              </w:rPr>
              <w:t xml:space="preserve">эксплуатации объекта </w:t>
            </w:r>
          </w:p>
        </w:tc>
        <w:tc>
          <w:tcPr>
            <w:tcW w:w="2268"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Периодичность выполнения работ Исполнителем</w:t>
            </w:r>
          </w:p>
        </w:tc>
      </w:tr>
      <w:tr w:rsidR="004B191A" w:rsidRPr="008B4749" w:rsidTr="004B191A">
        <w:trPr>
          <w:gridAfter w:val="1"/>
          <w:wAfter w:w="23" w:type="dxa"/>
          <w:cantSplit/>
          <w:trHeight w:val="136"/>
        </w:trPr>
        <w:tc>
          <w:tcPr>
            <w:tcW w:w="4820" w:type="dxa"/>
            <w:vAlign w:val="center"/>
          </w:tcPr>
          <w:p w:rsidR="004B191A" w:rsidRPr="008B4749" w:rsidRDefault="004B191A" w:rsidP="004B191A">
            <w:pPr>
              <w:keepNext/>
              <w:spacing w:after="0" w:line="240" w:lineRule="auto"/>
              <w:jc w:val="center"/>
              <w:outlineLvl w:val="4"/>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t>1</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b/>
                <w:bCs/>
                <w:sz w:val="24"/>
                <w:szCs w:val="24"/>
                <w:lang w:eastAsia="ru-RU"/>
              </w:rPr>
              <w:t>2</w:t>
            </w:r>
          </w:p>
        </w:tc>
        <w:tc>
          <w:tcPr>
            <w:tcW w:w="2268"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b/>
                <w:bCs/>
                <w:sz w:val="24"/>
                <w:szCs w:val="24"/>
                <w:lang w:eastAsia="ru-RU"/>
              </w:rPr>
              <w:t>3</w:t>
            </w:r>
          </w:p>
        </w:tc>
      </w:tr>
      <w:tr w:rsidR="004B191A" w:rsidRPr="008B4749" w:rsidTr="004B191A">
        <w:trPr>
          <w:cantSplit/>
        </w:trPr>
        <w:tc>
          <w:tcPr>
            <w:tcW w:w="9521" w:type="dxa"/>
            <w:gridSpan w:val="4"/>
            <w:tcBorders>
              <w:top w:val="double" w:sz="4" w:space="0" w:color="auto"/>
            </w:tcBorders>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Cs/>
                <w:sz w:val="24"/>
                <w:szCs w:val="24"/>
                <w:lang w:eastAsia="ru-RU"/>
              </w:rPr>
            </w:pPr>
            <w:r w:rsidRPr="008B4749">
              <w:rPr>
                <w:rFonts w:ascii="Times New Roman" w:eastAsia="Times New Roman" w:hAnsi="Times New Roman" w:cs="Times New Roman"/>
                <w:bCs/>
                <w:iCs/>
                <w:sz w:val="24"/>
                <w:szCs w:val="24"/>
                <w:lang w:eastAsia="ru-RU"/>
              </w:rPr>
              <w:t>В рамках ТО</w:t>
            </w:r>
          </w:p>
        </w:tc>
      </w:tr>
      <w:tr w:rsidR="004B191A" w:rsidRPr="008B4749" w:rsidTr="004B191A">
        <w:trPr>
          <w:cantSplit/>
        </w:trPr>
        <w:tc>
          <w:tcPr>
            <w:tcW w:w="4820" w:type="dxa"/>
            <w:tcBorders>
              <w:top w:val="double" w:sz="4" w:space="0" w:color="auto"/>
            </w:tcBorders>
            <w:vAlign w:val="center"/>
          </w:tcPr>
          <w:p w:rsidR="004B191A" w:rsidRPr="008B4749" w:rsidRDefault="004B191A" w:rsidP="004B191A">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Провести</w:t>
            </w:r>
            <w:r w:rsidRPr="008B4749">
              <w:rPr>
                <w:rFonts w:ascii="Times New Roman" w:eastAsia="Times New Roman" w:hAnsi="Times New Roman" w:cs="Times New Roman"/>
                <w:sz w:val="24"/>
                <w:szCs w:val="24"/>
                <w:lang w:eastAsia="ru-RU"/>
              </w:rPr>
              <w:t xml:space="preserve"> внешний осмотр составных частей системы (технологической части - трубопроводов, шкафов ПК, обратных клапанов, дозирующих устройств, запорной арматуры, манометров, насосов и т.д.; электротехнической части - шкафов электроуправления, электродвигателей и т.д.), на отсутствие повреждений, коррозии, грязи, течи, прочности креплений, наличие пломб </w:t>
            </w:r>
          </w:p>
        </w:tc>
        <w:tc>
          <w:tcPr>
            <w:tcW w:w="2410" w:type="dxa"/>
            <w:tcBorders>
              <w:top w:val="double" w:sz="4" w:space="0" w:color="auto"/>
            </w:tcBorders>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Cs/>
                <w:sz w:val="24"/>
                <w:szCs w:val="24"/>
                <w:lang w:eastAsia="ru-RU"/>
              </w:rPr>
            </w:pPr>
            <w:r w:rsidRPr="008B4749">
              <w:rPr>
                <w:rFonts w:ascii="Times New Roman" w:eastAsia="Times New Roman" w:hAnsi="Times New Roman" w:cs="Times New Roman"/>
                <w:bCs/>
                <w:iCs/>
                <w:sz w:val="24"/>
                <w:szCs w:val="24"/>
                <w:lang w:eastAsia="ru-RU"/>
              </w:rPr>
              <w:t>ежедневно</w:t>
            </w:r>
          </w:p>
        </w:tc>
        <w:tc>
          <w:tcPr>
            <w:tcW w:w="2291" w:type="dxa"/>
            <w:gridSpan w:val="2"/>
            <w:tcBorders>
              <w:top w:val="double" w:sz="4" w:space="0" w:color="auto"/>
            </w:tcBorders>
            <w:vAlign w:val="center"/>
          </w:tcPr>
          <w:p w:rsidR="004B191A" w:rsidRPr="008B4749" w:rsidRDefault="00550F57"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Раз в 30 дней</w:t>
            </w:r>
          </w:p>
        </w:tc>
      </w:tr>
      <w:tr w:rsidR="00550F57" w:rsidRPr="008B4749" w:rsidTr="00C443F1">
        <w:trPr>
          <w:cantSplit/>
        </w:trPr>
        <w:tc>
          <w:tcPr>
            <w:tcW w:w="482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Провести</w:t>
            </w:r>
            <w:r w:rsidRPr="008B4749">
              <w:rPr>
                <w:rFonts w:ascii="Times New Roman" w:eastAsia="Times New Roman" w:hAnsi="Times New Roman" w:cs="Times New Roman"/>
                <w:sz w:val="24"/>
                <w:szCs w:val="24"/>
                <w:lang w:eastAsia="ru-RU"/>
              </w:rPr>
              <w:t xml:space="preserve"> внешний осмотр и регистрацию показаний измерительной аппаратуры</w:t>
            </w:r>
          </w:p>
        </w:tc>
        <w:tc>
          <w:tcPr>
            <w:tcW w:w="241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Cs/>
                <w:sz w:val="24"/>
                <w:szCs w:val="24"/>
                <w:lang w:eastAsia="ru-RU"/>
              </w:rPr>
            </w:pPr>
            <w:r w:rsidRPr="008B4749">
              <w:rPr>
                <w:rFonts w:ascii="Times New Roman" w:eastAsia="Times New Roman" w:hAnsi="Times New Roman" w:cs="Times New Roman"/>
                <w:bCs/>
                <w:iCs/>
                <w:sz w:val="24"/>
                <w:szCs w:val="24"/>
                <w:lang w:eastAsia="ru-RU"/>
              </w:rPr>
              <w:t>ежедневно</w:t>
            </w:r>
          </w:p>
        </w:tc>
        <w:tc>
          <w:tcPr>
            <w:tcW w:w="2291" w:type="dxa"/>
            <w:gridSpan w:val="2"/>
          </w:tcPr>
          <w:p w:rsidR="00550F57" w:rsidRDefault="00550F57" w:rsidP="00550F57">
            <w:r w:rsidRPr="00247015">
              <w:rPr>
                <w:rFonts w:ascii="Times New Roman" w:eastAsia="Times New Roman" w:hAnsi="Times New Roman" w:cs="Times New Roman"/>
                <w:bCs/>
                <w:iCs/>
                <w:sz w:val="24"/>
                <w:szCs w:val="24"/>
                <w:lang w:eastAsia="ru-RU"/>
              </w:rPr>
              <w:t>Раз в 30 дней</w:t>
            </w:r>
          </w:p>
        </w:tc>
      </w:tr>
      <w:tr w:rsidR="00550F57" w:rsidRPr="008B4749" w:rsidTr="00C443F1">
        <w:trPr>
          <w:cantSplit/>
        </w:trPr>
        <w:tc>
          <w:tcPr>
            <w:tcW w:w="482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Провести контроль рабочего положения затвора запорных устройств</w:t>
            </w:r>
          </w:p>
        </w:tc>
        <w:tc>
          <w:tcPr>
            <w:tcW w:w="241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iCs/>
                <w:sz w:val="24"/>
                <w:szCs w:val="24"/>
                <w:lang w:eastAsia="ru-RU"/>
              </w:rPr>
              <w:t>ежедневно</w:t>
            </w:r>
          </w:p>
        </w:tc>
        <w:tc>
          <w:tcPr>
            <w:tcW w:w="2291" w:type="dxa"/>
            <w:gridSpan w:val="2"/>
          </w:tcPr>
          <w:p w:rsidR="00550F57" w:rsidRDefault="00550F57" w:rsidP="00550F57">
            <w:r w:rsidRPr="00247015">
              <w:rPr>
                <w:rFonts w:ascii="Times New Roman" w:eastAsia="Times New Roman" w:hAnsi="Times New Roman" w:cs="Times New Roman"/>
                <w:bCs/>
                <w:iCs/>
                <w:sz w:val="24"/>
                <w:szCs w:val="24"/>
                <w:lang w:eastAsia="ru-RU"/>
              </w:rPr>
              <w:t>Раз в 30 дней</w:t>
            </w:r>
          </w:p>
        </w:tc>
      </w:tr>
      <w:tr w:rsidR="00550F57" w:rsidRPr="008B4749" w:rsidTr="00C443F1">
        <w:trPr>
          <w:cantSplit/>
        </w:trPr>
        <w:tc>
          <w:tcPr>
            <w:tcW w:w="482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Провести контроль состояния основного и резервного источников питания</w:t>
            </w:r>
          </w:p>
        </w:tc>
        <w:tc>
          <w:tcPr>
            <w:tcW w:w="241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iCs/>
                <w:sz w:val="24"/>
                <w:szCs w:val="24"/>
                <w:lang w:eastAsia="ru-RU"/>
              </w:rPr>
              <w:t>-</w:t>
            </w:r>
          </w:p>
        </w:tc>
        <w:tc>
          <w:tcPr>
            <w:tcW w:w="2291" w:type="dxa"/>
            <w:gridSpan w:val="2"/>
          </w:tcPr>
          <w:p w:rsidR="00550F57" w:rsidRDefault="00550F57" w:rsidP="00550F57">
            <w:r w:rsidRPr="00247015">
              <w:rPr>
                <w:rFonts w:ascii="Times New Roman" w:eastAsia="Times New Roman" w:hAnsi="Times New Roman" w:cs="Times New Roman"/>
                <w:bCs/>
                <w:iCs/>
                <w:sz w:val="24"/>
                <w:szCs w:val="24"/>
                <w:lang w:eastAsia="ru-RU"/>
              </w:rPr>
              <w:t>Раз в 30 дней</w:t>
            </w:r>
          </w:p>
        </w:tc>
      </w:tr>
      <w:tr w:rsidR="00550F57" w:rsidRPr="008B4749" w:rsidTr="00C443F1">
        <w:trPr>
          <w:cantSplit/>
        </w:trPr>
        <w:tc>
          <w:tcPr>
            <w:tcW w:w="482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Проверить автоматическое переключение цепей питания с основного ввода на резервный</w:t>
            </w:r>
          </w:p>
        </w:tc>
        <w:tc>
          <w:tcPr>
            <w:tcW w:w="241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iCs/>
                <w:sz w:val="24"/>
                <w:szCs w:val="24"/>
                <w:lang w:eastAsia="ru-RU"/>
              </w:rPr>
              <w:t>-</w:t>
            </w:r>
          </w:p>
        </w:tc>
        <w:tc>
          <w:tcPr>
            <w:tcW w:w="2291" w:type="dxa"/>
            <w:gridSpan w:val="2"/>
          </w:tcPr>
          <w:p w:rsidR="00550F57" w:rsidRDefault="00550F57" w:rsidP="00550F57">
            <w:r w:rsidRPr="00247015">
              <w:rPr>
                <w:rFonts w:ascii="Times New Roman" w:eastAsia="Times New Roman" w:hAnsi="Times New Roman" w:cs="Times New Roman"/>
                <w:bCs/>
                <w:iCs/>
                <w:sz w:val="24"/>
                <w:szCs w:val="24"/>
                <w:lang w:eastAsia="ru-RU"/>
              </w:rPr>
              <w:t>Раз в 30 дней</w:t>
            </w:r>
          </w:p>
        </w:tc>
      </w:tr>
      <w:tr w:rsidR="00550F57" w:rsidRPr="008B4749" w:rsidTr="00C443F1">
        <w:trPr>
          <w:cantSplit/>
        </w:trPr>
        <w:tc>
          <w:tcPr>
            <w:tcW w:w="4820" w:type="dxa"/>
            <w:vAlign w:val="center"/>
          </w:tcPr>
          <w:p w:rsidR="00550F57" w:rsidRPr="008B4749" w:rsidRDefault="00550F57" w:rsidP="00550F57">
            <w:pPr>
              <w:widowControl w:val="0"/>
              <w:tabs>
                <w:tab w:val="num" w:pos="0"/>
              </w:tab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 xml:space="preserve">Проверить </w:t>
            </w:r>
            <w:r w:rsidRPr="008B4749">
              <w:rPr>
                <w:rFonts w:ascii="Times New Roman" w:eastAsia="Times New Roman" w:hAnsi="Times New Roman" w:cs="Times New Roman"/>
                <w:sz w:val="24"/>
                <w:szCs w:val="24"/>
                <w:lang w:eastAsia="ru-RU"/>
              </w:rPr>
              <w:t>работоспособность приборов управления ВПВ</w:t>
            </w:r>
          </w:p>
        </w:tc>
        <w:tc>
          <w:tcPr>
            <w:tcW w:w="241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iCs/>
                <w:sz w:val="24"/>
                <w:szCs w:val="24"/>
                <w:lang w:eastAsia="ru-RU"/>
              </w:rPr>
              <w:t>-</w:t>
            </w:r>
          </w:p>
        </w:tc>
        <w:tc>
          <w:tcPr>
            <w:tcW w:w="2291" w:type="dxa"/>
            <w:gridSpan w:val="2"/>
          </w:tcPr>
          <w:p w:rsidR="00550F57" w:rsidRDefault="00550F57" w:rsidP="00550F57">
            <w:r w:rsidRPr="00247015">
              <w:rPr>
                <w:rFonts w:ascii="Times New Roman" w:eastAsia="Times New Roman" w:hAnsi="Times New Roman" w:cs="Times New Roman"/>
                <w:bCs/>
                <w:iCs/>
                <w:sz w:val="24"/>
                <w:szCs w:val="24"/>
                <w:lang w:eastAsia="ru-RU"/>
              </w:rPr>
              <w:t>Раз в 30 дней</w:t>
            </w:r>
          </w:p>
        </w:tc>
      </w:tr>
      <w:tr w:rsidR="00550F57" w:rsidRPr="008B4749" w:rsidTr="00C443F1">
        <w:trPr>
          <w:cantSplit/>
        </w:trPr>
        <w:tc>
          <w:tcPr>
            <w:tcW w:w="482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Проверить работоспособность насосной установки: насосных агрегатов, шкафов управления, включение резервного насоса при невыходе на режим основного и т.п.</w:t>
            </w:r>
          </w:p>
        </w:tc>
        <w:tc>
          <w:tcPr>
            <w:tcW w:w="241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
                <w:sz w:val="24"/>
                <w:szCs w:val="24"/>
                <w:lang w:eastAsia="ru-RU"/>
              </w:rPr>
            </w:pPr>
            <w:r w:rsidRPr="008B4749">
              <w:rPr>
                <w:rFonts w:ascii="Times New Roman" w:eastAsia="Times New Roman" w:hAnsi="Times New Roman" w:cs="Times New Roman"/>
                <w:bCs/>
                <w:iCs/>
                <w:sz w:val="24"/>
                <w:szCs w:val="24"/>
                <w:lang w:eastAsia="ru-RU"/>
              </w:rPr>
              <w:t>-</w:t>
            </w:r>
          </w:p>
        </w:tc>
        <w:tc>
          <w:tcPr>
            <w:tcW w:w="2291" w:type="dxa"/>
            <w:gridSpan w:val="2"/>
          </w:tcPr>
          <w:p w:rsidR="00550F57" w:rsidRDefault="00550F57" w:rsidP="00550F57">
            <w:r w:rsidRPr="00247015">
              <w:rPr>
                <w:rFonts w:ascii="Times New Roman" w:eastAsia="Times New Roman" w:hAnsi="Times New Roman" w:cs="Times New Roman"/>
                <w:bCs/>
                <w:iCs/>
                <w:sz w:val="24"/>
                <w:szCs w:val="24"/>
                <w:lang w:eastAsia="ru-RU"/>
              </w:rPr>
              <w:t>Раз в 30 дней</w:t>
            </w:r>
          </w:p>
        </w:tc>
      </w:tr>
      <w:tr w:rsidR="00550F57" w:rsidRPr="008B4749" w:rsidTr="00C443F1">
        <w:trPr>
          <w:cantSplit/>
        </w:trPr>
        <w:tc>
          <w:tcPr>
            <w:tcW w:w="482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Проверить</w:t>
            </w:r>
            <w:r w:rsidRPr="008B4749">
              <w:rPr>
                <w:rFonts w:ascii="Times New Roman" w:eastAsia="Times New Roman" w:hAnsi="Times New Roman" w:cs="Times New Roman"/>
                <w:sz w:val="24"/>
                <w:szCs w:val="24"/>
                <w:lang w:eastAsia="ru-RU"/>
              </w:rPr>
              <w:t xml:space="preserve"> все виды сигнализации при срабатывании автоматики ВПВ</w:t>
            </w:r>
          </w:p>
        </w:tc>
        <w:tc>
          <w:tcPr>
            <w:tcW w:w="241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iCs/>
                <w:sz w:val="24"/>
                <w:szCs w:val="24"/>
                <w:lang w:eastAsia="ru-RU"/>
              </w:rPr>
              <w:t>-</w:t>
            </w:r>
          </w:p>
        </w:tc>
        <w:tc>
          <w:tcPr>
            <w:tcW w:w="2291" w:type="dxa"/>
            <w:gridSpan w:val="2"/>
          </w:tcPr>
          <w:p w:rsidR="00550F57" w:rsidRDefault="00550F57" w:rsidP="00550F57">
            <w:r w:rsidRPr="00247015">
              <w:rPr>
                <w:rFonts w:ascii="Times New Roman" w:eastAsia="Times New Roman" w:hAnsi="Times New Roman" w:cs="Times New Roman"/>
                <w:bCs/>
                <w:iCs/>
                <w:sz w:val="24"/>
                <w:szCs w:val="24"/>
                <w:lang w:eastAsia="ru-RU"/>
              </w:rPr>
              <w:t>Раз в 30 дней</w:t>
            </w:r>
          </w:p>
        </w:tc>
      </w:tr>
      <w:tr w:rsidR="004B191A" w:rsidRPr="008B4749" w:rsidTr="004B191A">
        <w:trPr>
          <w:cantSplit/>
        </w:trPr>
        <w:tc>
          <w:tcPr>
            <w:tcW w:w="482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Проверить наличие в помещениях насосной станции инструкций, гидравлических схем, табличек</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iCs/>
                <w:sz w:val="24"/>
                <w:szCs w:val="24"/>
                <w:lang w:eastAsia="ru-RU"/>
              </w:rPr>
              <w:t>-</w:t>
            </w:r>
          </w:p>
        </w:tc>
        <w:tc>
          <w:tcPr>
            <w:tcW w:w="2291" w:type="dxa"/>
            <w:gridSpan w:val="2"/>
            <w:vAlign w:val="center"/>
          </w:tcPr>
          <w:p w:rsidR="004B191A" w:rsidRPr="008B4749" w:rsidRDefault="00550F57" w:rsidP="00550F57">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Раз в </w:t>
            </w:r>
            <w:r>
              <w:rPr>
                <w:rFonts w:ascii="Times New Roman" w:eastAsia="Times New Roman" w:hAnsi="Times New Roman" w:cs="Times New Roman"/>
                <w:bCs/>
                <w:iCs/>
                <w:sz w:val="24"/>
                <w:szCs w:val="24"/>
                <w:lang w:val="en-US" w:eastAsia="ru-RU"/>
              </w:rPr>
              <w:t>9</w:t>
            </w:r>
            <w:r>
              <w:rPr>
                <w:rFonts w:ascii="Times New Roman" w:eastAsia="Times New Roman" w:hAnsi="Times New Roman" w:cs="Times New Roman"/>
                <w:bCs/>
                <w:iCs/>
                <w:sz w:val="24"/>
                <w:szCs w:val="24"/>
                <w:lang w:eastAsia="ru-RU"/>
              </w:rPr>
              <w:t>0 дней</w:t>
            </w:r>
          </w:p>
        </w:tc>
      </w:tr>
      <w:tr w:rsidR="00F43A89" w:rsidRPr="008B4749" w:rsidTr="00C443F1">
        <w:trPr>
          <w:cantSplit/>
        </w:trPr>
        <w:tc>
          <w:tcPr>
            <w:tcW w:w="4820" w:type="dxa"/>
            <w:vAlign w:val="center"/>
          </w:tcPr>
          <w:p w:rsidR="00F43A89" w:rsidRPr="008B4749" w:rsidRDefault="00F43A89" w:rsidP="00F43A89">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Проверить прочность крепления технических средств ВПВ</w:t>
            </w:r>
          </w:p>
        </w:tc>
        <w:tc>
          <w:tcPr>
            <w:tcW w:w="2410" w:type="dxa"/>
            <w:vAlign w:val="center"/>
          </w:tcPr>
          <w:p w:rsidR="00F43A89" w:rsidRPr="008B4749" w:rsidRDefault="00F43A89" w:rsidP="00F43A89">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Cs/>
                <w:sz w:val="24"/>
                <w:szCs w:val="24"/>
                <w:lang w:eastAsia="ru-RU"/>
              </w:rPr>
            </w:pPr>
            <w:r w:rsidRPr="008B4749">
              <w:rPr>
                <w:rFonts w:ascii="Times New Roman" w:eastAsia="Times New Roman" w:hAnsi="Times New Roman" w:cs="Times New Roman"/>
                <w:bCs/>
                <w:iCs/>
                <w:sz w:val="24"/>
                <w:szCs w:val="24"/>
                <w:lang w:eastAsia="ru-RU"/>
              </w:rPr>
              <w:t>-</w:t>
            </w:r>
          </w:p>
        </w:tc>
        <w:tc>
          <w:tcPr>
            <w:tcW w:w="2291" w:type="dxa"/>
            <w:gridSpan w:val="2"/>
          </w:tcPr>
          <w:p w:rsidR="00F43A89" w:rsidRDefault="00F43A89" w:rsidP="00F43A89">
            <w:r w:rsidRPr="008B5006">
              <w:rPr>
                <w:rFonts w:ascii="Times New Roman" w:eastAsia="Times New Roman" w:hAnsi="Times New Roman" w:cs="Times New Roman"/>
                <w:bCs/>
                <w:iCs/>
                <w:sz w:val="24"/>
                <w:szCs w:val="24"/>
                <w:lang w:eastAsia="ru-RU"/>
              </w:rPr>
              <w:t xml:space="preserve">Раз в </w:t>
            </w:r>
            <w:r w:rsidRPr="008B5006">
              <w:rPr>
                <w:rFonts w:ascii="Times New Roman" w:eastAsia="Times New Roman" w:hAnsi="Times New Roman" w:cs="Times New Roman"/>
                <w:bCs/>
                <w:iCs/>
                <w:sz w:val="24"/>
                <w:szCs w:val="24"/>
                <w:lang w:val="en-US" w:eastAsia="ru-RU"/>
              </w:rPr>
              <w:t>9</w:t>
            </w:r>
            <w:r w:rsidRPr="008B5006">
              <w:rPr>
                <w:rFonts w:ascii="Times New Roman" w:eastAsia="Times New Roman" w:hAnsi="Times New Roman" w:cs="Times New Roman"/>
                <w:bCs/>
                <w:iCs/>
                <w:sz w:val="24"/>
                <w:szCs w:val="24"/>
                <w:lang w:eastAsia="ru-RU"/>
              </w:rPr>
              <w:t>0 дней</w:t>
            </w:r>
          </w:p>
        </w:tc>
      </w:tr>
      <w:tr w:rsidR="00F43A89" w:rsidRPr="008B4749" w:rsidTr="00C443F1">
        <w:trPr>
          <w:cantSplit/>
          <w:trHeight w:val="588"/>
        </w:trPr>
        <w:tc>
          <w:tcPr>
            <w:tcW w:w="4820" w:type="dxa"/>
            <w:vAlign w:val="center"/>
          </w:tcPr>
          <w:p w:rsidR="00F43A89" w:rsidRPr="008B4749" w:rsidRDefault="00F43A89" w:rsidP="00F43A89">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 xml:space="preserve">Проверить работоспособность ВПВ при ручном (местном, дистанционном) пуске </w:t>
            </w:r>
          </w:p>
        </w:tc>
        <w:tc>
          <w:tcPr>
            <w:tcW w:w="2410" w:type="dxa"/>
            <w:vAlign w:val="center"/>
          </w:tcPr>
          <w:p w:rsidR="00F43A89" w:rsidRPr="008B4749" w:rsidRDefault="00F43A89" w:rsidP="00F43A89">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w:t>
            </w:r>
          </w:p>
        </w:tc>
        <w:tc>
          <w:tcPr>
            <w:tcW w:w="2291" w:type="dxa"/>
            <w:gridSpan w:val="2"/>
          </w:tcPr>
          <w:p w:rsidR="00F43A89" w:rsidRDefault="00F43A89" w:rsidP="00F43A89">
            <w:r w:rsidRPr="008B5006">
              <w:rPr>
                <w:rFonts w:ascii="Times New Roman" w:eastAsia="Times New Roman" w:hAnsi="Times New Roman" w:cs="Times New Roman"/>
                <w:bCs/>
                <w:iCs/>
                <w:sz w:val="24"/>
                <w:szCs w:val="24"/>
                <w:lang w:eastAsia="ru-RU"/>
              </w:rPr>
              <w:t xml:space="preserve">Раз в </w:t>
            </w:r>
            <w:r w:rsidRPr="008B5006">
              <w:rPr>
                <w:rFonts w:ascii="Times New Roman" w:eastAsia="Times New Roman" w:hAnsi="Times New Roman" w:cs="Times New Roman"/>
                <w:bCs/>
                <w:iCs/>
                <w:sz w:val="24"/>
                <w:szCs w:val="24"/>
                <w:lang w:val="en-US" w:eastAsia="ru-RU"/>
              </w:rPr>
              <w:t>9</w:t>
            </w:r>
            <w:r w:rsidRPr="008B5006">
              <w:rPr>
                <w:rFonts w:ascii="Times New Roman" w:eastAsia="Times New Roman" w:hAnsi="Times New Roman" w:cs="Times New Roman"/>
                <w:bCs/>
                <w:iCs/>
                <w:sz w:val="24"/>
                <w:szCs w:val="24"/>
                <w:lang w:eastAsia="ru-RU"/>
              </w:rPr>
              <w:t>0 дней</w:t>
            </w:r>
          </w:p>
        </w:tc>
      </w:tr>
      <w:tr w:rsidR="00F43A89" w:rsidRPr="008B4749" w:rsidTr="00C443F1">
        <w:trPr>
          <w:cantSplit/>
          <w:trHeight w:val="588"/>
        </w:trPr>
        <w:tc>
          <w:tcPr>
            <w:tcW w:w="4820" w:type="dxa"/>
            <w:vAlign w:val="center"/>
          </w:tcPr>
          <w:p w:rsidR="00F43A89" w:rsidRPr="008B4749" w:rsidRDefault="00F43A89" w:rsidP="00F43A89">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Проверить работоспособность всех запорных устройств (открытие-закрытие)</w:t>
            </w:r>
          </w:p>
        </w:tc>
        <w:tc>
          <w:tcPr>
            <w:tcW w:w="2410" w:type="dxa"/>
            <w:vAlign w:val="center"/>
          </w:tcPr>
          <w:p w:rsidR="00F43A89" w:rsidRPr="008B4749" w:rsidRDefault="00F43A89" w:rsidP="00F43A89">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w:t>
            </w:r>
          </w:p>
        </w:tc>
        <w:tc>
          <w:tcPr>
            <w:tcW w:w="2291" w:type="dxa"/>
            <w:gridSpan w:val="2"/>
          </w:tcPr>
          <w:p w:rsidR="00F43A89" w:rsidRDefault="00F43A89" w:rsidP="00F43A89">
            <w:r w:rsidRPr="008B5006">
              <w:rPr>
                <w:rFonts w:ascii="Times New Roman" w:eastAsia="Times New Roman" w:hAnsi="Times New Roman" w:cs="Times New Roman"/>
                <w:bCs/>
                <w:iCs/>
                <w:sz w:val="24"/>
                <w:szCs w:val="24"/>
                <w:lang w:eastAsia="ru-RU"/>
              </w:rPr>
              <w:t xml:space="preserve">Раз в </w:t>
            </w:r>
            <w:r w:rsidRPr="008B5006">
              <w:rPr>
                <w:rFonts w:ascii="Times New Roman" w:eastAsia="Times New Roman" w:hAnsi="Times New Roman" w:cs="Times New Roman"/>
                <w:bCs/>
                <w:iCs/>
                <w:sz w:val="24"/>
                <w:szCs w:val="24"/>
                <w:lang w:val="en-US" w:eastAsia="ru-RU"/>
              </w:rPr>
              <w:t>9</w:t>
            </w:r>
            <w:r w:rsidRPr="008B5006">
              <w:rPr>
                <w:rFonts w:ascii="Times New Roman" w:eastAsia="Times New Roman" w:hAnsi="Times New Roman" w:cs="Times New Roman"/>
                <w:bCs/>
                <w:iCs/>
                <w:sz w:val="24"/>
                <w:szCs w:val="24"/>
                <w:lang w:eastAsia="ru-RU"/>
              </w:rPr>
              <w:t>0 дней</w:t>
            </w:r>
          </w:p>
        </w:tc>
      </w:tr>
    </w:tbl>
    <w:p w:rsidR="004B191A" w:rsidRPr="008B4749" w:rsidRDefault="004B191A" w:rsidP="004B191A">
      <w:pPr>
        <w:spacing w:after="0" w:line="240" w:lineRule="auto"/>
        <w:rPr>
          <w:rFonts w:ascii="Times New Roman" w:eastAsia="Times New Roman" w:hAnsi="Times New Roman" w:cs="Times New Roman"/>
          <w:sz w:val="24"/>
          <w:szCs w:val="24"/>
          <w:lang w:eastAsia="ru-RU"/>
        </w:rPr>
      </w:pPr>
    </w:p>
    <w:tbl>
      <w:tblPr>
        <w:tblW w:w="952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20"/>
        <w:gridCol w:w="2410"/>
        <w:gridCol w:w="2291"/>
      </w:tblGrid>
      <w:tr w:rsidR="004B191A" w:rsidRPr="008B4749" w:rsidTr="004B191A">
        <w:trPr>
          <w:cantSplit/>
        </w:trPr>
        <w:tc>
          <w:tcPr>
            <w:tcW w:w="4820" w:type="dxa"/>
            <w:vAlign w:val="center"/>
          </w:tcPr>
          <w:p w:rsidR="004B191A" w:rsidRPr="008B4749" w:rsidRDefault="004B191A" w:rsidP="004B191A">
            <w:pPr>
              <w:keepNext/>
              <w:spacing w:after="0" w:line="240" w:lineRule="auto"/>
              <w:jc w:val="center"/>
              <w:outlineLvl w:val="4"/>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t>1</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b/>
                <w:bCs/>
                <w:sz w:val="24"/>
                <w:szCs w:val="24"/>
                <w:lang w:eastAsia="ru-RU"/>
              </w:rPr>
              <w:t>2</w:t>
            </w:r>
          </w:p>
        </w:tc>
        <w:tc>
          <w:tcPr>
            <w:tcW w:w="2291"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b/>
                <w:bCs/>
                <w:sz w:val="24"/>
                <w:szCs w:val="24"/>
                <w:lang w:eastAsia="ru-RU"/>
              </w:rPr>
              <w:t>3</w:t>
            </w:r>
          </w:p>
        </w:tc>
      </w:tr>
      <w:tr w:rsidR="004B191A" w:rsidRPr="008B4749" w:rsidTr="004B191A">
        <w:trPr>
          <w:cantSplit/>
        </w:trPr>
        <w:tc>
          <w:tcPr>
            <w:tcW w:w="482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Произвести</w:t>
            </w:r>
            <w:r w:rsidRPr="008B4749">
              <w:rPr>
                <w:rFonts w:ascii="Times New Roman" w:eastAsia="Times New Roman" w:hAnsi="Times New Roman" w:cs="Times New Roman"/>
                <w:sz w:val="24"/>
                <w:szCs w:val="24"/>
                <w:lang w:eastAsia="ru-RU"/>
              </w:rPr>
              <w:t xml:space="preserve"> регистрацию уровня настройки диапазона давлений электро-контактных манометров и сигнализаторов давления</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iCs/>
                <w:sz w:val="24"/>
                <w:szCs w:val="24"/>
                <w:lang w:eastAsia="ru-RU"/>
              </w:rPr>
              <w:t>-</w:t>
            </w:r>
          </w:p>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Cs/>
                <w:sz w:val="24"/>
                <w:szCs w:val="24"/>
                <w:lang w:eastAsia="ru-RU"/>
              </w:rPr>
            </w:pPr>
          </w:p>
        </w:tc>
        <w:tc>
          <w:tcPr>
            <w:tcW w:w="2291"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iCs/>
                <w:sz w:val="24"/>
                <w:szCs w:val="24"/>
                <w:lang w:eastAsia="ru-RU"/>
              </w:rPr>
              <w:t xml:space="preserve">2 раза в </w:t>
            </w:r>
            <w:r w:rsidRPr="008B4749">
              <w:rPr>
                <w:rFonts w:ascii="Times New Roman" w:eastAsia="Times New Roman" w:hAnsi="Times New Roman" w:cs="Times New Roman"/>
                <w:bCs/>
                <w:sz w:val="24"/>
                <w:szCs w:val="24"/>
                <w:lang w:eastAsia="ru-RU"/>
              </w:rPr>
              <w:t>год</w:t>
            </w:r>
          </w:p>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Cs/>
                <w:sz w:val="24"/>
                <w:szCs w:val="24"/>
                <w:lang w:eastAsia="ru-RU"/>
              </w:rPr>
            </w:pPr>
          </w:p>
        </w:tc>
      </w:tr>
      <w:tr w:rsidR="004B191A" w:rsidRPr="008B4749" w:rsidTr="004B191A">
        <w:trPr>
          <w:cantSplit/>
        </w:trPr>
        <w:tc>
          <w:tcPr>
            <w:tcW w:w="482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lastRenderedPageBreak/>
              <w:t xml:space="preserve">Проверить работоспособность ВПВ в автоматическом режиме </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iCs/>
                <w:sz w:val="24"/>
                <w:szCs w:val="24"/>
                <w:lang w:eastAsia="ru-RU"/>
              </w:rPr>
              <w:t>-</w:t>
            </w:r>
          </w:p>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p>
        </w:tc>
        <w:tc>
          <w:tcPr>
            <w:tcW w:w="2291"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2 раза в  год</w:t>
            </w:r>
          </w:p>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p>
        </w:tc>
      </w:tr>
      <w:tr w:rsidR="004B191A" w:rsidRPr="008B4749" w:rsidTr="004B191A">
        <w:trPr>
          <w:cantSplit/>
        </w:trPr>
        <w:tc>
          <w:tcPr>
            <w:tcW w:w="4820" w:type="dxa"/>
            <w:vAlign w:val="center"/>
          </w:tcPr>
          <w:p w:rsidR="004B191A" w:rsidRPr="008B4749" w:rsidRDefault="004B191A" w:rsidP="004B191A">
            <w:pPr>
              <w:widowControl w:val="0"/>
              <w:tabs>
                <w:tab w:val="num" w:pos="0"/>
              </w:tabs>
              <w:autoSpaceDE w:val="0"/>
              <w:autoSpaceDN w:val="0"/>
              <w:adjustRightInd w:val="0"/>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bCs/>
                <w:sz w:val="24"/>
                <w:szCs w:val="24"/>
                <w:lang w:eastAsia="ru-RU"/>
              </w:rPr>
              <w:t>Произвести</w:t>
            </w:r>
            <w:r w:rsidRPr="008B4749">
              <w:rPr>
                <w:rFonts w:ascii="Times New Roman" w:eastAsia="Times New Roman" w:hAnsi="Times New Roman" w:cs="Times New Roman"/>
                <w:sz w:val="24"/>
                <w:szCs w:val="24"/>
                <w:lang w:eastAsia="ru-RU"/>
              </w:rPr>
              <w:t xml:space="preserve"> перекатку рукавов ПК с составлением соответствующих актов</w:t>
            </w:r>
          </w:p>
        </w:tc>
        <w:tc>
          <w:tcPr>
            <w:tcW w:w="2410" w:type="dxa"/>
            <w:vAlign w:val="center"/>
          </w:tcPr>
          <w:p w:rsidR="004B191A" w:rsidRPr="008B4749" w:rsidRDefault="004B191A" w:rsidP="004B191A">
            <w:pPr>
              <w:widowControl w:val="0"/>
              <w:tabs>
                <w:tab w:val="num" w:pos="0"/>
              </w:tabs>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w:t>
            </w:r>
          </w:p>
        </w:tc>
        <w:tc>
          <w:tcPr>
            <w:tcW w:w="2291"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1 раз в полгода</w:t>
            </w:r>
          </w:p>
        </w:tc>
      </w:tr>
      <w:tr w:rsidR="004B191A" w:rsidRPr="008B4749" w:rsidTr="004B191A">
        <w:trPr>
          <w:cantSplit/>
        </w:trPr>
        <w:tc>
          <w:tcPr>
            <w:tcW w:w="482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sz w:val="24"/>
                <w:szCs w:val="24"/>
                <w:lang w:eastAsia="ru-RU"/>
              </w:rPr>
              <w:t>Провести ревизию запорных устройств (при необходимости демонтировать их с трубопровода) с  разборкой и промывкой затвора, сборкой на место с заменой неисправных элементов. Проверить герметичность затвора запорных устройств</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w:t>
            </w:r>
          </w:p>
        </w:tc>
        <w:tc>
          <w:tcPr>
            <w:tcW w:w="2291"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1 раз в 3 года</w:t>
            </w:r>
          </w:p>
        </w:tc>
      </w:tr>
      <w:tr w:rsidR="00550F57" w:rsidRPr="008B4749" w:rsidTr="00C443F1">
        <w:trPr>
          <w:cantSplit/>
        </w:trPr>
        <w:tc>
          <w:tcPr>
            <w:tcW w:w="482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Промыть трубопроводы ВПВ</w:t>
            </w:r>
          </w:p>
        </w:tc>
        <w:tc>
          <w:tcPr>
            <w:tcW w:w="241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w:t>
            </w:r>
          </w:p>
        </w:tc>
        <w:tc>
          <w:tcPr>
            <w:tcW w:w="2291" w:type="dxa"/>
          </w:tcPr>
          <w:p w:rsidR="00550F57" w:rsidRDefault="00550F57" w:rsidP="00550F57">
            <w:r w:rsidRPr="005A7347">
              <w:rPr>
                <w:rFonts w:ascii="Times New Roman" w:eastAsia="Times New Roman" w:hAnsi="Times New Roman" w:cs="Times New Roman"/>
                <w:bCs/>
                <w:sz w:val="24"/>
                <w:szCs w:val="24"/>
                <w:lang w:eastAsia="ru-RU"/>
              </w:rPr>
              <w:t>1 раз в  год</w:t>
            </w:r>
          </w:p>
        </w:tc>
      </w:tr>
      <w:tr w:rsidR="00550F57" w:rsidRPr="008B4749" w:rsidTr="00C443F1">
        <w:trPr>
          <w:cantSplit/>
        </w:trPr>
        <w:tc>
          <w:tcPr>
            <w:tcW w:w="482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Сменить воду в пожарном резервуаре</w:t>
            </w:r>
          </w:p>
        </w:tc>
        <w:tc>
          <w:tcPr>
            <w:tcW w:w="241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w:t>
            </w:r>
          </w:p>
        </w:tc>
        <w:tc>
          <w:tcPr>
            <w:tcW w:w="2291" w:type="dxa"/>
          </w:tcPr>
          <w:p w:rsidR="00550F57" w:rsidRDefault="00550F57" w:rsidP="00550F57">
            <w:r w:rsidRPr="005A7347">
              <w:rPr>
                <w:rFonts w:ascii="Times New Roman" w:eastAsia="Times New Roman" w:hAnsi="Times New Roman" w:cs="Times New Roman"/>
                <w:bCs/>
                <w:sz w:val="24"/>
                <w:szCs w:val="24"/>
                <w:lang w:eastAsia="ru-RU"/>
              </w:rPr>
              <w:t>1 раз в  год</w:t>
            </w:r>
          </w:p>
        </w:tc>
      </w:tr>
      <w:tr w:rsidR="00550F57" w:rsidRPr="008B4749" w:rsidTr="00C443F1">
        <w:trPr>
          <w:cantSplit/>
          <w:trHeight w:val="568"/>
        </w:trPr>
        <w:tc>
          <w:tcPr>
            <w:tcW w:w="4820" w:type="dxa"/>
            <w:vAlign w:val="center"/>
          </w:tcPr>
          <w:p w:rsidR="00550F57" w:rsidRPr="008B4749" w:rsidRDefault="00550F57" w:rsidP="00550F57">
            <w:pPr>
              <w:widowControl w:val="0"/>
              <w:tabs>
                <w:tab w:val="num" w:pos="0"/>
              </w:tabs>
              <w:autoSpaceDE w:val="0"/>
              <w:autoSpaceDN w:val="0"/>
              <w:adjustRightInd w:val="0"/>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Провести метрологическую поверку КИП</w:t>
            </w:r>
          </w:p>
        </w:tc>
        <w:tc>
          <w:tcPr>
            <w:tcW w:w="2410" w:type="dxa"/>
            <w:vAlign w:val="center"/>
          </w:tcPr>
          <w:p w:rsidR="00550F57" w:rsidRPr="008B4749" w:rsidRDefault="00550F57" w:rsidP="00550F57">
            <w:pPr>
              <w:widowControl w:val="0"/>
              <w:tabs>
                <w:tab w:val="num" w:pos="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bCs/>
                <w:sz w:val="24"/>
                <w:szCs w:val="24"/>
                <w:lang w:eastAsia="ru-RU"/>
              </w:rPr>
              <w:t>-</w:t>
            </w:r>
          </w:p>
        </w:tc>
        <w:tc>
          <w:tcPr>
            <w:tcW w:w="2291" w:type="dxa"/>
          </w:tcPr>
          <w:p w:rsidR="00550F57" w:rsidRDefault="00550F57" w:rsidP="00550F57">
            <w:r w:rsidRPr="005A7347">
              <w:rPr>
                <w:rFonts w:ascii="Times New Roman" w:eastAsia="Times New Roman" w:hAnsi="Times New Roman" w:cs="Times New Roman"/>
                <w:bCs/>
                <w:sz w:val="24"/>
                <w:szCs w:val="24"/>
                <w:lang w:eastAsia="ru-RU"/>
              </w:rPr>
              <w:t>1 раз в  год</w:t>
            </w:r>
          </w:p>
        </w:tc>
      </w:tr>
      <w:tr w:rsidR="00550F57" w:rsidRPr="008B4749" w:rsidTr="00C443F1">
        <w:trPr>
          <w:cantSplit/>
        </w:trPr>
        <w:tc>
          <w:tcPr>
            <w:tcW w:w="4820" w:type="dxa"/>
            <w:vAlign w:val="center"/>
          </w:tcPr>
          <w:p w:rsidR="00550F57" w:rsidRPr="008B4749" w:rsidRDefault="00550F57" w:rsidP="00550F57">
            <w:pPr>
              <w:widowControl w:val="0"/>
              <w:tabs>
                <w:tab w:val="num" w:pos="0"/>
                <w:tab w:val="center" w:pos="4677"/>
                <w:tab w:val="right" w:pos="9355"/>
              </w:tab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Провести измерение сопротивления защитного заземления</w:t>
            </w:r>
          </w:p>
        </w:tc>
        <w:tc>
          <w:tcPr>
            <w:tcW w:w="2410" w:type="dxa"/>
            <w:vAlign w:val="center"/>
          </w:tcPr>
          <w:p w:rsidR="00550F57" w:rsidRPr="008B4749" w:rsidRDefault="00550F57" w:rsidP="00550F57">
            <w:pPr>
              <w:widowControl w:val="0"/>
              <w:tabs>
                <w:tab w:val="num" w:pos="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bCs/>
                <w:sz w:val="24"/>
                <w:szCs w:val="24"/>
                <w:lang w:eastAsia="ru-RU"/>
              </w:rPr>
              <w:t>-</w:t>
            </w:r>
          </w:p>
        </w:tc>
        <w:tc>
          <w:tcPr>
            <w:tcW w:w="2291" w:type="dxa"/>
          </w:tcPr>
          <w:p w:rsidR="00550F57" w:rsidRDefault="00550F57" w:rsidP="00550F57">
            <w:r w:rsidRPr="005A7347">
              <w:rPr>
                <w:rFonts w:ascii="Times New Roman" w:eastAsia="Times New Roman" w:hAnsi="Times New Roman" w:cs="Times New Roman"/>
                <w:bCs/>
                <w:sz w:val="24"/>
                <w:szCs w:val="24"/>
                <w:lang w:eastAsia="ru-RU"/>
              </w:rPr>
              <w:t>1 раз в  год</w:t>
            </w:r>
          </w:p>
        </w:tc>
      </w:tr>
      <w:tr w:rsidR="004B191A" w:rsidRPr="008B4749" w:rsidTr="004B191A">
        <w:trPr>
          <w:cantSplit/>
        </w:trPr>
        <w:tc>
          <w:tcPr>
            <w:tcW w:w="4820" w:type="dxa"/>
            <w:vAlign w:val="center"/>
          </w:tcPr>
          <w:p w:rsidR="004B191A" w:rsidRPr="008B4749" w:rsidRDefault="004B191A" w:rsidP="004B191A">
            <w:pPr>
              <w:widowControl w:val="0"/>
              <w:tabs>
                <w:tab w:val="num" w:pos="0"/>
              </w:tabs>
              <w:autoSpaceDE w:val="0"/>
              <w:autoSpaceDN w:val="0"/>
              <w:adjustRightInd w:val="0"/>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Провести ревизию всех гидроэлектромеханических средств ВПВ. </w:t>
            </w:r>
          </w:p>
        </w:tc>
        <w:tc>
          <w:tcPr>
            <w:tcW w:w="2410" w:type="dxa"/>
            <w:vAlign w:val="center"/>
          </w:tcPr>
          <w:p w:rsidR="004B191A" w:rsidRPr="008B4749" w:rsidRDefault="004B191A" w:rsidP="004B191A">
            <w:pPr>
              <w:widowControl w:val="0"/>
              <w:tabs>
                <w:tab w:val="num" w:pos="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w:t>
            </w:r>
          </w:p>
        </w:tc>
        <w:tc>
          <w:tcPr>
            <w:tcW w:w="2291" w:type="dxa"/>
            <w:vAlign w:val="center"/>
          </w:tcPr>
          <w:p w:rsidR="004B191A" w:rsidRPr="008B4749" w:rsidRDefault="004B191A" w:rsidP="004B191A">
            <w:pPr>
              <w:widowControl w:val="0"/>
              <w:tabs>
                <w:tab w:val="num" w:pos="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1 раз в 3 года</w:t>
            </w:r>
            <w:r w:rsidRPr="008B4749">
              <w:rPr>
                <w:rFonts w:ascii="Times New Roman" w:eastAsia="Times New Roman" w:hAnsi="Times New Roman" w:cs="Times New Roman"/>
                <w:bCs/>
                <w:sz w:val="24"/>
                <w:szCs w:val="24"/>
                <w:lang w:eastAsia="ru-RU"/>
              </w:rPr>
              <w:t>**</w:t>
            </w:r>
          </w:p>
        </w:tc>
      </w:tr>
      <w:tr w:rsidR="004B191A" w:rsidRPr="008B4749" w:rsidTr="004B191A">
        <w:trPr>
          <w:cantSplit/>
        </w:trPr>
        <w:tc>
          <w:tcPr>
            <w:tcW w:w="4820" w:type="dxa"/>
            <w:vAlign w:val="center"/>
          </w:tcPr>
          <w:p w:rsidR="004B191A" w:rsidRPr="008B4749" w:rsidRDefault="004B191A" w:rsidP="004B191A">
            <w:pPr>
              <w:widowControl w:val="0"/>
              <w:tabs>
                <w:tab w:val="num" w:pos="0"/>
              </w:tabs>
              <w:autoSpaceDE w:val="0"/>
              <w:autoSpaceDN w:val="0"/>
              <w:adjustRightInd w:val="0"/>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Провести измерение сопротивления изоляции электрических цепей</w:t>
            </w:r>
          </w:p>
        </w:tc>
        <w:tc>
          <w:tcPr>
            <w:tcW w:w="2410" w:type="dxa"/>
            <w:vAlign w:val="center"/>
          </w:tcPr>
          <w:p w:rsidR="004B191A" w:rsidRPr="008B4749" w:rsidRDefault="004B191A" w:rsidP="004B191A">
            <w:pPr>
              <w:widowControl w:val="0"/>
              <w:tabs>
                <w:tab w:val="num" w:pos="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w:t>
            </w:r>
          </w:p>
        </w:tc>
        <w:tc>
          <w:tcPr>
            <w:tcW w:w="2291" w:type="dxa"/>
            <w:vAlign w:val="center"/>
          </w:tcPr>
          <w:p w:rsidR="004B191A" w:rsidRPr="008B4749" w:rsidRDefault="004B191A" w:rsidP="004B191A">
            <w:pPr>
              <w:widowControl w:val="0"/>
              <w:tabs>
                <w:tab w:val="num" w:pos="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1 раз в 3 года</w:t>
            </w:r>
          </w:p>
        </w:tc>
      </w:tr>
      <w:tr w:rsidR="004B191A" w:rsidRPr="008B4749" w:rsidTr="004B191A">
        <w:trPr>
          <w:cantSplit/>
        </w:trPr>
        <w:tc>
          <w:tcPr>
            <w:tcW w:w="482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Провести гидравлические испытания трубопроводов на герметичность и прочность</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sz w:val="24"/>
                <w:szCs w:val="24"/>
                <w:lang w:eastAsia="ru-RU"/>
              </w:rPr>
              <w:t>-</w:t>
            </w:r>
          </w:p>
        </w:tc>
        <w:tc>
          <w:tcPr>
            <w:tcW w:w="2291" w:type="dxa"/>
            <w:vAlign w:val="center"/>
          </w:tcPr>
          <w:p w:rsidR="004B191A" w:rsidRPr="008B4749" w:rsidRDefault="004B191A" w:rsidP="004B191A">
            <w:pPr>
              <w:widowControl w:val="0"/>
              <w:shd w:val="clear" w:color="auto" w:fill="FFFFFF"/>
              <w:tabs>
                <w:tab w:val="num" w:pos="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1 раз в 3 года</w:t>
            </w:r>
          </w:p>
          <w:p w:rsidR="004B191A" w:rsidRPr="008B4749" w:rsidRDefault="004B191A" w:rsidP="004B191A">
            <w:pPr>
              <w:widowControl w:val="0"/>
              <w:shd w:val="clear" w:color="auto" w:fill="FFFFFF"/>
              <w:tabs>
                <w:tab w:val="num" w:pos="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(если сеть</w:t>
            </w:r>
          </w:p>
          <w:p w:rsidR="004B191A" w:rsidRPr="008B4749" w:rsidRDefault="004B191A" w:rsidP="004B191A">
            <w:pPr>
              <w:widowControl w:val="0"/>
              <w:shd w:val="clear" w:color="auto" w:fill="FFFFFF"/>
              <w:tabs>
                <w:tab w:val="num" w:pos="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трубопроводов при</w:t>
            </w:r>
          </w:p>
          <w:p w:rsidR="004B191A" w:rsidRPr="008B4749" w:rsidRDefault="004B191A" w:rsidP="004B191A">
            <w:pPr>
              <w:widowControl w:val="0"/>
              <w:shd w:val="clear" w:color="auto" w:fill="FFFFFF"/>
              <w:tabs>
                <w:tab w:val="num" w:pos="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эксплу</w:t>
            </w:r>
            <w:r w:rsidRPr="008B4749">
              <w:rPr>
                <w:rFonts w:ascii="Times New Roman" w:eastAsia="Times New Roman" w:hAnsi="Times New Roman" w:cs="Times New Roman"/>
                <w:sz w:val="24"/>
                <w:szCs w:val="24"/>
                <w:lang w:eastAsia="ru-RU"/>
              </w:rPr>
              <w:softHyphen/>
              <w:t>атации</w:t>
            </w:r>
          </w:p>
          <w:p w:rsidR="004B191A" w:rsidRPr="008B4749" w:rsidRDefault="004B191A" w:rsidP="004B191A">
            <w:pPr>
              <w:widowControl w:val="0"/>
              <w:shd w:val="clear" w:color="auto" w:fill="FFFFFF"/>
              <w:tabs>
                <w:tab w:val="num" w:pos="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не подвергается коррозии);</w:t>
            </w:r>
          </w:p>
          <w:p w:rsidR="004B191A" w:rsidRPr="008B4749" w:rsidRDefault="004B191A" w:rsidP="004B191A">
            <w:pPr>
              <w:widowControl w:val="0"/>
              <w:shd w:val="clear" w:color="auto" w:fill="FFFFFF"/>
              <w:tabs>
                <w:tab w:val="num" w:pos="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1 раз в 2 года</w:t>
            </w:r>
          </w:p>
          <w:p w:rsidR="004B191A" w:rsidRPr="008B4749" w:rsidRDefault="004B191A" w:rsidP="004B191A">
            <w:pPr>
              <w:widowControl w:val="0"/>
              <w:shd w:val="clear" w:color="auto" w:fill="FFFFFF"/>
              <w:tabs>
                <w:tab w:val="num" w:pos="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(при нахождении трубопроводов</w:t>
            </w:r>
          </w:p>
          <w:p w:rsidR="004B191A" w:rsidRPr="008B4749" w:rsidRDefault="004B191A" w:rsidP="004B191A">
            <w:pPr>
              <w:widowControl w:val="0"/>
              <w:shd w:val="clear" w:color="auto" w:fill="FFFFFF"/>
              <w:tabs>
                <w:tab w:val="num" w:pos="0"/>
              </w:tabs>
              <w:autoSpaceDE w:val="0"/>
              <w:autoSpaceDN w:val="0"/>
              <w:adjustRightInd w:val="0"/>
              <w:spacing w:after="0" w:line="240" w:lineRule="auto"/>
              <w:jc w:val="center"/>
              <w:rPr>
                <w:rFonts w:ascii="Times New Roman" w:eastAsia="Times New Roman" w:hAnsi="Times New Roman" w:cs="Times New Roman"/>
                <w:spacing w:val="-2"/>
                <w:sz w:val="24"/>
                <w:szCs w:val="24"/>
                <w:lang w:eastAsia="ru-RU"/>
              </w:rPr>
            </w:pPr>
            <w:r w:rsidRPr="008B4749">
              <w:rPr>
                <w:rFonts w:ascii="Times New Roman" w:eastAsia="Times New Roman" w:hAnsi="Times New Roman" w:cs="Times New Roman"/>
                <w:sz w:val="24"/>
                <w:szCs w:val="24"/>
                <w:lang w:eastAsia="ru-RU"/>
              </w:rPr>
              <w:t>в агрессивной</w:t>
            </w:r>
          </w:p>
          <w:p w:rsidR="004B191A" w:rsidRPr="008B4749" w:rsidRDefault="004B191A" w:rsidP="004B191A">
            <w:pPr>
              <w:widowControl w:val="0"/>
              <w:shd w:val="clear" w:color="auto" w:fill="FFFFFF"/>
              <w:tabs>
                <w:tab w:val="num" w:pos="0"/>
              </w:tabs>
              <w:autoSpaceDE w:val="0"/>
              <w:autoSpaceDN w:val="0"/>
              <w:adjustRightInd w:val="0"/>
              <w:spacing w:after="0" w:line="240" w:lineRule="auto"/>
              <w:jc w:val="center"/>
              <w:rPr>
                <w:rFonts w:ascii="Times New Roman" w:eastAsia="Times New Roman" w:hAnsi="Times New Roman" w:cs="Times New Roman"/>
                <w:spacing w:val="-2"/>
                <w:sz w:val="24"/>
                <w:szCs w:val="24"/>
                <w:lang w:eastAsia="ru-RU"/>
              </w:rPr>
            </w:pPr>
            <w:r w:rsidRPr="008B4749">
              <w:rPr>
                <w:rFonts w:ascii="Times New Roman" w:eastAsia="Times New Roman" w:hAnsi="Times New Roman" w:cs="Times New Roman"/>
                <w:spacing w:val="-2"/>
                <w:sz w:val="24"/>
                <w:szCs w:val="24"/>
                <w:lang w:eastAsia="ru-RU"/>
              </w:rPr>
              <w:t>окружающей</w:t>
            </w:r>
          </w:p>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spacing w:val="-2"/>
                <w:sz w:val="24"/>
                <w:szCs w:val="24"/>
                <w:lang w:eastAsia="ru-RU"/>
              </w:rPr>
              <w:t>среде)</w:t>
            </w:r>
          </w:p>
        </w:tc>
      </w:tr>
      <w:tr w:rsidR="004B191A" w:rsidRPr="008B4749" w:rsidTr="004B191A">
        <w:trPr>
          <w:cantSplit/>
        </w:trPr>
        <w:tc>
          <w:tcPr>
            <w:tcW w:w="482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Провести испытания на общий расход ВПВ и давление  у диктующего ПК</w:t>
            </w:r>
          </w:p>
        </w:tc>
        <w:tc>
          <w:tcPr>
            <w:tcW w:w="2410" w:type="dxa"/>
            <w:vAlign w:val="center"/>
          </w:tcPr>
          <w:p w:rsidR="004B191A" w:rsidRPr="008B4749" w:rsidRDefault="004B191A" w:rsidP="004B191A">
            <w:pPr>
              <w:widowControl w:val="0"/>
              <w:tabs>
                <w:tab w:val="num" w:pos="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bCs/>
                <w:sz w:val="24"/>
                <w:szCs w:val="24"/>
                <w:lang w:eastAsia="ru-RU"/>
              </w:rPr>
              <w:t>-</w:t>
            </w:r>
          </w:p>
        </w:tc>
        <w:tc>
          <w:tcPr>
            <w:tcW w:w="2291" w:type="dxa"/>
            <w:vAlign w:val="center"/>
          </w:tcPr>
          <w:p w:rsidR="004B191A" w:rsidRPr="008B4749" w:rsidRDefault="004B191A" w:rsidP="004B191A">
            <w:pPr>
              <w:widowControl w:val="0"/>
              <w:tabs>
                <w:tab w:val="num" w:pos="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bCs/>
                <w:sz w:val="24"/>
                <w:szCs w:val="24"/>
                <w:lang w:eastAsia="ru-RU"/>
              </w:rPr>
              <w:t>1 раз в  год</w:t>
            </w:r>
          </w:p>
        </w:tc>
      </w:tr>
      <w:tr w:rsidR="004B191A" w:rsidRPr="008B4749" w:rsidTr="004B191A">
        <w:trPr>
          <w:cantSplit/>
        </w:trPr>
        <w:tc>
          <w:tcPr>
            <w:tcW w:w="482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Выполнить техническое освидетельствование технических средств ВПВ, у которых истек срок службы</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w:t>
            </w:r>
          </w:p>
        </w:tc>
        <w:tc>
          <w:tcPr>
            <w:tcW w:w="2291"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накануне  истечения срока службы технических средств**</w:t>
            </w:r>
          </w:p>
        </w:tc>
      </w:tr>
    </w:tbl>
    <w:p w:rsidR="004B191A" w:rsidRPr="008B4749" w:rsidRDefault="004B191A" w:rsidP="004B191A">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br w:type="page"/>
      </w:r>
    </w:p>
    <w:tbl>
      <w:tblPr>
        <w:tblW w:w="952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20"/>
        <w:gridCol w:w="2410"/>
        <w:gridCol w:w="2291"/>
      </w:tblGrid>
      <w:tr w:rsidR="004B191A" w:rsidRPr="008B4749" w:rsidTr="004B191A">
        <w:trPr>
          <w:cantSplit/>
        </w:trPr>
        <w:tc>
          <w:tcPr>
            <w:tcW w:w="4820" w:type="dxa"/>
            <w:vAlign w:val="center"/>
          </w:tcPr>
          <w:p w:rsidR="004B191A" w:rsidRPr="008B4749" w:rsidRDefault="004B191A" w:rsidP="004B191A">
            <w:pPr>
              <w:keepNext/>
              <w:spacing w:after="0" w:line="240" w:lineRule="auto"/>
              <w:jc w:val="center"/>
              <w:outlineLvl w:val="4"/>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lastRenderedPageBreak/>
              <w:t>1</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b/>
                <w:bCs/>
                <w:sz w:val="24"/>
                <w:szCs w:val="24"/>
                <w:lang w:eastAsia="ru-RU"/>
              </w:rPr>
              <w:t>2</w:t>
            </w:r>
          </w:p>
        </w:tc>
        <w:tc>
          <w:tcPr>
            <w:tcW w:w="2291"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b/>
                <w:bCs/>
                <w:sz w:val="24"/>
                <w:szCs w:val="24"/>
                <w:lang w:eastAsia="ru-RU"/>
              </w:rPr>
              <w:t>3</w:t>
            </w:r>
          </w:p>
        </w:tc>
      </w:tr>
      <w:tr w:rsidR="004B191A" w:rsidRPr="008B4749" w:rsidTr="004B19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521" w:type="dxa"/>
            <w:gridSpan w:val="3"/>
            <w:tcBorders>
              <w:top w:val="nil"/>
              <w:left w:val="single" w:sz="6" w:space="0" w:color="auto"/>
              <w:bottom w:val="single" w:sz="6" w:space="0" w:color="auto"/>
              <w:right w:val="single" w:sz="6" w:space="0" w:color="auto"/>
            </w:tcBorders>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В рамках Ремонта</w:t>
            </w:r>
          </w:p>
        </w:tc>
      </w:tr>
      <w:tr w:rsidR="004B191A" w:rsidRPr="008B4749" w:rsidTr="004B19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20" w:type="dxa"/>
            <w:tcBorders>
              <w:top w:val="nil"/>
              <w:left w:val="single" w:sz="6" w:space="0" w:color="auto"/>
              <w:bottom w:val="single" w:sz="6" w:space="0" w:color="auto"/>
              <w:right w:val="single" w:sz="6" w:space="0" w:color="auto"/>
            </w:tcBorders>
          </w:tcPr>
          <w:p w:rsidR="004B191A" w:rsidRPr="008B4749" w:rsidRDefault="004B191A" w:rsidP="004B191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Провести замену элементов ВПВ, выработавших ресурс.</w:t>
            </w:r>
          </w:p>
        </w:tc>
        <w:tc>
          <w:tcPr>
            <w:tcW w:w="2410" w:type="dxa"/>
            <w:tcBorders>
              <w:top w:val="nil"/>
              <w:left w:val="single" w:sz="6" w:space="0" w:color="auto"/>
              <w:bottom w:val="single" w:sz="6"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w:t>
            </w:r>
          </w:p>
        </w:tc>
        <w:tc>
          <w:tcPr>
            <w:tcW w:w="2291" w:type="dxa"/>
            <w:tcBorders>
              <w:top w:val="nil"/>
              <w:left w:val="single" w:sz="6" w:space="0" w:color="auto"/>
              <w:bottom w:val="single" w:sz="6" w:space="0" w:color="auto"/>
              <w:right w:val="single" w:sz="6" w:space="0" w:color="auto"/>
            </w:tcBorders>
            <w:vAlign w:val="center"/>
          </w:tcPr>
          <w:p w:rsidR="004B191A" w:rsidRPr="008B4749" w:rsidRDefault="004B191A" w:rsidP="004B191A">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В соответствии с перечнем)</w:t>
            </w:r>
          </w:p>
        </w:tc>
      </w:tr>
    </w:tbl>
    <w:p w:rsidR="004B191A" w:rsidRPr="008B4749" w:rsidRDefault="004B191A" w:rsidP="004B191A">
      <w:pPr>
        <w:widowControl w:val="0"/>
        <w:autoSpaceDE w:val="0"/>
        <w:autoSpaceDN w:val="0"/>
        <w:adjustRightInd w:val="0"/>
        <w:spacing w:after="0" w:line="240" w:lineRule="auto"/>
        <w:ind w:firstLine="567"/>
        <w:jc w:val="both"/>
        <w:rPr>
          <w:rFonts w:ascii="Times New Roman" w:eastAsia="Times New Roman" w:hAnsi="Times New Roman" w:cs="Times New Roman"/>
          <w:spacing w:val="50"/>
          <w:sz w:val="24"/>
          <w:szCs w:val="24"/>
          <w:lang w:eastAsia="ru-RU"/>
        </w:rPr>
      </w:pPr>
    </w:p>
    <w:p w:rsidR="004B191A" w:rsidRPr="008B4749" w:rsidRDefault="004B191A" w:rsidP="004B191A">
      <w:pPr>
        <w:widowControl w:val="0"/>
        <w:autoSpaceDE w:val="0"/>
        <w:autoSpaceDN w:val="0"/>
        <w:adjustRightInd w:val="0"/>
        <w:spacing w:before="120" w:after="0" w:line="240" w:lineRule="auto"/>
        <w:ind w:right="567" w:firstLine="567"/>
        <w:jc w:val="both"/>
        <w:rPr>
          <w:rFonts w:ascii="Times New Roman" w:eastAsia="Times New Roman" w:hAnsi="Times New Roman" w:cs="Times New Roman"/>
          <w:bCs/>
          <w:iCs/>
          <w:sz w:val="24"/>
          <w:szCs w:val="24"/>
          <w:lang w:eastAsia="ru-RU"/>
        </w:rPr>
      </w:pPr>
      <w:r w:rsidRPr="008B4749">
        <w:rPr>
          <w:rFonts w:ascii="Times New Roman" w:eastAsia="Times New Roman" w:hAnsi="Times New Roman" w:cs="Times New Roman"/>
          <w:spacing w:val="50"/>
          <w:sz w:val="24"/>
          <w:szCs w:val="24"/>
          <w:lang w:eastAsia="ru-RU"/>
        </w:rPr>
        <w:t>Примечани</w:t>
      </w:r>
      <w:r w:rsidRPr="008B4749">
        <w:rPr>
          <w:rFonts w:ascii="Times New Roman" w:eastAsia="Times New Roman" w:hAnsi="Times New Roman" w:cs="Times New Roman"/>
          <w:sz w:val="24"/>
          <w:szCs w:val="24"/>
          <w:lang w:eastAsia="ru-RU"/>
        </w:rPr>
        <w:t>е —</w:t>
      </w:r>
      <w:r w:rsidRPr="008B4749">
        <w:rPr>
          <w:rFonts w:ascii="Times New Roman" w:eastAsia="Times New Roman" w:hAnsi="Times New Roman" w:cs="Times New Roman"/>
          <w:bCs/>
          <w:iCs/>
          <w:sz w:val="24"/>
          <w:szCs w:val="24"/>
          <w:lang w:eastAsia="ru-RU"/>
        </w:rPr>
        <w:t xml:space="preserve"> </w:t>
      </w:r>
    </w:p>
    <w:p w:rsidR="004B191A" w:rsidRPr="008B4749" w:rsidRDefault="004B191A" w:rsidP="004B191A">
      <w:pPr>
        <w:widowControl w:val="0"/>
        <w:autoSpaceDE w:val="0"/>
        <w:autoSpaceDN w:val="0"/>
        <w:adjustRightInd w:val="0"/>
        <w:spacing w:before="120" w:after="0" w:line="240" w:lineRule="auto"/>
        <w:ind w:right="567" w:firstLine="567"/>
        <w:jc w:val="both"/>
        <w:rPr>
          <w:rFonts w:ascii="Times New Roman" w:eastAsia="Times New Roman" w:hAnsi="Times New Roman" w:cs="Times New Roman"/>
          <w:iCs/>
          <w:sz w:val="24"/>
          <w:szCs w:val="24"/>
          <w:lang w:eastAsia="ru-RU"/>
        </w:rPr>
      </w:pPr>
      <w:r w:rsidRPr="008B4749">
        <w:rPr>
          <w:rFonts w:ascii="Times New Roman" w:eastAsia="Times New Roman" w:hAnsi="Times New Roman" w:cs="Times New Roman"/>
          <w:iCs/>
          <w:sz w:val="24"/>
          <w:szCs w:val="24"/>
          <w:lang w:eastAsia="ru-RU"/>
        </w:rPr>
        <w:t>**Если иное не указано в технической документации на конкретное техническое средство.</w:t>
      </w:r>
    </w:p>
    <w:p w:rsidR="004B191A" w:rsidRPr="008B4749" w:rsidRDefault="004B191A" w:rsidP="004B191A">
      <w:pPr>
        <w:widowControl w:val="0"/>
        <w:autoSpaceDE w:val="0"/>
        <w:autoSpaceDN w:val="0"/>
        <w:adjustRightInd w:val="0"/>
        <w:spacing w:before="120" w:after="0" w:line="240" w:lineRule="auto"/>
        <w:ind w:right="567" w:firstLine="567"/>
        <w:jc w:val="both"/>
        <w:rPr>
          <w:rFonts w:ascii="Times New Roman" w:eastAsia="Times New Roman" w:hAnsi="Times New Roman" w:cs="Times New Roman"/>
          <w:iCs/>
          <w:sz w:val="24"/>
          <w:szCs w:val="24"/>
          <w:lang w:eastAsia="ru-RU"/>
        </w:rPr>
      </w:pPr>
      <w:r w:rsidRPr="008B4749">
        <w:rPr>
          <w:rFonts w:ascii="Times New Roman" w:eastAsia="Times New Roman" w:hAnsi="Times New Roman" w:cs="Times New Roman"/>
          <w:iCs/>
          <w:sz w:val="24"/>
          <w:szCs w:val="24"/>
          <w:lang w:eastAsia="ru-RU"/>
        </w:rPr>
        <w:t>Все виды работ по</w:t>
      </w:r>
      <w:r w:rsidRPr="008B4749">
        <w:rPr>
          <w:rFonts w:ascii="Times New Roman" w:eastAsia="Times New Roman" w:hAnsi="Times New Roman" w:cs="Times New Roman"/>
          <w:bCs/>
          <w:iCs/>
          <w:sz w:val="24"/>
          <w:szCs w:val="24"/>
          <w:lang w:eastAsia="ru-RU"/>
        </w:rPr>
        <w:t xml:space="preserve"> техническому обслуживанию ВПВ, выполняемые </w:t>
      </w:r>
      <w:r w:rsidRPr="008B4749">
        <w:rPr>
          <w:rFonts w:ascii="Times New Roman" w:eastAsia="Times New Roman" w:hAnsi="Times New Roman" w:cs="Times New Roman"/>
          <w:iCs/>
          <w:sz w:val="24"/>
          <w:szCs w:val="24"/>
          <w:lang w:eastAsia="ru-RU"/>
        </w:rPr>
        <w:t>обслуживающей</w:t>
      </w:r>
      <w:r w:rsidRPr="008B4749">
        <w:rPr>
          <w:rFonts w:ascii="Times New Roman" w:eastAsia="Times New Roman" w:hAnsi="Times New Roman" w:cs="Times New Roman"/>
          <w:bCs/>
          <w:iCs/>
          <w:sz w:val="24"/>
          <w:szCs w:val="24"/>
          <w:lang w:eastAsia="ru-RU"/>
        </w:rPr>
        <w:t xml:space="preserve"> организацией, проводятся в присутствии представителя обслуживающего персонала объекта.</w:t>
      </w:r>
    </w:p>
    <w:p w:rsidR="004B191A" w:rsidRPr="008B4749" w:rsidRDefault="004B191A" w:rsidP="004B191A">
      <w:pPr>
        <w:spacing w:after="0" w:line="240" w:lineRule="auto"/>
        <w:rPr>
          <w:rFonts w:ascii="Times New Roman" w:eastAsia="Times New Roman" w:hAnsi="Times New Roman" w:cs="Times New Roman"/>
          <w:i/>
          <w:sz w:val="24"/>
          <w:szCs w:val="24"/>
          <w:lang w:eastAsia="ru-RU"/>
        </w:rPr>
      </w:pPr>
    </w:p>
    <w:p w:rsidR="004B191A" w:rsidRPr="008B4749" w:rsidRDefault="004B191A" w:rsidP="004B191A">
      <w:pPr>
        <w:spacing w:after="0" w:line="240" w:lineRule="auto"/>
        <w:rPr>
          <w:rFonts w:ascii="Times New Roman" w:eastAsia="Times New Roman" w:hAnsi="Times New Roman" w:cs="Times New Roman"/>
          <w:sz w:val="24"/>
          <w:szCs w:val="24"/>
          <w:lang w:eastAsia="ru-RU"/>
        </w:rPr>
      </w:pPr>
    </w:p>
    <w:p w:rsidR="004B191A" w:rsidRPr="008B4749" w:rsidRDefault="004B191A" w:rsidP="004B191A">
      <w:pPr>
        <w:spacing w:after="0" w:line="240" w:lineRule="auto"/>
        <w:rPr>
          <w:rFonts w:ascii="Times New Roman" w:eastAsia="Times New Roman" w:hAnsi="Times New Roman" w:cs="Times New Roman"/>
          <w:sz w:val="24"/>
          <w:szCs w:val="24"/>
          <w:lang w:eastAsia="ru-RU"/>
        </w:rPr>
      </w:pPr>
    </w:p>
    <w:p w:rsidR="004B191A" w:rsidRPr="008B4749" w:rsidRDefault="004B191A" w:rsidP="004B191A">
      <w:pPr>
        <w:spacing w:after="0" w:line="240" w:lineRule="auto"/>
        <w:rPr>
          <w:rFonts w:ascii="Times New Roman" w:eastAsia="Times New Roman" w:hAnsi="Times New Roman" w:cs="Times New Roman"/>
          <w:sz w:val="24"/>
          <w:szCs w:val="24"/>
          <w:lang w:eastAsia="ru-RU"/>
        </w:rPr>
      </w:pPr>
    </w:p>
    <w:p w:rsidR="004B191A" w:rsidRPr="008B4749" w:rsidRDefault="004B191A" w:rsidP="004B191A">
      <w:pPr>
        <w:spacing w:after="0" w:line="240" w:lineRule="auto"/>
        <w:rPr>
          <w:rFonts w:ascii="Times New Roman" w:eastAsia="Times New Roman" w:hAnsi="Times New Roman" w:cs="Times New Roman"/>
          <w:sz w:val="24"/>
          <w:szCs w:val="24"/>
          <w:lang w:eastAsia="ru-RU"/>
        </w:rPr>
      </w:pPr>
    </w:p>
    <w:p w:rsidR="004B191A" w:rsidRPr="008B4749" w:rsidRDefault="004B191A" w:rsidP="004B191A">
      <w:pPr>
        <w:spacing w:after="0" w:line="240" w:lineRule="auto"/>
        <w:rPr>
          <w:rFonts w:ascii="Times New Roman" w:eastAsia="Times New Roman" w:hAnsi="Times New Roman" w:cs="Times New Roman"/>
          <w:sz w:val="24"/>
          <w:szCs w:val="24"/>
          <w:lang w:eastAsia="ru-RU"/>
        </w:rPr>
      </w:pPr>
    </w:p>
    <w:p w:rsidR="004B191A" w:rsidRPr="008B4749" w:rsidRDefault="004B191A" w:rsidP="004B191A">
      <w:pPr>
        <w:spacing w:after="0" w:line="240" w:lineRule="auto"/>
        <w:rPr>
          <w:rFonts w:ascii="Times New Roman" w:eastAsia="Times New Roman" w:hAnsi="Times New Roman" w:cs="Times New Roman"/>
          <w:sz w:val="24"/>
          <w:szCs w:val="24"/>
          <w:lang w:eastAsia="ru-RU"/>
        </w:rPr>
      </w:pPr>
    </w:p>
    <w:p w:rsidR="004B191A" w:rsidRPr="008B4749" w:rsidRDefault="004B191A" w:rsidP="004B191A">
      <w:pPr>
        <w:spacing w:after="0" w:line="240" w:lineRule="auto"/>
        <w:rPr>
          <w:rFonts w:ascii="Times New Roman" w:eastAsia="Times New Roman" w:hAnsi="Times New Roman" w:cs="Times New Roman"/>
          <w:sz w:val="24"/>
          <w:szCs w:val="24"/>
          <w:lang w:eastAsia="ru-RU"/>
        </w:rPr>
      </w:pPr>
    </w:p>
    <w:p w:rsidR="004B191A" w:rsidRPr="008B4749" w:rsidRDefault="004B191A" w:rsidP="004B191A">
      <w:pPr>
        <w:spacing w:after="0" w:line="240" w:lineRule="auto"/>
        <w:rPr>
          <w:rFonts w:ascii="Times New Roman" w:eastAsia="Times New Roman" w:hAnsi="Times New Roman" w:cs="Times New Roman"/>
          <w:sz w:val="24"/>
          <w:szCs w:val="24"/>
          <w:lang w:eastAsia="ru-RU"/>
        </w:rPr>
      </w:pPr>
    </w:p>
    <w:p w:rsidR="004B191A" w:rsidRPr="008B4749" w:rsidRDefault="004B191A" w:rsidP="004B191A">
      <w:pPr>
        <w:spacing w:after="0" w:line="240" w:lineRule="auto"/>
        <w:rPr>
          <w:rFonts w:ascii="Times New Roman" w:eastAsia="Times New Roman" w:hAnsi="Times New Roman" w:cs="Times New Roman"/>
          <w:sz w:val="24"/>
          <w:szCs w:val="24"/>
          <w:lang w:eastAsia="ru-RU"/>
        </w:rPr>
      </w:pPr>
    </w:p>
    <w:p w:rsidR="004B191A" w:rsidRPr="008B4749" w:rsidRDefault="004B191A" w:rsidP="004B191A">
      <w:pPr>
        <w:spacing w:after="0" w:line="240" w:lineRule="auto"/>
        <w:rPr>
          <w:rFonts w:ascii="Times New Roman" w:eastAsia="Times New Roman" w:hAnsi="Times New Roman" w:cs="Times New Roman"/>
          <w:sz w:val="24"/>
          <w:szCs w:val="24"/>
          <w:lang w:eastAsia="ru-RU"/>
        </w:rPr>
      </w:pPr>
    </w:p>
    <w:p w:rsidR="004B191A" w:rsidRPr="008B4749" w:rsidRDefault="004B191A" w:rsidP="004B191A">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sz w:val="24"/>
          <w:szCs w:val="24"/>
          <w:lang w:eastAsia="ru-RU"/>
        </w:rPr>
        <w:br w:type="page"/>
      </w:r>
      <w:r w:rsidRPr="008B4749">
        <w:rPr>
          <w:rFonts w:ascii="Times New Roman" w:eastAsia="Times New Roman" w:hAnsi="Times New Roman" w:cs="Times New Roman"/>
          <w:b/>
          <w:sz w:val="24"/>
          <w:szCs w:val="24"/>
          <w:lang w:eastAsia="ru-RU"/>
        </w:rPr>
        <w:lastRenderedPageBreak/>
        <w:t>Регламент технического обслуживания</w:t>
      </w:r>
    </w:p>
    <w:p w:rsidR="004B191A" w:rsidRPr="008B4749" w:rsidRDefault="004B191A" w:rsidP="004B191A">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t xml:space="preserve">системы дымоудаления </w:t>
      </w:r>
    </w:p>
    <w:p w:rsidR="004B191A" w:rsidRPr="008B4749" w:rsidRDefault="004B191A" w:rsidP="004B191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tbl>
      <w:tblPr>
        <w:tblW w:w="952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20"/>
        <w:gridCol w:w="2410"/>
        <w:gridCol w:w="2268"/>
        <w:gridCol w:w="23"/>
      </w:tblGrid>
      <w:tr w:rsidR="004B191A" w:rsidRPr="008B4749" w:rsidTr="004B191A">
        <w:trPr>
          <w:gridAfter w:val="1"/>
          <w:wAfter w:w="23" w:type="dxa"/>
          <w:cantSplit/>
          <w:trHeight w:val="1047"/>
        </w:trPr>
        <w:tc>
          <w:tcPr>
            <w:tcW w:w="4820" w:type="dxa"/>
            <w:vAlign w:val="center"/>
          </w:tcPr>
          <w:p w:rsidR="004B191A" w:rsidRPr="008B4749" w:rsidRDefault="004B191A" w:rsidP="004B191A">
            <w:pPr>
              <w:keepNext/>
              <w:spacing w:after="0" w:line="240" w:lineRule="auto"/>
              <w:jc w:val="center"/>
              <w:outlineLvl w:val="4"/>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Перечень работ</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Периодичность выполнения работ службой</w:t>
            </w:r>
            <w:r w:rsidRPr="008B4749">
              <w:rPr>
                <w:rFonts w:ascii="Times New Roman" w:eastAsia="Times New Roman" w:hAnsi="Times New Roman" w:cs="Times New Roman"/>
                <w:sz w:val="24"/>
                <w:szCs w:val="24"/>
                <w:lang w:eastAsia="ru-RU"/>
              </w:rPr>
              <w:t xml:space="preserve"> </w:t>
            </w:r>
            <w:r w:rsidRPr="008B4749">
              <w:rPr>
                <w:rFonts w:ascii="Times New Roman" w:eastAsia="Times New Roman" w:hAnsi="Times New Roman" w:cs="Times New Roman"/>
                <w:bCs/>
                <w:sz w:val="24"/>
                <w:szCs w:val="24"/>
                <w:lang w:eastAsia="ru-RU"/>
              </w:rPr>
              <w:t xml:space="preserve">эксплуатации объекта </w:t>
            </w:r>
          </w:p>
        </w:tc>
        <w:tc>
          <w:tcPr>
            <w:tcW w:w="2268"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Периодичность выполнения работ Исполнителем</w:t>
            </w:r>
          </w:p>
        </w:tc>
      </w:tr>
      <w:tr w:rsidR="004B191A" w:rsidRPr="008B4749" w:rsidTr="004B191A">
        <w:trPr>
          <w:gridAfter w:val="1"/>
          <w:wAfter w:w="23" w:type="dxa"/>
          <w:cantSplit/>
          <w:trHeight w:val="136"/>
        </w:trPr>
        <w:tc>
          <w:tcPr>
            <w:tcW w:w="4820" w:type="dxa"/>
            <w:vAlign w:val="center"/>
          </w:tcPr>
          <w:p w:rsidR="004B191A" w:rsidRPr="008B4749" w:rsidRDefault="004B191A" w:rsidP="004B191A">
            <w:pPr>
              <w:keepNext/>
              <w:spacing w:after="0" w:line="240" w:lineRule="auto"/>
              <w:jc w:val="center"/>
              <w:outlineLvl w:val="4"/>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t>1</w:t>
            </w:r>
          </w:p>
        </w:tc>
        <w:tc>
          <w:tcPr>
            <w:tcW w:w="2410"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b/>
                <w:bCs/>
                <w:sz w:val="24"/>
                <w:szCs w:val="24"/>
                <w:lang w:eastAsia="ru-RU"/>
              </w:rPr>
              <w:t>2</w:t>
            </w:r>
          </w:p>
        </w:tc>
        <w:tc>
          <w:tcPr>
            <w:tcW w:w="2268" w:type="dxa"/>
            <w:vAlign w:val="center"/>
          </w:tcPr>
          <w:p w:rsidR="004B191A" w:rsidRPr="008B4749" w:rsidRDefault="004B191A" w:rsidP="004B191A">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b/>
                <w:bCs/>
                <w:sz w:val="24"/>
                <w:szCs w:val="24"/>
                <w:lang w:eastAsia="ru-RU"/>
              </w:rPr>
              <w:t>3</w:t>
            </w:r>
          </w:p>
        </w:tc>
      </w:tr>
      <w:tr w:rsidR="004B191A" w:rsidRPr="008B4749" w:rsidTr="004B191A">
        <w:trPr>
          <w:cantSplit/>
        </w:trPr>
        <w:tc>
          <w:tcPr>
            <w:tcW w:w="9521" w:type="dxa"/>
            <w:gridSpan w:val="4"/>
            <w:tcBorders>
              <w:top w:val="double" w:sz="4" w:space="0" w:color="auto"/>
            </w:tcBorders>
            <w:vAlign w:val="center"/>
          </w:tcPr>
          <w:p w:rsidR="004B191A" w:rsidRPr="008B4749" w:rsidRDefault="004B191A" w:rsidP="004B191A">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Cs/>
                <w:sz w:val="24"/>
                <w:szCs w:val="24"/>
                <w:lang w:eastAsia="ru-RU"/>
              </w:rPr>
            </w:pPr>
            <w:r w:rsidRPr="008B4749">
              <w:rPr>
                <w:rFonts w:ascii="Times New Roman" w:eastAsia="Times New Roman" w:hAnsi="Times New Roman" w:cs="Times New Roman"/>
                <w:bCs/>
                <w:iCs/>
                <w:sz w:val="24"/>
                <w:szCs w:val="24"/>
                <w:lang w:eastAsia="ru-RU"/>
              </w:rPr>
              <w:t>В рамках ТО</w:t>
            </w:r>
          </w:p>
        </w:tc>
      </w:tr>
      <w:tr w:rsidR="00550F57" w:rsidRPr="008B4749" w:rsidTr="00C443F1">
        <w:trPr>
          <w:cantSplit/>
        </w:trPr>
        <w:tc>
          <w:tcPr>
            <w:tcW w:w="4820" w:type="dxa"/>
            <w:tcBorders>
              <w:top w:val="double" w:sz="4" w:space="0" w:color="auto"/>
            </w:tcBorders>
            <w:vAlign w:val="center"/>
          </w:tcPr>
          <w:p w:rsidR="00550F57" w:rsidRPr="008B4749" w:rsidRDefault="00550F57" w:rsidP="00550F57">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Провести</w:t>
            </w:r>
            <w:r w:rsidRPr="008B4749">
              <w:rPr>
                <w:rFonts w:ascii="Times New Roman" w:eastAsia="Times New Roman" w:hAnsi="Times New Roman" w:cs="Times New Roman"/>
                <w:sz w:val="24"/>
                <w:szCs w:val="24"/>
                <w:lang w:eastAsia="ru-RU"/>
              </w:rPr>
              <w:t xml:space="preserve"> внешний осмотр составных частей системы (технологической части - каналов, клапанов ДУ, вентиляторов и т.д.; электротехнической части - шкафов электроуправления, электродвигателей и т.д.), на отсутствие повреждений, коррозии, грязи, течи, прочности креплений, наличие пломб </w:t>
            </w:r>
          </w:p>
        </w:tc>
        <w:tc>
          <w:tcPr>
            <w:tcW w:w="2410" w:type="dxa"/>
            <w:tcBorders>
              <w:top w:val="double" w:sz="4" w:space="0" w:color="auto"/>
            </w:tcBorders>
            <w:vAlign w:val="center"/>
          </w:tcPr>
          <w:p w:rsidR="00550F57" w:rsidRPr="008B4749" w:rsidRDefault="00550F57" w:rsidP="00550F57">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Cs/>
                <w:sz w:val="24"/>
                <w:szCs w:val="24"/>
                <w:lang w:eastAsia="ru-RU"/>
              </w:rPr>
            </w:pPr>
            <w:r w:rsidRPr="008B4749">
              <w:rPr>
                <w:rFonts w:ascii="Times New Roman" w:eastAsia="Times New Roman" w:hAnsi="Times New Roman" w:cs="Times New Roman"/>
                <w:bCs/>
                <w:iCs/>
                <w:sz w:val="24"/>
                <w:szCs w:val="24"/>
                <w:lang w:eastAsia="ru-RU"/>
              </w:rPr>
              <w:t>ежедневно</w:t>
            </w:r>
          </w:p>
        </w:tc>
        <w:tc>
          <w:tcPr>
            <w:tcW w:w="2291" w:type="dxa"/>
            <w:gridSpan w:val="2"/>
            <w:tcBorders>
              <w:top w:val="double" w:sz="4" w:space="0" w:color="auto"/>
            </w:tcBorders>
          </w:tcPr>
          <w:p w:rsidR="00550F57" w:rsidRDefault="00550F57" w:rsidP="00550F57">
            <w:r w:rsidRPr="00461DF0">
              <w:rPr>
                <w:rFonts w:ascii="Times New Roman" w:eastAsia="Times New Roman" w:hAnsi="Times New Roman" w:cs="Times New Roman"/>
                <w:sz w:val="24"/>
                <w:szCs w:val="24"/>
                <w:lang w:val="en-US" w:eastAsia="ru-RU"/>
              </w:rPr>
              <w:t xml:space="preserve">Раз </w:t>
            </w:r>
            <w:r w:rsidRPr="00461DF0">
              <w:rPr>
                <w:rFonts w:ascii="Times New Roman" w:eastAsia="Times New Roman" w:hAnsi="Times New Roman" w:cs="Times New Roman"/>
                <w:sz w:val="24"/>
                <w:szCs w:val="24"/>
                <w:lang w:eastAsia="ru-RU"/>
              </w:rPr>
              <w:t xml:space="preserve">в </w:t>
            </w:r>
            <w:r>
              <w:rPr>
                <w:rFonts w:ascii="Times New Roman" w:eastAsia="Times New Roman" w:hAnsi="Times New Roman" w:cs="Times New Roman"/>
                <w:sz w:val="24"/>
                <w:szCs w:val="24"/>
                <w:lang w:val="en-US" w:eastAsia="ru-RU"/>
              </w:rPr>
              <w:t>3</w:t>
            </w:r>
            <w:r w:rsidRPr="00461DF0">
              <w:rPr>
                <w:rFonts w:ascii="Times New Roman" w:eastAsia="Times New Roman" w:hAnsi="Times New Roman" w:cs="Times New Roman"/>
                <w:sz w:val="24"/>
                <w:szCs w:val="24"/>
                <w:lang w:eastAsia="ru-RU"/>
              </w:rPr>
              <w:t>0 дней</w:t>
            </w:r>
          </w:p>
        </w:tc>
      </w:tr>
      <w:tr w:rsidR="00550F57" w:rsidRPr="008B4749" w:rsidTr="00C443F1">
        <w:trPr>
          <w:cantSplit/>
        </w:trPr>
        <w:tc>
          <w:tcPr>
            <w:tcW w:w="482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Провести контроль рабочего положения затворов  клапанов ДУ</w:t>
            </w:r>
          </w:p>
        </w:tc>
        <w:tc>
          <w:tcPr>
            <w:tcW w:w="241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iCs/>
                <w:sz w:val="24"/>
                <w:szCs w:val="24"/>
                <w:lang w:eastAsia="ru-RU"/>
              </w:rPr>
              <w:t>ежедневно</w:t>
            </w:r>
          </w:p>
        </w:tc>
        <w:tc>
          <w:tcPr>
            <w:tcW w:w="2291" w:type="dxa"/>
            <w:gridSpan w:val="2"/>
          </w:tcPr>
          <w:p w:rsidR="00550F57" w:rsidRDefault="00550F57" w:rsidP="00550F57">
            <w:r w:rsidRPr="00506CED">
              <w:rPr>
                <w:rFonts w:ascii="Times New Roman" w:eastAsia="Times New Roman" w:hAnsi="Times New Roman" w:cs="Times New Roman"/>
                <w:sz w:val="24"/>
                <w:szCs w:val="24"/>
                <w:lang w:val="en-US" w:eastAsia="ru-RU"/>
              </w:rPr>
              <w:t xml:space="preserve">Раз </w:t>
            </w:r>
            <w:r w:rsidRPr="00506CED">
              <w:rPr>
                <w:rFonts w:ascii="Times New Roman" w:eastAsia="Times New Roman" w:hAnsi="Times New Roman" w:cs="Times New Roman"/>
                <w:sz w:val="24"/>
                <w:szCs w:val="24"/>
                <w:lang w:eastAsia="ru-RU"/>
              </w:rPr>
              <w:t xml:space="preserve">в </w:t>
            </w:r>
            <w:r w:rsidRPr="00506CED">
              <w:rPr>
                <w:rFonts w:ascii="Times New Roman" w:eastAsia="Times New Roman" w:hAnsi="Times New Roman" w:cs="Times New Roman"/>
                <w:sz w:val="24"/>
                <w:szCs w:val="24"/>
                <w:lang w:val="en-US" w:eastAsia="ru-RU"/>
              </w:rPr>
              <w:t>3</w:t>
            </w:r>
            <w:r w:rsidRPr="00506CED">
              <w:rPr>
                <w:rFonts w:ascii="Times New Roman" w:eastAsia="Times New Roman" w:hAnsi="Times New Roman" w:cs="Times New Roman"/>
                <w:sz w:val="24"/>
                <w:szCs w:val="24"/>
                <w:lang w:eastAsia="ru-RU"/>
              </w:rPr>
              <w:t>0 дней</w:t>
            </w:r>
          </w:p>
        </w:tc>
      </w:tr>
      <w:tr w:rsidR="00550F57" w:rsidRPr="008B4749" w:rsidTr="00C443F1">
        <w:trPr>
          <w:cantSplit/>
        </w:trPr>
        <w:tc>
          <w:tcPr>
            <w:tcW w:w="482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Провести контроль состояния основного и резервного источников питания</w:t>
            </w:r>
          </w:p>
        </w:tc>
        <w:tc>
          <w:tcPr>
            <w:tcW w:w="241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iCs/>
                <w:sz w:val="24"/>
                <w:szCs w:val="24"/>
                <w:lang w:eastAsia="ru-RU"/>
              </w:rPr>
              <w:t>-</w:t>
            </w:r>
          </w:p>
        </w:tc>
        <w:tc>
          <w:tcPr>
            <w:tcW w:w="2291" w:type="dxa"/>
            <w:gridSpan w:val="2"/>
          </w:tcPr>
          <w:p w:rsidR="00550F57" w:rsidRDefault="00550F57" w:rsidP="00550F57">
            <w:r w:rsidRPr="00506CED">
              <w:rPr>
                <w:rFonts w:ascii="Times New Roman" w:eastAsia="Times New Roman" w:hAnsi="Times New Roman" w:cs="Times New Roman"/>
                <w:sz w:val="24"/>
                <w:szCs w:val="24"/>
                <w:lang w:val="en-US" w:eastAsia="ru-RU"/>
              </w:rPr>
              <w:t xml:space="preserve">Раз </w:t>
            </w:r>
            <w:r w:rsidRPr="00506CED">
              <w:rPr>
                <w:rFonts w:ascii="Times New Roman" w:eastAsia="Times New Roman" w:hAnsi="Times New Roman" w:cs="Times New Roman"/>
                <w:sz w:val="24"/>
                <w:szCs w:val="24"/>
                <w:lang w:eastAsia="ru-RU"/>
              </w:rPr>
              <w:t xml:space="preserve">в </w:t>
            </w:r>
            <w:r w:rsidRPr="00506CED">
              <w:rPr>
                <w:rFonts w:ascii="Times New Roman" w:eastAsia="Times New Roman" w:hAnsi="Times New Roman" w:cs="Times New Roman"/>
                <w:sz w:val="24"/>
                <w:szCs w:val="24"/>
                <w:lang w:val="en-US" w:eastAsia="ru-RU"/>
              </w:rPr>
              <w:t>3</w:t>
            </w:r>
            <w:r w:rsidRPr="00506CED">
              <w:rPr>
                <w:rFonts w:ascii="Times New Roman" w:eastAsia="Times New Roman" w:hAnsi="Times New Roman" w:cs="Times New Roman"/>
                <w:sz w:val="24"/>
                <w:szCs w:val="24"/>
                <w:lang w:eastAsia="ru-RU"/>
              </w:rPr>
              <w:t>0 дней</w:t>
            </w:r>
          </w:p>
        </w:tc>
      </w:tr>
      <w:tr w:rsidR="00550F57" w:rsidRPr="008B4749" w:rsidTr="00C443F1">
        <w:trPr>
          <w:cantSplit/>
        </w:trPr>
        <w:tc>
          <w:tcPr>
            <w:tcW w:w="482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Проверить автоматическое переключение цепей питания с основного ввода на резервный</w:t>
            </w:r>
          </w:p>
        </w:tc>
        <w:tc>
          <w:tcPr>
            <w:tcW w:w="241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iCs/>
                <w:sz w:val="24"/>
                <w:szCs w:val="24"/>
                <w:lang w:eastAsia="ru-RU"/>
              </w:rPr>
              <w:t>-</w:t>
            </w:r>
          </w:p>
        </w:tc>
        <w:tc>
          <w:tcPr>
            <w:tcW w:w="2291" w:type="dxa"/>
            <w:gridSpan w:val="2"/>
          </w:tcPr>
          <w:p w:rsidR="00550F57" w:rsidRDefault="00550F57" w:rsidP="00550F57">
            <w:r w:rsidRPr="00506CED">
              <w:rPr>
                <w:rFonts w:ascii="Times New Roman" w:eastAsia="Times New Roman" w:hAnsi="Times New Roman" w:cs="Times New Roman"/>
                <w:sz w:val="24"/>
                <w:szCs w:val="24"/>
                <w:lang w:val="en-US" w:eastAsia="ru-RU"/>
              </w:rPr>
              <w:t xml:space="preserve">Раз </w:t>
            </w:r>
            <w:r w:rsidRPr="00506CED">
              <w:rPr>
                <w:rFonts w:ascii="Times New Roman" w:eastAsia="Times New Roman" w:hAnsi="Times New Roman" w:cs="Times New Roman"/>
                <w:sz w:val="24"/>
                <w:szCs w:val="24"/>
                <w:lang w:eastAsia="ru-RU"/>
              </w:rPr>
              <w:t xml:space="preserve">в </w:t>
            </w:r>
            <w:r w:rsidRPr="00506CED">
              <w:rPr>
                <w:rFonts w:ascii="Times New Roman" w:eastAsia="Times New Roman" w:hAnsi="Times New Roman" w:cs="Times New Roman"/>
                <w:sz w:val="24"/>
                <w:szCs w:val="24"/>
                <w:lang w:val="en-US" w:eastAsia="ru-RU"/>
              </w:rPr>
              <w:t>3</w:t>
            </w:r>
            <w:r w:rsidRPr="00506CED">
              <w:rPr>
                <w:rFonts w:ascii="Times New Roman" w:eastAsia="Times New Roman" w:hAnsi="Times New Roman" w:cs="Times New Roman"/>
                <w:sz w:val="24"/>
                <w:szCs w:val="24"/>
                <w:lang w:eastAsia="ru-RU"/>
              </w:rPr>
              <w:t>0 дней</w:t>
            </w:r>
          </w:p>
        </w:tc>
      </w:tr>
      <w:tr w:rsidR="00550F57" w:rsidRPr="008B4749" w:rsidTr="00C443F1">
        <w:trPr>
          <w:cantSplit/>
        </w:trPr>
        <w:tc>
          <w:tcPr>
            <w:tcW w:w="4820" w:type="dxa"/>
            <w:vAlign w:val="center"/>
          </w:tcPr>
          <w:p w:rsidR="00550F57" w:rsidRPr="008B4749" w:rsidRDefault="00550F57" w:rsidP="00550F57">
            <w:pPr>
              <w:widowControl w:val="0"/>
              <w:tabs>
                <w:tab w:val="num" w:pos="0"/>
              </w:tab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 xml:space="preserve">Проверить </w:t>
            </w:r>
            <w:r w:rsidRPr="008B4749">
              <w:rPr>
                <w:rFonts w:ascii="Times New Roman" w:eastAsia="Times New Roman" w:hAnsi="Times New Roman" w:cs="Times New Roman"/>
                <w:sz w:val="24"/>
                <w:szCs w:val="24"/>
                <w:lang w:eastAsia="ru-RU"/>
              </w:rPr>
              <w:t>работоспособность приборов управления ДУ</w:t>
            </w:r>
          </w:p>
        </w:tc>
        <w:tc>
          <w:tcPr>
            <w:tcW w:w="241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iCs/>
                <w:sz w:val="24"/>
                <w:szCs w:val="24"/>
                <w:lang w:eastAsia="ru-RU"/>
              </w:rPr>
              <w:t>-</w:t>
            </w:r>
          </w:p>
        </w:tc>
        <w:tc>
          <w:tcPr>
            <w:tcW w:w="2291" w:type="dxa"/>
            <w:gridSpan w:val="2"/>
          </w:tcPr>
          <w:p w:rsidR="00550F57" w:rsidRDefault="00550F57" w:rsidP="00550F57">
            <w:r w:rsidRPr="00506CED">
              <w:rPr>
                <w:rFonts w:ascii="Times New Roman" w:eastAsia="Times New Roman" w:hAnsi="Times New Roman" w:cs="Times New Roman"/>
                <w:sz w:val="24"/>
                <w:szCs w:val="24"/>
                <w:lang w:val="en-US" w:eastAsia="ru-RU"/>
              </w:rPr>
              <w:t xml:space="preserve">Раз </w:t>
            </w:r>
            <w:r w:rsidRPr="00506CED">
              <w:rPr>
                <w:rFonts w:ascii="Times New Roman" w:eastAsia="Times New Roman" w:hAnsi="Times New Roman" w:cs="Times New Roman"/>
                <w:sz w:val="24"/>
                <w:szCs w:val="24"/>
                <w:lang w:eastAsia="ru-RU"/>
              </w:rPr>
              <w:t xml:space="preserve">в </w:t>
            </w:r>
            <w:r w:rsidRPr="00506CED">
              <w:rPr>
                <w:rFonts w:ascii="Times New Roman" w:eastAsia="Times New Roman" w:hAnsi="Times New Roman" w:cs="Times New Roman"/>
                <w:sz w:val="24"/>
                <w:szCs w:val="24"/>
                <w:lang w:val="en-US" w:eastAsia="ru-RU"/>
              </w:rPr>
              <w:t>3</w:t>
            </w:r>
            <w:r w:rsidRPr="00506CED">
              <w:rPr>
                <w:rFonts w:ascii="Times New Roman" w:eastAsia="Times New Roman" w:hAnsi="Times New Roman" w:cs="Times New Roman"/>
                <w:sz w:val="24"/>
                <w:szCs w:val="24"/>
                <w:lang w:eastAsia="ru-RU"/>
              </w:rPr>
              <w:t>0 дней</w:t>
            </w:r>
          </w:p>
        </w:tc>
      </w:tr>
      <w:tr w:rsidR="00550F57" w:rsidRPr="008B4749" w:rsidTr="00C443F1">
        <w:trPr>
          <w:cantSplit/>
        </w:trPr>
        <w:tc>
          <w:tcPr>
            <w:tcW w:w="482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Проверить работоспособность вентиляторной  установки: вентиляторов, шкафов управления, включение резервного вентилятора при не выходе на режим основного и т.п.</w:t>
            </w:r>
          </w:p>
        </w:tc>
        <w:tc>
          <w:tcPr>
            <w:tcW w:w="241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
                <w:sz w:val="24"/>
                <w:szCs w:val="24"/>
                <w:lang w:eastAsia="ru-RU"/>
              </w:rPr>
            </w:pPr>
            <w:r w:rsidRPr="008B4749">
              <w:rPr>
                <w:rFonts w:ascii="Times New Roman" w:eastAsia="Times New Roman" w:hAnsi="Times New Roman" w:cs="Times New Roman"/>
                <w:bCs/>
                <w:iCs/>
                <w:sz w:val="24"/>
                <w:szCs w:val="24"/>
                <w:lang w:eastAsia="ru-RU"/>
              </w:rPr>
              <w:t>-</w:t>
            </w:r>
          </w:p>
        </w:tc>
        <w:tc>
          <w:tcPr>
            <w:tcW w:w="2291" w:type="dxa"/>
            <w:gridSpan w:val="2"/>
          </w:tcPr>
          <w:p w:rsidR="00550F57" w:rsidRDefault="00550F57" w:rsidP="00550F57">
            <w:r w:rsidRPr="00506CED">
              <w:rPr>
                <w:rFonts w:ascii="Times New Roman" w:eastAsia="Times New Roman" w:hAnsi="Times New Roman" w:cs="Times New Roman"/>
                <w:sz w:val="24"/>
                <w:szCs w:val="24"/>
                <w:lang w:val="en-US" w:eastAsia="ru-RU"/>
              </w:rPr>
              <w:t xml:space="preserve">Раз </w:t>
            </w:r>
            <w:r w:rsidRPr="00506CED">
              <w:rPr>
                <w:rFonts w:ascii="Times New Roman" w:eastAsia="Times New Roman" w:hAnsi="Times New Roman" w:cs="Times New Roman"/>
                <w:sz w:val="24"/>
                <w:szCs w:val="24"/>
                <w:lang w:eastAsia="ru-RU"/>
              </w:rPr>
              <w:t xml:space="preserve">в </w:t>
            </w:r>
            <w:r w:rsidRPr="00506CED">
              <w:rPr>
                <w:rFonts w:ascii="Times New Roman" w:eastAsia="Times New Roman" w:hAnsi="Times New Roman" w:cs="Times New Roman"/>
                <w:sz w:val="24"/>
                <w:szCs w:val="24"/>
                <w:lang w:val="en-US" w:eastAsia="ru-RU"/>
              </w:rPr>
              <w:t>3</w:t>
            </w:r>
            <w:r w:rsidRPr="00506CED">
              <w:rPr>
                <w:rFonts w:ascii="Times New Roman" w:eastAsia="Times New Roman" w:hAnsi="Times New Roman" w:cs="Times New Roman"/>
                <w:sz w:val="24"/>
                <w:szCs w:val="24"/>
                <w:lang w:eastAsia="ru-RU"/>
              </w:rPr>
              <w:t>0 дней</w:t>
            </w:r>
          </w:p>
        </w:tc>
      </w:tr>
      <w:tr w:rsidR="00550F57" w:rsidRPr="008B4749" w:rsidTr="00C443F1">
        <w:trPr>
          <w:cantSplit/>
        </w:trPr>
        <w:tc>
          <w:tcPr>
            <w:tcW w:w="482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Проверить</w:t>
            </w:r>
            <w:r w:rsidRPr="008B4749">
              <w:rPr>
                <w:rFonts w:ascii="Times New Roman" w:eastAsia="Times New Roman" w:hAnsi="Times New Roman" w:cs="Times New Roman"/>
                <w:sz w:val="24"/>
                <w:szCs w:val="24"/>
                <w:lang w:eastAsia="ru-RU"/>
              </w:rPr>
              <w:t xml:space="preserve"> все виды сигнализации при срабатывании автоматики ДУ</w:t>
            </w:r>
          </w:p>
        </w:tc>
        <w:tc>
          <w:tcPr>
            <w:tcW w:w="241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iCs/>
                <w:sz w:val="24"/>
                <w:szCs w:val="24"/>
                <w:lang w:eastAsia="ru-RU"/>
              </w:rPr>
              <w:t>-</w:t>
            </w:r>
          </w:p>
        </w:tc>
        <w:tc>
          <w:tcPr>
            <w:tcW w:w="2291" w:type="dxa"/>
            <w:gridSpan w:val="2"/>
          </w:tcPr>
          <w:p w:rsidR="00550F57" w:rsidRDefault="00550F57" w:rsidP="00550F57">
            <w:r w:rsidRPr="00506CED">
              <w:rPr>
                <w:rFonts w:ascii="Times New Roman" w:eastAsia="Times New Roman" w:hAnsi="Times New Roman" w:cs="Times New Roman"/>
                <w:sz w:val="24"/>
                <w:szCs w:val="24"/>
                <w:lang w:val="en-US" w:eastAsia="ru-RU"/>
              </w:rPr>
              <w:t xml:space="preserve">Раз </w:t>
            </w:r>
            <w:r w:rsidRPr="00506CED">
              <w:rPr>
                <w:rFonts w:ascii="Times New Roman" w:eastAsia="Times New Roman" w:hAnsi="Times New Roman" w:cs="Times New Roman"/>
                <w:sz w:val="24"/>
                <w:szCs w:val="24"/>
                <w:lang w:eastAsia="ru-RU"/>
              </w:rPr>
              <w:t xml:space="preserve">в </w:t>
            </w:r>
            <w:r w:rsidRPr="00506CED">
              <w:rPr>
                <w:rFonts w:ascii="Times New Roman" w:eastAsia="Times New Roman" w:hAnsi="Times New Roman" w:cs="Times New Roman"/>
                <w:sz w:val="24"/>
                <w:szCs w:val="24"/>
                <w:lang w:val="en-US" w:eastAsia="ru-RU"/>
              </w:rPr>
              <w:t>3</w:t>
            </w:r>
            <w:r w:rsidRPr="00506CED">
              <w:rPr>
                <w:rFonts w:ascii="Times New Roman" w:eastAsia="Times New Roman" w:hAnsi="Times New Roman" w:cs="Times New Roman"/>
                <w:sz w:val="24"/>
                <w:szCs w:val="24"/>
                <w:lang w:eastAsia="ru-RU"/>
              </w:rPr>
              <w:t>0 дней</w:t>
            </w:r>
          </w:p>
        </w:tc>
      </w:tr>
      <w:tr w:rsidR="00550F57" w:rsidRPr="008B4749" w:rsidTr="004B191A">
        <w:trPr>
          <w:cantSplit/>
        </w:trPr>
        <w:tc>
          <w:tcPr>
            <w:tcW w:w="482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Проверить прочность крепления технических средств ДУ</w:t>
            </w:r>
          </w:p>
        </w:tc>
        <w:tc>
          <w:tcPr>
            <w:tcW w:w="241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Cs/>
                <w:sz w:val="24"/>
                <w:szCs w:val="24"/>
                <w:lang w:eastAsia="ru-RU"/>
              </w:rPr>
            </w:pPr>
            <w:r w:rsidRPr="008B4749">
              <w:rPr>
                <w:rFonts w:ascii="Times New Roman" w:eastAsia="Times New Roman" w:hAnsi="Times New Roman" w:cs="Times New Roman"/>
                <w:bCs/>
                <w:iCs/>
                <w:sz w:val="24"/>
                <w:szCs w:val="24"/>
                <w:lang w:eastAsia="ru-RU"/>
              </w:rPr>
              <w:t>-</w:t>
            </w:r>
          </w:p>
        </w:tc>
        <w:tc>
          <w:tcPr>
            <w:tcW w:w="2291" w:type="dxa"/>
            <w:gridSpan w:val="2"/>
            <w:vAlign w:val="center"/>
          </w:tcPr>
          <w:p w:rsidR="00550F57" w:rsidRPr="008B4749" w:rsidRDefault="00550F57" w:rsidP="00550F57">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i/>
                <w:iCs/>
                <w:sz w:val="24"/>
                <w:szCs w:val="24"/>
                <w:lang w:eastAsia="ru-RU"/>
              </w:rPr>
            </w:pPr>
            <w:r w:rsidRPr="00461DF0">
              <w:rPr>
                <w:rFonts w:ascii="Times New Roman" w:eastAsia="Times New Roman" w:hAnsi="Times New Roman" w:cs="Times New Roman"/>
                <w:sz w:val="24"/>
                <w:szCs w:val="24"/>
                <w:lang w:val="en-US" w:eastAsia="ru-RU"/>
              </w:rPr>
              <w:t xml:space="preserve">Раз </w:t>
            </w:r>
            <w:r w:rsidRPr="00461DF0">
              <w:rPr>
                <w:rFonts w:ascii="Times New Roman" w:eastAsia="Times New Roman" w:hAnsi="Times New Roman" w:cs="Times New Roman"/>
                <w:sz w:val="24"/>
                <w:szCs w:val="24"/>
                <w:lang w:eastAsia="ru-RU"/>
              </w:rPr>
              <w:t xml:space="preserve">в </w:t>
            </w:r>
            <w:r>
              <w:rPr>
                <w:rFonts w:ascii="Times New Roman" w:eastAsia="Times New Roman" w:hAnsi="Times New Roman" w:cs="Times New Roman"/>
                <w:sz w:val="24"/>
                <w:szCs w:val="24"/>
                <w:lang w:val="en-US" w:eastAsia="ru-RU"/>
              </w:rPr>
              <w:t>9</w:t>
            </w:r>
            <w:r w:rsidRPr="00461DF0">
              <w:rPr>
                <w:rFonts w:ascii="Times New Roman" w:eastAsia="Times New Roman" w:hAnsi="Times New Roman" w:cs="Times New Roman"/>
                <w:sz w:val="24"/>
                <w:szCs w:val="24"/>
                <w:lang w:eastAsia="ru-RU"/>
              </w:rPr>
              <w:t>0 дней</w:t>
            </w:r>
          </w:p>
        </w:tc>
      </w:tr>
      <w:tr w:rsidR="00550F57" w:rsidRPr="008B4749" w:rsidTr="004B191A">
        <w:trPr>
          <w:cantSplit/>
        </w:trPr>
        <w:tc>
          <w:tcPr>
            <w:tcW w:w="482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Проверить работоспособность ДУ в автоматическом, ручном  режиме</w:t>
            </w:r>
          </w:p>
        </w:tc>
        <w:tc>
          <w:tcPr>
            <w:tcW w:w="241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iCs/>
                <w:sz w:val="24"/>
                <w:szCs w:val="24"/>
                <w:lang w:eastAsia="ru-RU"/>
              </w:rPr>
              <w:t>-</w:t>
            </w:r>
          </w:p>
          <w:p w:rsidR="00550F57" w:rsidRPr="008B4749" w:rsidRDefault="00550F57" w:rsidP="00550F57">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p>
        </w:tc>
        <w:tc>
          <w:tcPr>
            <w:tcW w:w="2291" w:type="dxa"/>
            <w:gridSpan w:val="2"/>
            <w:vAlign w:val="center"/>
          </w:tcPr>
          <w:p w:rsidR="00550F57" w:rsidRPr="008B4749" w:rsidRDefault="00550F57" w:rsidP="00550F57">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2 раза в  год</w:t>
            </w:r>
          </w:p>
          <w:p w:rsidR="00550F57" w:rsidRPr="008B4749" w:rsidRDefault="00550F57" w:rsidP="00550F57">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p>
        </w:tc>
      </w:tr>
      <w:tr w:rsidR="00550F57" w:rsidRPr="008B4749" w:rsidTr="004B191A">
        <w:trPr>
          <w:cantSplit/>
        </w:trPr>
        <w:tc>
          <w:tcPr>
            <w:tcW w:w="4820" w:type="dxa"/>
            <w:vAlign w:val="center"/>
          </w:tcPr>
          <w:p w:rsidR="00550F57" w:rsidRPr="008B4749" w:rsidRDefault="00550F57" w:rsidP="00550F57">
            <w:pPr>
              <w:widowControl w:val="0"/>
              <w:tabs>
                <w:tab w:val="num" w:pos="0"/>
              </w:tabs>
              <w:autoSpaceDE w:val="0"/>
              <w:autoSpaceDN w:val="0"/>
              <w:adjustRightInd w:val="0"/>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bCs/>
                <w:sz w:val="24"/>
                <w:szCs w:val="24"/>
                <w:lang w:eastAsia="ru-RU"/>
              </w:rPr>
              <w:t>Произвести</w:t>
            </w:r>
            <w:r w:rsidRPr="008B4749">
              <w:rPr>
                <w:rFonts w:ascii="Times New Roman" w:eastAsia="Times New Roman" w:hAnsi="Times New Roman" w:cs="Times New Roman"/>
                <w:sz w:val="24"/>
                <w:szCs w:val="24"/>
                <w:lang w:eastAsia="ru-RU"/>
              </w:rPr>
              <w:t xml:space="preserve"> внешний осмотр этажных клапанов ДУ, при необходимости очистить их от пыли и грязи</w:t>
            </w:r>
          </w:p>
        </w:tc>
        <w:tc>
          <w:tcPr>
            <w:tcW w:w="2410" w:type="dxa"/>
            <w:vAlign w:val="center"/>
          </w:tcPr>
          <w:p w:rsidR="00550F57" w:rsidRPr="008B4749" w:rsidRDefault="00550F57" w:rsidP="00550F57">
            <w:pPr>
              <w:widowControl w:val="0"/>
              <w:tabs>
                <w:tab w:val="num" w:pos="0"/>
              </w:tabs>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 xml:space="preserve">- </w:t>
            </w:r>
          </w:p>
        </w:tc>
        <w:tc>
          <w:tcPr>
            <w:tcW w:w="2291" w:type="dxa"/>
            <w:gridSpan w:val="2"/>
            <w:vAlign w:val="center"/>
          </w:tcPr>
          <w:p w:rsidR="00550F57" w:rsidRPr="008B4749" w:rsidRDefault="00550F57" w:rsidP="00550F57">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1 раз в квартал</w:t>
            </w:r>
          </w:p>
        </w:tc>
      </w:tr>
      <w:tr w:rsidR="00550F57" w:rsidRPr="008B4749" w:rsidTr="004B191A">
        <w:trPr>
          <w:cantSplit/>
        </w:trPr>
        <w:tc>
          <w:tcPr>
            <w:tcW w:w="4820" w:type="dxa"/>
            <w:vAlign w:val="center"/>
          </w:tcPr>
          <w:p w:rsidR="00550F57" w:rsidRPr="008B4749" w:rsidRDefault="00550F57" w:rsidP="00550F57">
            <w:pPr>
              <w:widowControl w:val="0"/>
              <w:tabs>
                <w:tab w:val="num" w:pos="0"/>
                <w:tab w:val="center" w:pos="4677"/>
                <w:tab w:val="right" w:pos="9355"/>
              </w:tab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Провести измерение сопротивления защитного заземления</w:t>
            </w:r>
          </w:p>
        </w:tc>
        <w:tc>
          <w:tcPr>
            <w:tcW w:w="2410" w:type="dxa"/>
            <w:vAlign w:val="center"/>
          </w:tcPr>
          <w:p w:rsidR="00550F57" w:rsidRPr="008B4749" w:rsidRDefault="00550F57" w:rsidP="00550F57">
            <w:pPr>
              <w:widowControl w:val="0"/>
              <w:tabs>
                <w:tab w:val="num" w:pos="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bCs/>
                <w:sz w:val="24"/>
                <w:szCs w:val="24"/>
                <w:lang w:eastAsia="ru-RU"/>
              </w:rPr>
              <w:t>-</w:t>
            </w:r>
          </w:p>
        </w:tc>
        <w:tc>
          <w:tcPr>
            <w:tcW w:w="2291" w:type="dxa"/>
            <w:gridSpan w:val="2"/>
            <w:vAlign w:val="center"/>
          </w:tcPr>
          <w:p w:rsidR="00550F57" w:rsidRPr="008B4749" w:rsidRDefault="00550F57" w:rsidP="00550F57">
            <w:pPr>
              <w:widowControl w:val="0"/>
              <w:tabs>
                <w:tab w:val="num" w:pos="0"/>
              </w:tabs>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8B4749">
              <w:rPr>
                <w:rFonts w:ascii="Times New Roman" w:eastAsia="Times New Roman" w:hAnsi="Times New Roman" w:cs="Times New Roman"/>
                <w:sz w:val="24"/>
                <w:szCs w:val="24"/>
                <w:lang w:eastAsia="ru-RU"/>
              </w:rPr>
              <w:t>ежегодно</w:t>
            </w:r>
          </w:p>
        </w:tc>
      </w:tr>
      <w:tr w:rsidR="00550F57" w:rsidRPr="008B4749" w:rsidTr="004B191A">
        <w:trPr>
          <w:cantSplit/>
        </w:trPr>
        <w:tc>
          <w:tcPr>
            <w:tcW w:w="4820" w:type="dxa"/>
            <w:vAlign w:val="center"/>
          </w:tcPr>
          <w:p w:rsidR="00550F57" w:rsidRPr="008B4749" w:rsidRDefault="00550F57" w:rsidP="00550F57">
            <w:pPr>
              <w:widowControl w:val="0"/>
              <w:tabs>
                <w:tab w:val="num" w:pos="0"/>
              </w:tabs>
              <w:autoSpaceDE w:val="0"/>
              <w:autoSpaceDN w:val="0"/>
              <w:adjustRightInd w:val="0"/>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Произвести ревизию всех электромеханических средств ДУ. </w:t>
            </w:r>
          </w:p>
        </w:tc>
        <w:tc>
          <w:tcPr>
            <w:tcW w:w="2410" w:type="dxa"/>
            <w:vAlign w:val="center"/>
          </w:tcPr>
          <w:p w:rsidR="00550F57" w:rsidRPr="008B4749" w:rsidRDefault="00550F57" w:rsidP="00550F57">
            <w:pPr>
              <w:widowControl w:val="0"/>
              <w:tabs>
                <w:tab w:val="num" w:pos="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w:t>
            </w:r>
          </w:p>
        </w:tc>
        <w:tc>
          <w:tcPr>
            <w:tcW w:w="2291" w:type="dxa"/>
            <w:gridSpan w:val="2"/>
            <w:vAlign w:val="center"/>
          </w:tcPr>
          <w:p w:rsidR="00550F57" w:rsidRPr="008B4749" w:rsidRDefault="00550F57" w:rsidP="00550F57">
            <w:pPr>
              <w:widowControl w:val="0"/>
              <w:tabs>
                <w:tab w:val="num" w:pos="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1 раз в 3 года</w:t>
            </w:r>
            <w:r w:rsidRPr="008B4749">
              <w:rPr>
                <w:rFonts w:ascii="Times New Roman" w:eastAsia="Times New Roman" w:hAnsi="Times New Roman" w:cs="Times New Roman"/>
                <w:bCs/>
                <w:sz w:val="24"/>
                <w:szCs w:val="24"/>
                <w:lang w:eastAsia="ru-RU"/>
              </w:rPr>
              <w:t>**</w:t>
            </w:r>
          </w:p>
        </w:tc>
      </w:tr>
      <w:tr w:rsidR="00550F57" w:rsidRPr="008B4749" w:rsidTr="004B191A">
        <w:trPr>
          <w:cantSplit/>
        </w:trPr>
        <w:tc>
          <w:tcPr>
            <w:tcW w:w="4820" w:type="dxa"/>
            <w:vAlign w:val="center"/>
          </w:tcPr>
          <w:p w:rsidR="00550F57" w:rsidRPr="008B4749" w:rsidRDefault="00550F57" w:rsidP="00550F57">
            <w:pPr>
              <w:widowControl w:val="0"/>
              <w:tabs>
                <w:tab w:val="num" w:pos="0"/>
              </w:tabs>
              <w:autoSpaceDE w:val="0"/>
              <w:autoSpaceDN w:val="0"/>
              <w:adjustRightInd w:val="0"/>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Провести измерение сопротивления изоляции электрических цепей</w:t>
            </w:r>
          </w:p>
        </w:tc>
        <w:tc>
          <w:tcPr>
            <w:tcW w:w="2410" w:type="dxa"/>
            <w:vAlign w:val="center"/>
          </w:tcPr>
          <w:p w:rsidR="00550F57" w:rsidRPr="008B4749" w:rsidRDefault="00550F57" w:rsidP="00550F57">
            <w:pPr>
              <w:widowControl w:val="0"/>
              <w:tabs>
                <w:tab w:val="num" w:pos="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w:t>
            </w:r>
          </w:p>
        </w:tc>
        <w:tc>
          <w:tcPr>
            <w:tcW w:w="2291" w:type="dxa"/>
            <w:gridSpan w:val="2"/>
            <w:vAlign w:val="center"/>
          </w:tcPr>
          <w:p w:rsidR="00550F57" w:rsidRPr="008B4749" w:rsidRDefault="00550F57" w:rsidP="00550F57">
            <w:pPr>
              <w:widowControl w:val="0"/>
              <w:tabs>
                <w:tab w:val="num" w:pos="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1 раз в 3 года</w:t>
            </w:r>
          </w:p>
        </w:tc>
      </w:tr>
      <w:tr w:rsidR="00550F57" w:rsidRPr="008B4749" w:rsidTr="004B191A">
        <w:trPr>
          <w:cantSplit/>
        </w:trPr>
        <w:tc>
          <w:tcPr>
            <w:tcW w:w="4820" w:type="dxa"/>
            <w:vAlign w:val="center"/>
          </w:tcPr>
          <w:p w:rsidR="00550F57" w:rsidRPr="008B4749" w:rsidRDefault="00550F57" w:rsidP="00550F57">
            <w:pPr>
              <w:keepNext/>
              <w:spacing w:after="0" w:line="240" w:lineRule="auto"/>
              <w:jc w:val="center"/>
              <w:outlineLvl w:val="4"/>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sz w:val="24"/>
                <w:szCs w:val="24"/>
                <w:lang w:eastAsia="ru-RU"/>
              </w:rPr>
              <w:br w:type="page"/>
            </w:r>
            <w:r w:rsidRPr="008B4749">
              <w:rPr>
                <w:rFonts w:ascii="Times New Roman" w:eastAsia="Times New Roman" w:hAnsi="Times New Roman" w:cs="Times New Roman"/>
                <w:b/>
                <w:sz w:val="24"/>
                <w:szCs w:val="24"/>
                <w:lang w:eastAsia="ru-RU"/>
              </w:rPr>
              <w:t>1</w:t>
            </w:r>
          </w:p>
        </w:tc>
        <w:tc>
          <w:tcPr>
            <w:tcW w:w="241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b/>
                <w:bCs/>
                <w:sz w:val="24"/>
                <w:szCs w:val="24"/>
                <w:lang w:eastAsia="ru-RU"/>
              </w:rPr>
              <w:t>2</w:t>
            </w:r>
          </w:p>
        </w:tc>
        <w:tc>
          <w:tcPr>
            <w:tcW w:w="2291" w:type="dxa"/>
            <w:gridSpan w:val="2"/>
            <w:vAlign w:val="center"/>
          </w:tcPr>
          <w:p w:rsidR="00550F57" w:rsidRPr="008B4749" w:rsidRDefault="00550F57" w:rsidP="00550F57">
            <w:pPr>
              <w:widowControl w:val="0"/>
              <w:tabs>
                <w:tab w:val="num" w:pos="0"/>
              </w:tabs>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b/>
                <w:bCs/>
                <w:sz w:val="24"/>
                <w:szCs w:val="24"/>
                <w:lang w:eastAsia="ru-RU"/>
              </w:rPr>
              <w:t>3</w:t>
            </w:r>
          </w:p>
        </w:tc>
      </w:tr>
      <w:tr w:rsidR="00550F57" w:rsidRPr="008B4749" w:rsidTr="004B191A">
        <w:trPr>
          <w:cantSplit/>
        </w:trPr>
        <w:tc>
          <w:tcPr>
            <w:tcW w:w="482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Выполнить техническое освидетельствование технических средств ВПВ, у которых истек срок службы</w:t>
            </w:r>
          </w:p>
        </w:tc>
        <w:tc>
          <w:tcPr>
            <w:tcW w:w="2410" w:type="dxa"/>
            <w:vAlign w:val="center"/>
          </w:tcPr>
          <w:p w:rsidR="00550F57" w:rsidRPr="008B4749" w:rsidRDefault="00550F57" w:rsidP="00550F57">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w:t>
            </w:r>
          </w:p>
        </w:tc>
        <w:tc>
          <w:tcPr>
            <w:tcW w:w="2291" w:type="dxa"/>
            <w:gridSpan w:val="2"/>
            <w:vAlign w:val="center"/>
          </w:tcPr>
          <w:p w:rsidR="00550F57" w:rsidRPr="008B4749" w:rsidRDefault="00550F57" w:rsidP="00550F57">
            <w:pPr>
              <w:widowControl w:val="0"/>
              <w:tabs>
                <w:tab w:val="num" w:pos="0"/>
              </w:tabs>
              <w:suppressAutoHyphens/>
              <w:autoSpaceDE w:val="0"/>
              <w:autoSpaceDN w:val="0"/>
              <w:adjustRightInd w:val="0"/>
              <w:spacing w:after="0" w:line="240" w:lineRule="auto"/>
              <w:ind w:right="-70"/>
              <w:jc w:val="center"/>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накануне  истечения срока службы технических средств**</w:t>
            </w:r>
          </w:p>
        </w:tc>
      </w:tr>
      <w:tr w:rsidR="00550F57" w:rsidRPr="008B4749" w:rsidTr="004B191A">
        <w:trPr>
          <w:cantSplit/>
        </w:trPr>
        <w:tc>
          <w:tcPr>
            <w:tcW w:w="9521" w:type="dxa"/>
            <w:gridSpan w:val="4"/>
            <w:vAlign w:val="center"/>
          </w:tcPr>
          <w:p w:rsidR="00550F57" w:rsidRPr="008B4749" w:rsidRDefault="00550F57" w:rsidP="00550F57">
            <w:pPr>
              <w:widowControl w:val="0"/>
              <w:tabs>
                <w:tab w:val="num" w:pos="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lastRenderedPageBreak/>
              <w:t>В рамках Ремонта</w:t>
            </w:r>
          </w:p>
        </w:tc>
      </w:tr>
      <w:tr w:rsidR="00550F57" w:rsidRPr="008B4749" w:rsidTr="004B191A">
        <w:trPr>
          <w:cantSplit/>
        </w:trPr>
        <w:tc>
          <w:tcPr>
            <w:tcW w:w="4820" w:type="dxa"/>
          </w:tcPr>
          <w:p w:rsidR="00550F57" w:rsidRPr="008B4749" w:rsidRDefault="00550F57" w:rsidP="00550F57">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Провести замену элементов ДУ, выработавших ресурс.</w:t>
            </w:r>
          </w:p>
        </w:tc>
        <w:tc>
          <w:tcPr>
            <w:tcW w:w="2410" w:type="dxa"/>
            <w:vAlign w:val="center"/>
          </w:tcPr>
          <w:p w:rsidR="00550F57" w:rsidRPr="008B4749" w:rsidRDefault="00550F57" w:rsidP="00550F57">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50F57" w:rsidRPr="008B4749" w:rsidRDefault="00550F57" w:rsidP="00550F57">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w:t>
            </w:r>
          </w:p>
        </w:tc>
        <w:tc>
          <w:tcPr>
            <w:tcW w:w="2291" w:type="dxa"/>
            <w:gridSpan w:val="2"/>
            <w:vAlign w:val="center"/>
          </w:tcPr>
          <w:p w:rsidR="00550F57" w:rsidRPr="008B4749" w:rsidRDefault="00550F57" w:rsidP="00550F57">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В соответствии с перечнем</w:t>
            </w:r>
          </w:p>
        </w:tc>
      </w:tr>
    </w:tbl>
    <w:p w:rsidR="004B191A" w:rsidRPr="008B4749" w:rsidRDefault="004B191A" w:rsidP="004B191A">
      <w:pPr>
        <w:widowControl w:val="0"/>
        <w:autoSpaceDE w:val="0"/>
        <w:autoSpaceDN w:val="0"/>
        <w:adjustRightInd w:val="0"/>
        <w:spacing w:after="0" w:line="240" w:lineRule="auto"/>
        <w:ind w:firstLine="567"/>
        <w:jc w:val="both"/>
        <w:rPr>
          <w:rFonts w:ascii="Times New Roman" w:eastAsia="Times New Roman" w:hAnsi="Times New Roman" w:cs="Times New Roman"/>
          <w:spacing w:val="50"/>
          <w:sz w:val="24"/>
          <w:szCs w:val="24"/>
          <w:lang w:eastAsia="ru-RU"/>
        </w:rPr>
      </w:pPr>
    </w:p>
    <w:p w:rsidR="004B191A" w:rsidRPr="008B4749" w:rsidRDefault="004B191A" w:rsidP="004B191A">
      <w:pPr>
        <w:widowControl w:val="0"/>
        <w:autoSpaceDE w:val="0"/>
        <w:autoSpaceDN w:val="0"/>
        <w:adjustRightInd w:val="0"/>
        <w:spacing w:before="120" w:after="0" w:line="240" w:lineRule="auto"/>
        <w:ind w:right="567" w:firstLine="567"/>
        <w:jc w:val="both"/>
        <w:rPr>
          <w:rFonts w:ascii="Times New Roman" w:eastAsia="Times New Roman" w:hAnsi="Times New Roman" w:cs="Times New Roman"/>
          <w:bCs/>
          <w:iCs/>
          <w:sz w:val="24"/>
          <w:szCs w:val="24"/>
          <w:lang w:eastAsia="ru-RU"/>
        </w:rPr>
      </w:pPr>
      <w:r w:rsidRPr="008B4749">
        <w:rPr>
          <w:rFonts w:ascii="Times New Roman" w:eastAsia="Times New Roman" w:hAnsi="Times New Roman" w:cs="Times New Roman"/>
          <w:spacing w:val="50"/>
          <w:sz w:val="24"/>
          <w:szCs w:val="24"/>
          <w:lang w:eastAsia="ru-RU"/>
        </w:rPr>
        <w:t>Примечани</w:t>
      </w:r>
      <w:r w:rsidRPr="008B4749">
        <w:rPr>
          <w:rFonts w:ascii="Times New Roman" w:eastAsia="Times New Roman" w:hAnsi="Times New Roman" w:cs="Times New Roman"/>
          <w:sz w:val="24"/>
          <w:szCs w:val="24"/>
          <w:lang w:eastAsia="ru-RU"/>
        </w:rPr>
        <w:t>е —</w:t>
      </w:r>
      <w:r w:rsidRPr="008B4749">
        <w:rPr>
          <w:rFonts w:ascii="Times New Roman" w:eastAsia="Times New Roman" w:hAnsi="Times New Roman" w:cs="Times New Roman"/>
          <w:bCs/>
          <w:iCs/>
          <w:sz w:val="24"/>
          <w:szCs w:val="24"/>
          <w:lang w:eastAsia="ru-RU"/>
        </w:rPr>
        <w:t xml:space="preserve"> </w:t>
      </w:r>
    </w:p>
    <w:p w:rsidR="004B191A" w:rsidRPr="008B4749" w:rsidRDefault="004B191A" w:rsidP="004B191A">
      <w:pPr>
        <w:widowControl w:val="0"/>
        <w:autoSpaceDE w:val="0"/>
        <w:autoSpaceDN w:val="0"/>
        <w:adjustRightInd w:val="0"/>
        <w:spacing w:before="120" w:after="0" w:line="240" w:lineRule="auto"/>
        <w:ind w:right="567" w:firstLine="567"/>
        <w:jc w:val="both"/>
        <w:rPr>
          <w:rFonts w:ascii="Times New Roman" w:eastAsia="Times New Roman" w:hAnsi="Times New Roman" w:cs="Times New Roman"/>
          <w:iCs/>
          <w:sz w:val="24"/>
          <w:szCs w:val="24"/>
          <w:lang w:eastAsia="ru-RU"/>
        </w:rPr>
      </w:pPr>
      <w:r w:rsidRPr="008B4749">
        <w:rPr>
          <w:rFonts w:ascii="Times New Roman" w:eastAsia="Times New Roman" w:hAnsi="Times New Roman" w:cs="Times New Roman"/>
          <w:iCs/>
          <w:sz w:val="24"/>
          <w:szCs w:val="24"/>
          <w:lang w:eastAsia="ru-RU"/>
        </w:rPr>
        <w:t>**Если иное не указано в технической документации на конкретное техническое средство.</w:t>
      </w:r>
    </w:p>
    <w:p w:rsidR="004B191A" w:rsidRPr="008B4749" w:rsidRDefault="004B191A" w:rsidP="004B191A">
      <w:pPr>
        <w:widowControl w:val="0"/>
        <w:autoSpaceDE w:val="0"/>
        <w:autoSpaceDN w:val="0"/>
        <w:adjustRightInd w:val="0"/>
        <w:spacing w:before="120" w:after="0" w:line="240" w:lineRule="auto"/>
        <w:ind w:right="567" w:firstLine="567"/>
        <w:jc w:val="both"/>
        <w:rPr>
          <w:rFonts w:ascii="Times New Roman" w:eastAsia="Times New Roman" w:hAnsi="Times New Roman" w:cs="Times New Roman"/>
          <w:iCs/>
          <w:sz w:val="24"/>
          <w:szCs w:val="24"/>
          <w:lang w:eastAsia="ru-RU"/>
        </w:rPr>
      </w:pPr>
      <w:r w:rsidRPr="008B4749">
        <w:rPr>
          <w:rFonts w:ascii="Times New Roman" w:eastAsia="Times New Roman" w:hAnsi="Times New Roman" w:cs="Times New Roman"/>
          <w:iCs/>
          <w:sz w:val="24"/>
          <w:szCs w:val="24"/>
          <w:lang w:eastAsia="ru-RU"/>
        </w:rPr>
        <w:t>Все виды работ по</w:t>
      </w:r>
      <w:r w:rsidRPr="008B4749">
        <w:rPr>
          <w:rFonts w:ascii="Times New Roman" w:eastAsia="Times New Roman" w:hAnsi="Times New Roman" w:cs="Times New Roman"/>
          <w:bCs/>
          <w:iCs/>
          <w:sz w:val="24"/>
          <w:szCs w:val="24"/>
          <w:lang w:eastAsia="ru-RU"/>
        </w:rPr>
        <w:t xml:space="preserve"> техническому обслуживанию ВПВ, выполняемые </w:t>
      </w:r>
      <w:r w:rsidRPr="008B4749">
        <w:rPr>
          <w:rFonts w:ascii="Times New Roman" w:eastAsia="Times New Roman" w:hAnsi="Times New Roman" w:cs="Times New Roman"/>
          <w:iCs/>
          <w:sz w:val="24"/>
          <w:szCs w:val="24"/>
          <w:lang w:eastAsia="ru-RU"/>
        </w:rPr>
        <w:t>обслуживающей</w:t>
      </w:r>
      <w:r w:rsidRPr="008B4749">
        <w:rPr>
          <w:rFonts w:ascii="Times New Roman" w:eastAsia="Times New Roman" w:hAnsi="Times New Roman" w:cs="Times New Roman"/>
          <w:bCs/>
          <w:iCs/>
          <w:sz w:val="24"/>
          <w:szCs w:val="24"/>
          <w:lang w:eastAsia="ru-RU"/>
        </w:rPr>
        <w:t xml:space="preserve"> организацией, проводятся в присутствии представителя обслуживающего персонала объекта.</w:t>
      </w:r>
    </w:p>
    <w:p w:rsidR="004B191A" w:rsidRPr="008B4749" w:rsidRDefault="004B191A" w:rsidP="004B191A">
      <w:pPr>
        <w:spacing w:after="0" w:line="240" w:lineRule="auto"/>
        <w:rPr>
          <w:rFonts w:ascii="Times New Roman" w:eastAsia="Times New Roman" w:hAnsi="Times New Roman" w:cs="Times New Roman"/>
          <w:sz w:val="24"/>
          <w:szCs w:val="24"/>
          <w:lang w:eastAsia="ru-RU"/>
        </w:rPr>
      </w:pPr>
    </w:p>
    <w:p w:rsidR="004B191A" w:rsidRPr="008B4749" w:rsidRDefault="004B191A" w:rsidP="004B191A">
      <w:pPr>
        <w:spacing w:after="0" w:line="240" w:lineRule="auto"/>
        <w:rPr>
          <w:rFonts w:ascii="Times New Roman" w:eastAsia="Times New Roman" w:hAnsi="Times New Roman" w:cs="Times New Roman"/>
          <w:sz w:val="24"/>
          <w:szCs w:val="24"/>
          <w:lang w:eastAsia="ru-RU"/>
        </w:rPr>
      </w:pPr>
    </w:p>
    <w:p w:rsidR="004B191A" w:rsidRPr="008B4749" w:rsidRDefault="004B191A" w:rsidP="004B191A">
      <w:pPr>
        <w:shd w:val="clear" w:color="auto" w:fill="FFFFFF"/>
        <w:spacing w:after="0" w:line="240" w:lineRule="auto"/>
        <w:ind w:left="1636"/>
        <w:rPr>
          <w:rFonts w:ascii="Times New Roman" w:eastAsia="Times New Roman" w:hAnsi="Times New Roman" w:cs="Times New Roman"/>
          <w:color w:val="000000"/>
          <w:sz w:val="24"/>
          <w:szCs w:val="24"/>
          <w:lang w:eastAsia="ru-RU"/>
        </w:rPr>
      </w:pPr>
    </w:p>
    <w:p w:rsidR="004B191A" w:rsidRPr="008B4749" w:rsidRDefault="004B191A" w:rsidP="004B191A">
      <w:pPr>
        <w:snapToGrid w:val="0"/>
        <w:spacing w:after="0" w:line="240" w:lineRule="auto"/>
        <w:ind w:firstLine="567"/>
        <w:jc w:val="center"/>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590"/>
        <w:gridCol w:w="3981"/>
      </w:tblGrid>
      <w:tr w:rsidR="004B191A" w:rsidRPr="008B4749" w:rsidTr="004B191A">
        <w:tc>
          <w:tcPr>
            <w:tcW w:w="5590" w:type="dxa"/>
          </w:tcPr>
          <w:p w:rsidR="004B191A" w:rsidRPr="008B4749" w:rsidRDefault="004B191A" w:rsidP="004B191A">
            <w:pPr>
              <w:shd w:val="clear" w:color="auto" w:fill="FFFFFF"/>
              <w:tabs>
                <w:tab w:val="left" w:pos="2837"/>
              </w:tabs>
              <w:spacing w:after="0" w:line="240" w:lineRule="auto"/>
              <w:ind w:left="19"/>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i/>
                <w:spacing w:val="-6"/>
                <w:sz w:val="24"/>
                <w:szCs w:val="24"/>
                <w:lang w:eastAsia="ru-RU"/>
              </w:rPr>
              <w:t>От Заказчика:</w:t>
            </w:r>
          </w:p>
        </w:tc>
        <w:tc>
          <w:tcPr>
            <w:tcW w:w="3981" w:type="dxa"/>
          </w:tcPr>
          <w:p w:rsidR="004B191A" w:rsidRPr="008B4749" w:rsidRDefault="004B191A" w:rsidP="004B191A">
            <w:pPr>
              <w:spacing w:after="0" w:line="240" w:lineRule="auto"/>
              <w:contextualSpacing/>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i/>
                <w:spacing w:val="-6"/>
                <w:sz w:val="24"/>
                <w:szCs w:val="24"/>
                <w:lang w:eastAsia="ru-RU"/>
              </w:rPr>
              <w:t>От Исполнителя:</w:t>
            </w:r>
          </w:p>
        </w:tc>
      </w:tr>
      <w:tr w:rsidR="004B191A" w:rsidRPr="008B4749" w:rsidTr="004B191A">
        <w:tc>
          <w:tcPr>
            <w:tcW w:w="5590" w:type="dxa"/>
          </w:tcPr>
          <w:p w:rsidR="004B191A" w:rsidRPr="008B4749" w:rsidRDefault="004B191A" w:rsidP="004B191A">
            <w:pPr>
              <w:spacing w:after="0" w:line="240" w:lineRule="auto"/>
              <w:rPr>
                <w:rFonts w:ascii="Times New Roman" w:eastAsia="Times New Roman" w:hAnsi="Times New Roman" w:cs="Times New Roman"/>
                <w:sz w:val="24"/>
                <w:szCs w:val="24"/>
                <w:lang w:eastAsia="ru-RU"/>
              </w:rPr>
            </w:pPr>
          </w:p>
        </w:tc>
        <w:tc>
          <w:tcPr>
            <w:tcW w:w="3981" w:type="dxa"/>
          </w:tcPr>
          <w:p w:rsidR="004B191A" w:rsidRPr="008B4749" w:rsidRDefault="004B191A" w:rsidP="004B191A">
            <w:pPr>
              <w:spacing w:after="0" w:line="240" w:lineRule="auto"/>
              <w:contextualSpacing/>
              <w:rPr>
                <w:rFonts w:ascii="Times New Roman" w:eastAsia="Times New Roman" w:hAnsi="Times New Roman" w:cs="Times New Roman"/>
                <w:sz w:val="24"/>
                <w:szCs w:val="24"/>
                <w:lang w:eastAsia="ru-RU"/>
              </w:rPr>
            </w:pPr>
          </w:p>
        </w:tc>
      </w:tr>
      <w:tr w:rsidR="004B191A" w:rsidRPr="008B4749" w:rsidTr="004B191A">
        <w:tc>
          <w:tcPr>
            <w:tcW w:w="5590" w:type="dxa"/>
          </w:tcPr>
          <w:p w:rsidR="004B191A" w:rsidRPr="008B4749" w:rsidRDefault="004B191A" w:rsidP="004B191A">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________________ /____________/</w:t>
            </w:r>
          </w:p>
        </w:tc>
        <w:tc>
          <w:tcPr>
            <w:tcW w:w="3981" w:type="dxa"/>
          </w:tcPr>
          <w:p w:rsidR="004B191A" w:rsidRPr="008B4749" w:rsidRDefault="004B191A" w:rsidP="004B191A">
            <w:pPr>
              <w:spacing w:after="0" w:line="240" w:lineRule="auto"/>
              <w:contextualSpacing/>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________________ /___________/</w:t>
            </w:r>
          </w:p>
        </w:tc>
      </w:tr>
      <w:tr w:rsidR="004B191A" w:rsidRPr="008B4749" w:rsidTr="004B191A">
        <w:tc>
          <w:tcPr>
            <w:tcW w:w="5590" w:type="dxa"/>
          </w:tcPr>
          <w:p w:rsidR="004B191A" w:rsidRPr="008B4749" w:rsidRDefault="004B191A" w:rsidP="004B191A">
            <w:pPr>
              <w:spacing w:after="0" w:line="240" w:lineRule="auto"/>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М.п.</w:t>
            </w:r>
          </w:p>
        </w:tc>
        <w:tc>
          <w:tcPr>
            <w:tcW w:w="3981" w:type="dxa"/>
          </w:tcPr>
          <w:p w:rsidR="004B191A" w:rsidRPr="008B4749" w:rsidRDefault="004B191A" w:rsidP="004B191A">
            <w:pPr>
              <w:spacing w:after="0" w:line="240" w:lineRule="auto"/>
              <w:contextualSpacing/>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М.п.</w:t>
            </w:r>
          </w:p>
        </w:tc>
      </w:tr>
    </w:tbl>
    <w:p w:rsidR="004B191A" w:rsidRPr="008B4749" w:rsidRDefault="004B191A" w:rsidP="004B191A">
      <w:pPr>
        <w:spacing w:after="0" w:line="240" w:lineRule="auto"/>
        <w:rPr>
          <w:rFonts w:ascii="Times New Roman" w:eastAsia="Times New Roman" w:hAnsi="Times New Roman" w:cs="Times New Roman"/>
          <w:sz w:val="24"/>
          <w:szCs w:val="24"/>
          <w:lang w:eastAsia="ru-RU"/>
        </w:rPr>
      </w:pPr>
    </w:p>
    <w:p w:rsidR="004B191A" w:rsidRPr="008B4749" w:rsidRDefault="004B191A" w:rsidP="004B191A">
      <w:pPr>
        <w:tabs>
          <w:tab w:val="center" w:pos="5221"/>
        </w:tabs>
        <w:spacing w:after="0" w:line="240" w:lineRule="auto"/>
        <w:ind w:firstLine="567"/>
        <w:rPr>
          <w:rFonts w:ascii="Times New Roman" w:eastAsia="Times New Roman" w:hAnsi="Times New Roman" w:cs="Times New Roman"/>
          <w:sz w:val="24"/>
          <w:szCs w:val="24"/>
          <w:lang w:eastAsia="ru-RU"/>
        </w:rPr>
      </w:pPr>
    </w:p>
    <w:p w:rsidR="004B191A" w:rsidRPr="008B4749" w:rsidRDefault="004B191A" w:rsidP="004B191A">
      <w:pPr>
        <w:spacing w:after="0" w:line="240" w:lineRule="auto"/>
        <w:rPr>
          <w:rFonts w:ascii="Times New Roman" w:eastAsia="Times New Roman" w:hAnsi="Times New Roman" w:cs="Times New Roman"/>
          <w:sz w:val="24"/>
          <w:szCs w:val="24"/>
          <w:lang w:eastAsia="ru-RU"/>
        </w:rPr>
      </w:pPr>
    </w:p>
    <w:p w:rsidR="004B191A" w:rsidRPr="008B4749" w:rsidRDefault="004B191A" w:rsidP="00527A92">
      <w:pPr>
        <w:spacing w:after="0" w:line="240" w:lineRule="auto"/>
        <w:rPr>
          <w:rFonts w:ascii="Times New Roman" w:eastAsia="Times New Roman" w:hAnsi="Times New Roman" w:cs="Times New Roman"/>
          <w:sz w:val="24"/>
          <w:szCs w:val="24"/>
          <w:lang w:eastAsia="ru-RU"/>
        </w:rPr>
      </w:pPr>
    </w:p>
    <w:p w:rsidR="004B191A" w:rsidRPr="008B4749" w:rsidRDefault="004B191A" w:rsidP="00527A92">
      <w:pPr>
        <w:spacing w:after="0" w:line="240" w:lineRule="auto"/>
        <w:rPr>
          <w:rFonts w:ascii="Times New Roman" w:eastAsia="Times New Roman" w:hAnsi="Times New Roman" w:cs="Times New Roman"/>
          <w:sz w:val="24"/>
          <w:szCs w:val="24"/>
          <w:lang w:eastAsia="ru-RU"/>
        </w:rPr>
      </w:pPr>
    </w:p>
    <w:p w:rsidR="004B191A" w:rsidRPr="008B4749" w:rsidRDefault="004B191A" w:rsidP="00527A92">
      <w:pPr>
        <w:spacing w:after="0" w:line="240" w:lineRule="auto"/>
        <w:rPr>
          <w:rFonts w:ascii="Times New Roman" w:eastAsia="Times New Roman" w:hAnsi="Times New Roman" w:cs="Times New Roman"/>
          <w:sz w:val="24"/>
          <w:szCs w:val="24"/>
          <w:lang w:eastAsia="ru-RU"/>
        </w:rPr>
      </w:pPr>
    </w:p>
    <w:p w:rsidR="004B191A" w:rsidRPr="008B4749" w:rsidRDefault="004B191A" w:rsidP="00527A92">
      <w:pPr>
        <w:spacing w:after="0" w:line="240" w:lineRule="auto"/>
        <w:rPr>
          <w:rFonts w:ascii="Times New Roman" w:eastAsia="Times New Roman" w:hAnsi="Times New Roman" w:cs="Times New Roman"/>
          <w:sz w:val="24"/>
          <w:szCs w:val="24"/>
          <w:lang w:eastAsia="ru-RU"/>
        </w:rPr>
      </w:pPr>
    </w:p>
    <w:p w:rsidR="004B191A" w:rsidRPr="008B4749" w:rsidRDefault="004B191A" w:rsidP="00527A92">
      <w:pPr>
        <w:spacing w:after="0" w:line="240" w:lineRule="auto"/>
        <w:rPr>
          <w:rFonts w:ascii="Times New Roman" w:eastAsia="Times New Roman" w:hAnsi="Times New Roman" w:cs="Times New Roman"/>
          <w:sz w:val="24"/>
          <w:szCs w:val="24"/>
          <w:lang w:eastAsia="ru-RU"/>
        </w:rPr>
      </w:pPr>
    </w:p>
    <w:p w:rsidR="004B191A" w:rsidRPr="008B4749" w:rsidRDefault="004B191A" w:rsidP="00527A92">
      <w:pPr>
        <w:spacing w:after="0" w:line="240" w:lineRule="auto"/>
        <w:rPr>
          <w:rFonts w:ascii="Times New Roman" w:eastAsia="Times New Roman" w:hAnsi="Times New Roman" w:cs="Times New Roman"/>
          <w:sz w:val="24"/>
          <w:szCs w:val="24"/>
          <w:lang w:eastAsia="ru-RU"/>
        </w:rPr>
      </w:pPr>
    </w:p>
    <w:p w:rsidR="004B191A" w:rsidRPr="008B4749" w:rsidRDefault="004B191A" w:rsidP="00527A92">
      <w:pPr>
        <w:spacing w:after="0" w:line="240" w:lineRule="auto"/>
        <w:rPr>
          <w:rFonts w:ascii="Times New Roman" w:eastAsia="Times New Roman" w:hAnsi="Times New Roman" w:cs="Times New Roman"/>
          <w:sz w:val="24"/>
          <w:szCs w:val="24"/>
          <w:lang w:eastAsia="ru-RU"/>
        </w:rPr>
      </w:pPr>
    </w:p>
    <w:p w:rsidR="004B191A" w:rsidRPr="008B4749" w:rsidRDefault="004B191A" w:rsidP="00527A92">
      <w:pPr>
        <w:spacing w:after="0" w:line="240" w:lineRule="auto"/>
        <w:rPr>
          <w:rFonts w:ascii="Times New Roman" w:eastAsia="Times New Roman" w:hAnsi="Times New Roman" w:cs="Times New Roman"/>
          <w:sz w:val="24"/>
          <w:szCs w:val="24"/>
          <w:lang w:eastAsia="ru-RU"/>
        </w:rPr>
      </w:pPr>
    </w:p>
    <w:p w:rsidR="004B191A" w:rsidRPr="008B4749" w:rsidRDefault="004B191A" w:rsidP="00527A92">
      <w:pPr>
        <w:spacing w:after="0" w:line="240" w:lineRule="auto"/>
        <w:rPr>
          <w:rFonts w:ascii="Times New Roman" w:eastAsia="Times New Roman" w:hAnsi="Times New Roman" w:cs="Times New Roman"/>
          <w:sz w:val="24"/>
          <w:szCs w:val="24"/>
          <w:lang w:eastAsia="ru-RU"/>
        </w:rPr>
      </w:pPr>
    </w:p>
    <w:p w:rsidR="004B191A" w:rsidRPr="008B4749" w:rsidRDefault="004B191A" w:rsidP="00527A92">
      <w:pPr>
        <w:spacing w:after="0" w:line="240" w:lineRule="auto"/>
        <w:rPr>
          <w:rFonts w:ascii="Times New Roman" w:eastAsia="Times New Roman" w:hAnsi="Times New Roman" w:cs="Times New Roman"/>
          <w:sz w:val="24"/>
          <w:szCs w:val="24"/>
          <w:lang w:eastAsia="ru-RU"/>
        </w:rPr>
      </w:pPr>
    </w:p>
    <w:p w:rsidR="004B191A" w:rsidRPr="008B4749" w:rsidRDefault="004B191A" w:rsidP="00527A92">
      <w:pPr>
        <w:spacing w:after="0" w:line="240" w:lineRule="auto"/>
        <w:rPr>
          <w:rFonts w:ascii="Times New Roman" w:eastAsia="Times New Roman" w:hAnsi="Times New Roman" w:cs="Times New Roman"/>
          <w:sz w:val="24"/>
          <w:szCs w:val="24"/>
          <w:lang w:eastAsia="ru-RU"/>
        </w:rPr>
      </w:pPr>
    </w:p>
    <w:p w:rsidR="004B191A" w:rsidRPr="008B4749" w:rsidRDefault="004B191A" w:rsidP="00527A92">
      <w:pPr>
        <w:spacing w:after="0" w:line="240" w:lineRule="auto"/>
        <w:rPr>
          <w:rFonts w:ascii="Times New Roman" w:eastAsia="Times New Roman" w:hAnsi="Times New Roman" w:cs="Times New Roman"/>
          <w:sz w:val="24"/>
          <w:szCs w:val="24"/>
          <w:lang w:eastAsia="ru-RU"/>
        </w:rPr>
      </w:pPr>
    </w:p>
    <w:p w:rsidR="004B191A" w:rsidRPr="008B4749" w:rsidRDefault="004B191A" w:rsidP="00527A92">
      <w:pPr>
        <w:spacing w:after="0" w:line="240" w:lineRule="auto"/>
        <w:rPr>
          <w:rFonts w:ascii="Times New Roman" w:eastAsia="Times New Roman" w:hAnsi="Times New Roman" w:cs="Times New Roman"/>
          <w:sz w:val="24"/>
          <w:szCs w:val="24"/>
          <w:lang w:eastAsia="ru-RU"/>
        </w:rPr>
      </w:pPr>
    </w:p>
    <w:p w:rsidR="004B191A" w:rsidRPr="008B4749" w:rsidRDefault="004B191A" w:rsidP="00527A92">
      <w:pPr>
        <w:spacing w:after="0" w:line="240" w:lineRule="auto"/>
        <w:rPr>
          <w:rFonts w:ascii="Times New Roman" w:eastAsia="Times New Roman" w:hAnsi="Times New Roman" w:cs="Times New Roman"/>
          <w:sz w:val="24"/>
          <w:szCs w:val="24"/>
          <w:lang w:eastAsia="ru-RU"/>
        </w:rPr>
      </w:pPr>
    </w:p>
    <w:p w:rsidR="004B191A" w:rsidRPr="008B4749" w:rsidRDefault="004B191A" w:rsidP="00527A92">
      <w:pPr>
        <w:spacing w:after="0" w:line="240" w:lineRule="auto"/>
        <w:rPr>
          <w:rFonts w:ascii="Times New Roman" w:eastAsia="Times New Roman" w:hAnsi="Times New Roman" w:cs="Times New Roman"/>
          <w:sz w:val="24"/>
          <w:szCs w:val="24"/>
          <w:lang w:eastAsia="ru-RU"/>
        </w:rPr>
      </w:pPr>
    </w:p>
    <w:p w:rsidR="004B191A" w:rsidRPr="008B4749" w:rsidRDefault="004B191A" w:rsidP="00527A92">
      <w:pPr>
        <w:spacing w:after="0" w:line="240" w:lineRule="auto"/>
        <w:rPr>
          <w:rFonts w:ascii="Times New Roman" w:eastAsia="Times New Roman" w:hAnsi="Times New Roman" w:cs="Times New Roman"/>
          <w:sz w:val="24"/>
          <w:szCs w:val="24"/>
          <w:lang w:eastAsia="ru-RU"/>
        </w:rPr>
      </w:pPr>
    </w:p>
    <w:p w:rsidR="004B191A" w:rsidRPr="008B4749" w:rsidRDefault="004B191A" w:rsidP="00527A92">
      <w:pPr>
        <w:spacing w:after="0" w:line="240" w:lineRule="auto"/>
        <w:rPr>
          <w:rFonts w:ascii="Times New Roman" w:eastAsia="Times New Roman" w:hAnsi="Times New Roman" w:cs="Times New Roman"/>
          <w:sz w:val="24"/>
          <w:szCs w:val="24"/>
          <w:lang w:eastAsia="ru-RU"/>
        </w:rPr>
      </w:pPr>
    </w:p>
    <w:p w:rsidR="004B191A" w:rsidRPr="008B4749" w:rsidRDefault="004B191A" w:rsidP="00527A92">
      <w:pPr>
        <w:spacing w:after="0" w:line="240" w:lineRule="auto"/>
        <w:rPr>
          <w:rFonts w:ascii="Times New Roman" w:eastAsia="Times New Roman" w:hAnsi="Times New Roman" w:cs="Times New Roman"/>
          <w:sz w:val="24"/>
          <w:szCs w:val="24"/>
          <w:lang w:eastAsia="ru-RU"/>
        </w:rPr>
      </w:pPr>
    </w:p>
    <w:p w:rsidR="006B3B83" w:rsidRDefault="006B3B8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4B191A" w:rsidRPr="008B4749" w:rsidRDefault="004B191A" w:rsidP="00527A92">
      <w:pPr>
        <w:spacing w:after="0" w:line="240" w:lineRule="auto"/>
        <w:rPr>
          <w:rFonts w:ascii="Times New Roman" w:eastAsia="Times New Roman" w:hAnsi="Times New Roman" w:cs="Times New Roman"/>
          <w:sz w:val="24"/>
          <w:szCs w:val="24"/>
          <w:lang w:eastAsia="ru-RU"/>
        </w:rPr>
      </w:pPr>
    </w:p>
    <w:p w:rsidR="004B191A" w:rsidRPr="008B4749" w:rsidRDefault="008B4749" w:rsidP="004B191A">
      <w:pPr>
        <w:ind w:left="360"/>
        <w:jc w:val="right"/>
        <w:rPr>
          <w:rFonts w:ascii="Times New Roman" w:hAnsi="Times New Roman" w:cs="Times New Roman"/>
          <w:b/>
          <w:sz w:val="24"/>
          <w:szCs w:val="24"/>
        </w:rPr>
      </w:pPr>
      <w:r w:rsidRPr="008B4749">
        <w:rPr>
          <w:rFonts w:ascii="Times New Roman" w:hAnsi="Times New Roman" w:cs="Times New Roman"/>
          <w:b/>
          <w:sz w:val="24"/>
          <w:szCs w:val="24"/>
        </w:rPr>
        <w:t>Приложение № 6</w:t>
      </w:r>
    </w:p>
    <w:p w:rsidR="008B4749" w:rsidRPr="008B4749" w:rsidRDefault="008B4749" w:rsidP="008B4749">
      <w:pPr>
        <w:spacing w:after="0" w:line="240" w:lineRule="auto"/>
        <w:ind w:firstLine="6379"/>
        <w:jc w:val="center"/>
        <w:outlineLvl w:val="0"/>
        <w:rPr>
          <w:rFonts w:ascii="Times New Roman" w:eastAsia="Times New Roman" w:hAnsi="Times New Roman" w:cs="Times New Roman"/>
          <w:b/>
          <w:bCs/>
          <w:sz w:val="24"/>
          <w:szCs w:val="24"/>
          <w:lang w:eastAsia="ru-RU"/>
        </w:rPr>
      </w:pPr>
      <w:r w:rsidRPr="008B4749">
        <w:rPr>
          <w:rFonts w:ascii="Times New Roman" w:eastAsia="Times New Roman" w:hAnsi="Times New Roman" w:cs="Times New Roman"/>
          <w:b/>
          <w:bCs/>
          <w:sz w:val="24"/>
          <w:szCs w:val="24"/>
          <w:lang w:eastAsia="ru-RU"/>
        </w:rPr>
        <w:t>к</w:t>
      </w:r>
      <w:r w:rsidRPr="008B4749">
        <w:rPr>
          <w:rFonts w:ascii="Times New Roman" w:eastAsia="Times New Roman" w:hAnsi="Times New Roman" w:cs="Times New Roman"/>
          <w:b/>
          <w:bCs/>
          <w:sz w:val="24"/>
          <w:szCs w:val="24"/>
          <w:lang w:val="en-US" w:eastAsia="ru-RU"/>
        </w:rPr>
        <w:t xml:space="preserve"> </w:t>
      </w:r>
      <w:r w:rsidRPr="008B4749">
        <w:rPr>
          <w:rFonts w:ascii="Times New Roman" w:eastAsia="Times New Roman" w:hAnsi="Times New Roman" w:cs="Times New Roman"/>
          <w:b/>
          <w:bCs/>
          <w:sz w:val="24"/>
          <w:szCs w:val="24"/>
          <w:lang w:eastAsia="ru-RU"/>
        </w:rPr>
        <w:t>Техническому заданию</w:t>
      </w:r>
    </w:p>
    <w:p w:rsidR="004B191A" w:rsidRPr="008B4749" w:rsidRDefault="004B191A" w:rsidP="004B191A">
      <w:pPr>
        <w:pStyle w:val="11"/>
        <w:ind w:left="6534"/>
        <w:rPr>
          <w:rFonts w:ascii="Times New Roman" w:hAnsi="Times New Roman"/>
          <w:sz w:val="24"/>
          <w:szCs w:val="24"/>
        </w:rPr>
      </w:pPr>
    </w:p>
    <w:p w:rsidR="004B191A" w:rsidRPr="008B4749" w:rsidRDefault="004B191A" w:rsidP="004B191A">
      <w:pPr>
        <w:jc w:val="center"/>
        <w:rPr>
          <w:rFonts w:ascii="Times New Roman" w:hAnsi="Times New Roman" w:cs="Times New Roman"/>
          <w:b/>
          <w:sz w:val="24"/>
          <w:szCs w:val="24"/>
        </w:rPr>
      </w:pPr>
    </w:p>
    <w:p w:rsidR="004B191A" w:rsidRPr="008B4749" w:rsidRDefault="004B191A" w:rsidP="004B191A">
      <w:pPr>
        <w:jc w:val="center"/>
        <w:rPr>
          <w:rFonts w:ascii="Times New Roman" w:hAnsi="Times New Roman" w:cs="Times New Roman"/>
          <w:b/>
          <w:sz w:val="24"/>
          <w:szCs w:val="24"/>
        </w:rPr>
      </w:pPr>
      <w:r w:rsidRPr="008B4749">
        <w:rPr>
          <w:rFonts w:ascii="Times New Roman" w:hAnsi="Times New Roman" w:cs="Times New Roman"/>
          <w:b/>
          <w:sz w:val="24"/>
          <w:szCs w:val="24"/>
        </w:rPr>
        <w:t>Выписка из Инструкции</w:t>
      </w:r>
    </w:p>
    <w:p w:rsidR="004B191A" w:rsidRPr="008B4749" w:rsidRDefault="004B191A" w:rsidP="004B191A">
      <w:pPr>
        <w:jc w:val="center"/>
        <w:rPr>
          <w:rFonts w:ascii="Times New Roman" w:hAnsi="Times New Roman" w:cs="Times New Roman"/>
          <w:b/>
          <w:sz w:val="24"/>
          <w:szCs w:val="24"/>
        </w:rPr>
      </w:pPr>
      <w:r w:rsidRPr="008B4749">
        <w:rPr>
          <w:rFonts w:ascii="Times New Roman" w:hAnsi="Times New Roman" w:cs="Times New Roman"/>
          <w:b/>
          <w:sz w:val="24"/>
          <w:szCs w:val="24"/>
        </w:rPr>
        <w:t>СМК.И.3.02.04-11 «Организация пропускного и внутриобъектового режимов в административных зданиях и на объектах</w:t>
      </w:r>
    </w:p>
    <w:p w:rsidR="004B191A" w:rsidRPr="008B4749" w:rsidRDefault="004B191A" w:rsidP="004B191A">
      <w:pPr>
        <w:jc w:val="center"/>
        <w:rPr>
          <w:rFonts w:ascii="Times New Roman" w:hAnsi="Times New Roman" w:cs="Times New Roman"/>
          <w:b/>
          <w:sz w:val="24"/>
          <w:szCs w:val="24"/>
        </w:rPr>
      </w:pPr>
      <w:r w:rsidRPr="008B4749">
        <w:rPr>
          <w:rFonts w:ascii="Times New Roman" w:hAnsi="Times New Roman" w:cs="Times New Roman"/>
          <w:b/>
          <w:sz w:val="24"/>
          <w:szCs w:val="24"/>
        </w:rPr>
        <w:t>ПАО «Центральный телеграф»</w:t>
      </w:r>
    </w:p>
    <w:p w:rsidR="004B191A" w:rsidRPr="008B4749" w:rsidRDefault="004B191A" w:rsidP="004B191A">
      <w:pPr>
        <w:jc w:val="center"/>
        <w:rPr>
          <w:rFonts w:ascii="Times New Roman" w:hAnsi="Times New Roman" w:cs="Times New Roman"/>
          <w:b/>
          <w:sz w:val="24"/>
          <w:szCs w:val="24"/>
        </w:rPr>
      </w:pPr>
    </w:p>
    <w:p w:rsidR="004B191A" w:rsidRPr="008B4749" w:rsidRDefault="004B191A" w:rsidP="004B191A">
      <w:pPr>
        <w:pStyle w:val="11"/>
        <w:keepLines w:val="0"/>
        <w:numPr>
          <w:ilvl w:val="0"/>
          <w:numId w:val="36"/>
        </w:numPr>
        <w:tabs>
          <w:tab w:val="right" w:leader="dot" w:pos="10376"/>
          <w:tab w:val="right" w:leader="dot" w:pos="10443"/>
        </w:tabs>
        <w:suppressAutoHyphens/>
        <w:autoSpaceDE w:val="0"/>
        <w:spacing w:before="0"/>
        <w:ind w:left="431" w:firstLine="3397"/>
        <w:rPr>
          <w:rFonts w:ascii="Times New Roman" w:hAnsi="Times New Roman"/>
          <w:b w:val="0"/>
          <w:caps/>
          <w:color w:val="auto"/>
          <w:sz w:val="24"/>
          <w:szCs w:val="24"/>
        </w:rPr>
      </w:pPr>
      <w:bookmarkStart w:id="1" w:name="_Toc277161833"/>
      <w:r w:rsidRPr="008B4749">
        <w:rPr>
          <w:rFonts w:ascii="Times New Roman" w:hAnsi="Times New Roman"/>
          <w:b w:val="0"/>
          <w:caps/>
          <w:color w:val="auto"/>
          <w:sz w:val="24"/>
          <w:szCs w:val="24"/>
        </w:rPr>
        <w:t>Назначение</w:t>
      </w:r>
      <w:bookmarkEnd w:id="1"/>
    </w:p>
    <w:p w:rsidR="004B191A" w:rsidRPr="008B4749" w:rsidRDefault="004B191A" w:rsidP="004B191A">
      <w:pPr>
        <w:pStyle w:val="212"/>
        <w:tabs>
          <w:tab w:val="left" w:pos="993"/>
        </w:tabs>
        <w:autoSpaceDE w:val="0"/>
        <w:ind w:firstLine="540"/>
        <w:rPr>
          <w:szCs w:val="24"/>
        </w:rPr>
      </w:pPr>
      <w:r w:rsidRPr="008B4749">
        <w:rPr>
          <w:szCs w:val="24"/>
        </w:rPr>
        <w:t>1.1.</w:t>
      </w:r>
      <w:r w:rsidRPr="008B4749">
        <w:rPr>
          <w:szCs w:val="24"/>
        </w:rPr>
        <w:tab/>
        <w:t>Настоящая Инструкция «Организация пропускного и внутриобъектового режимов в административных зданиях и  на объектах  ПАО «Центральный телеграф»» (далее – Инструкция) устанавливает порядок входа (выхода)  работников в административные здания (здание 1 – ул. Тверская, дом 7 и здание 2 – Никитский пер., дом 7, строение 1) ПАО «Центральный телеграф» (далее – Общество) вноса (выноса), ввоза  (вывоза) оборудования, аппаратуры связи, мебели, строительных материалов и других материальных средств, въезда  (выезда) транспортных средств на территорию охраняемых объектов  Общества, а также ограничения доступа работников, не связанных с эксплуатацией систем связи, в технологические помещения.</w:t>
      </w:r>
    </w:p>
    <w:p w:rsidR="004B191A" w:rsidRPr="008B4749" w:rsidRDefault="004B191A" w:rsidP="004B191A">
      <w:pPr>
        <w:pStyle w:val="212"/>
        <w:tabs>
          <w:tab w:val="left" w:pos="360"/>
          <w:tab w:val="left" w:pos="993"/>
        </w:tabs>
        <w:autoSpaceDE w:val="0"/>
        <w:ind w:firstLine="540"/>
        <w:rPr>
          <w:szCs w:val="24"/>
        </w:rPr>
      </w:pPr>
      <w:r w:rsidRPr="008B4749">
        <w:rPr>
          <w:szCs w:val="24"/>
        </w:rPr>
        <w:t xml:space="preserve">1.2. </w:t>
      </w:r>
      <w:r w:rsidRPr="008B4749">
        <w:rPr>
          <w:szCs w:val="24"/>
        </w:rPr>
        <w:tab/>
        <w:t xml:space="preserve">Цель пропускного режима – предотвращение нанесения возможного ущерба экономическим интересам и деловой репутации Общества, вызванного неправомерными   действиями посторонних физических лиц. </w:t>
      </w:r>
    </w:p>
    <w:p w:rsidR="004B191A" w:rsidRPr="008B4749" w:rsidRDefault="004B191A" w:rsidP="004B191A">
      <w:pPr>
        <w:tabs>
          <w:tab w:val="num" w:pos="720"/>
        </w:tabs>
        <w:ind w:left="1" w:firstLine="539"/>
        <w:rPr>
          <w:rFonts w:ascii="Times New Roman" w:hAnsi="Times New Roman" w:cs="Times New Roman"/>
          <w:sz w:val="24"/>
          <w:szCs w:val="24"/>
        </w:rPr>
      </w:pPr>
    </w:p>
    <w:p w:rsidR="004B191A" w:rsidRPr="008B4749" w:rsidRDefault="004B191A" w:rsidP="004B191A">
      <w:pPr>
        <w:pStyle w:val="11"/>
        <w:keepLines w:val="0"/>
        <w:numPr>
          <w:ilvl w:val="0"/>
          <w:numId w:val="36"/>
        </w:numPr>
        <w:tabs>
          <w:tab w:val="right" w:leader="dot" w:pos="10376"/>
          <w:tab w:val="right" w:leader="dot" w:pos="10443"/>
        </w:tabs>
        <w:suppressAutoHyphens/>
        <w:autoSpaceDE w:val="0"/>
        <w:spacing w:before="0"/>
        <w:ind w:left="431" w:firstLine="3397"/>
        <w:rPr>
          <w:rFonts w:ascii="Times New Roman" w:hAnsi="Times New Roman"/>
          <w:b w:val="0"/>
          <w:caps/>
          <w:color w:val="auto"/>
          <w:sz w:val="24"/>
          <w:szCs w:val="24"/>
        </w:rPr>
      </w:pPr>
      <w:bookmarkStart w:id="2" w:name="_Toc277161834"/>
      <w:r w:rsidRPr="008B4749">
        <w:rPr>
          <w:rFonts w:ascii="Times New Roman" w:hAnsi="Times New Roman"/>
          <w:b w:val="0"/>
          <w:caps/>
          <w:color w:val="auto"/>
          <w:sz w:val="24"/>
          <w:szCs w:val="24"/>
        </w:rPr>
        <w:t>ОБЛАСТЬ ПРИМЕНЕНИ</w:t>
      </w:r>
      <w:bookmarkEnd w:id="2"/>
      <w:r w:rsidRPr="008B4749">
        <w:rPr>
          <w:rFonts w:ascii="Times New Roman" w:hAnsi="Times New Roman"/>
          <w:b w:val="0"/>
          <w:caps/>
          <w:color w:val="auto"/>
          <w:sz w:val="24"/>
          <w:szCs w:val="24"/>
        </w:rPr>
        <w:t>я</w:t>
      </w:r>
    </w:p>
    <w:p w:rsidR="004B191A" w:rsidRPr="008B4749" w:rsidRDefault="004B191A" w:rsidP="004B191A">
      <w:pPr>
        <w:pStyle w:val="affff9"/>
        <w:tabs>
          <w:tab w:val="left" w:pos="360"/>
          <w:tab w:val="left" w:pos="993"/>
        </w:tabs>
        <w:ind w:firstLine="567"/>
        <w:jc w:val="both"/>
        <w:rPr>
          <w:b w:val="0"/>
          <w:bCs/>
          <w:sz w:val="24"/>
          <w:szCs w:val="24"/>
        </w:rPr>
      </w:pPr>
      <w:r w:rsidRPr="008B4749">
        <w:rPr>
          <w:b w:val="0"/>
          <w:bCs/>
          <w:sz w:val="24"/>
          <w:szCs w:val="24"/>
        </w:rPr>
        <w:t>2.1.</w:t>
      </w:r>
      <w:r w:rsidRPr="008B4749">
        <w:rPr>
          <w:b w:val="0"/>
          <w:bCs/>
          <w:sz w:val="24"/>
          <w:szCs w:val="24"/>
        </w:rPr>
        <w:tab/>
        <w:t>Настоящая Инструкция обязательна для исполнения всеми работниками Об</w:t>
      </w:r>
      <w:r w:rsidRPr="008B4749">
        <w:rPr>
          <w:b w:val="0"/>
          <w:bCs/>
          <w:sz w:val="24"/>
          <w:szCs w:val="24"/>
        </w:rPr>
        <w:softHyphen/>
        <w:t>щества, сотрудниками дочерних предприятий и организаций арендующих недвижимость Общества.</w:t>
      </w:r>
    </w:p>
    <w:p w:rsidR="004B191A" w:rsidRPr="008B4749" w:rsidRDefault="004B191A" w:rsidP="004B191A">
      <w:pPr>
        <w:pStyle w:val="aff8"/>
        <w:tabs>
          <w:tab w:val="left" w:pos="993"/>
          <w:tab w:val="left" w:pos="1200"/>
        </w:tabs>
        <w:ind w:firstLine="567"/>
        <w:jc w:val="both"/>
        <w:rPr>
          <w:i w:val="0"/>
          <w:sz w:val="24"/>
          <w:szCs w:val="24"/>
        </w:rPr>
      </w:pPr>
      <w:r w:rsidRPr="008B4749">
        <w:rPr>
          <w:i w:val="0"/>
          <w:sz w:val="24"/>
          <w:szCs w:val="24"/>
        </w:rPr>
        <w:t>2.2.</w:t>
      </w:r>
      <w:r w:rsidRPr="008B4749">
        <w:rPr>
          <w:i w:val="0"/>
          <w:sz w:val="24"/>
          <w:szCs w:val="24"/>
        </w:rPr>
        <w:tab/>
        <w:t>Требования Инструкции распространяются на объекты, которые являются собственностью Общества или переданы ему  во временное пользование или в аренду органами государственной власти, организациями  различных форм собственности на основании договоров (соглашений).</w:t>
      </w:r>
    </w:p>
    <w:p w:rsidR="004B191A" w:rsidRPr="008B4749" w:rsidRDefault="004B191A" w:rsidP="004B191A">
      <w:pPr>
        <w:pStyle w:val="aff8"/>
        <w:rPr>
          <w:sz w:val="24"/>
          <w:szCs w:val="24"/>
        </w:rPr>
      </w:pPr>
    </w:p>
    <w:p w:rsidR="004B191A" w:rsidRPr="008B4749" w:rsidRDefault="004B191A" w:rsidP="004B191A">
      <w:pPr>
        <w:pStyle w:val="11"/>
        <w:keepLines w:val="0"/>
        <w:numPr>
          <w:ilvl w:val="0"/>
          <w:numId w:val="36"/>
        </w:numPr>
        <w:tabs>
          <w:tab w:val="right" w:leader="dot" w:pos="10376"/>
          <w:tab w:val="right" w:leader="dot" w:pos="10443"/>
        </w:tabs>
        <w:suppressAutoHyphens/>
        <w:autoSpaceDE w:val="0"/>
        <w:spacing w:before="0"/>
        <w:ind w:left="431" w:firstLine="3397"/>
        <w:rPr>
          <w:rFonts w:ascii="Times New Roman" w:hAnsi="Times New Roman"/>
          <w:b w:val="0"/>
          <w:caps/>
          <w:color w:val="auto"/>
          <w:sz w:val="24"/>
          <w:szCs w:val="24"/>
        </w:rPr>
      </w:pPr>
      <w:bookmarkStart w:id="3" w:name="_Toc277161835"/>
      <w:r w:rsidRPr="008B4749">
        <w:rPr>
          <w:rFonts w:ascii="Times New Roman" w:hAnsi="Times New Roman"/>
          <w:b w:val="0"/>
          <w:caps/>
          <w:color w:val="auto"/>
          <w:sz w:val="24"/>
          <w:szCs w:val="24"/>
        </w:rPr>
        <w:t>ОТВЕТСТВЕННОСТЬ</w:t>
      </w:r>
      <w:bookmarkEnd w:id="3"/>
    </w:p>
    <w:p w:rsidR="004B191A" w:rsidRPr="008B4749" w:rsidRDefault="004B191A" w:rsidP="004B191A">
      <w:pPr>
        <w:pStyle w:val="ab"/>
        <w:tabs>
          <w:tab w:val="left" w:pos="1200"/>
        </w:tabs>
        <w:ind w:firstLine="540"/>
        <w:rPr>
          <w:b w:val="0"/>
          <w:sz w:val="24"/>
          <w:szCs w:val="24"/>
        </w:rPr>
      </w:pPr>
      <w:r w:rsidRPr="008B4749">
        <w:rPr>
          <w:b w:val="0"/>
          <w:sz w:val="24"/>
          <w:szCs w:val="24"/>
        </w:rPr>
        <w:t>3.1. Ответственность за соблюдение требований Инструкции несут  руководители, сотрудники Общества, арендных организаций и их посетители..</w:t>
      </w:r>
    </w:p>
    <w:p w:rsidR="004B191A" w:rsidRPr="008B4749" w:rsidRDefault="004B191A" w:rsidP="004B191A">
      <w:pPr>
        <w:pStyle w:val="ab"/>
        <w:tabs>
          <w:tab w:val="left" w:pos="709"/>
          <w:tab w:val="left" w:pos="960"/>
        </w:tabs>
        <w:rPr>
          <w:b w:val="0"/>
          <w:sz w:val="24"/>
          <w:szCs w:val="24"/>
        </w:rPr>
      </w:pPr>
      <w:r w:rsidRPr="008B4749">
        <w:rPr>
          <w:b w:val="0"/>
          <w:sz w:val="24"/>
          <w:szCs w:val="24"/>
        </w:rPr>
        <w:t xml:space="preserve">3.2. Утеря пропускных документов относится к категории грубых нарушений трудовой дисциплины. По каждому факту утраты пропускных документов сотрудником, начальник структурного подразделения  обязан провести служебное расследование и о его результатах письменно проинформировать Заместителя генерального директора – директора по безопасности и режиму секретности, решением которого, взамен утраченного пропускного документа, выдается на три месяца временный пропуск, с </w:t>
      </w:r>
      <w:r w:rsidRPr="008B4749">
        <w:rPr>
          <w:b w:val="0"/>
          <w:sz w:val="24"/>
          <w:szCs w:val="24"/>
        </w:rPr>
        <w:lastRenderedPageBreak/>
        <w:t>последующей выдачей, по заявке соответствующего должностного лица, нового постоянного электронного пропуска или удостоверения.</w:t>
      </w:r>
    </w:p>
    <w:p w:rsidR="004B191A" w:rsidRPr="008B4749" w:rsidRDefault="004B191A" w:rsidP="004B191A">
      <w:pPr>
        <w:rPr>
          <w:rFonts w:ascii="Times New Roman" w:hAnsi="Times New Roman" w:cs="Times New Roman"/>
          <w:sz w:val="24"/>
          <w:szCs w:val="24"/>
        </w:rPr>
      </w:pPr>
      <w:bookmarkStart w:id="4" w:name="__RefHeading__3_788207371"/>
      <w:bookmarkEnd w:id="4"/>
    </w:p>
    <w:p w:rsidR="004B191A" w:rsidRPr="008B4749" w:rsidRDefault="004B191A" w:rsidP="004B191A">
      <w:pPr>
        <w:tabs>
          <w:tab w:val="left" w:pos="708"/>
          <w:tab w:val="left" w:pos="1416"/>
          <w:tab w:val="left" w:pos="2124"/>
          <w:tab w:val="left" w:pos="2832"/>
          <w:tab w:val="left" w:pos="3540"/>
          <w:tab w:val="left" w:pos="4248"/>
          <w:tab w:val="left" w:pos="4956"/>
          <w:tab w:val="right" w:pos="10102"/>
        </w:tabs>
        <w:ind w:firstLine="567"/>
        <w:jc w:val="center"/>
        <w:rPr>
          <w:rFonts w:ascii="Times New Roman" w:hAnsi="Times New Roman" w:cs="Times New Roman"/>
          <w:sz w:val="24"/>
          <w:szCs w:val="24"/>
        </w:rPr>
      </w:pPr>
      <w:bookmarkStart w:id="5" w:name="__RefHeading__5_788207371"/>
      <w:bookmarkEnd w:id="5"/>
      <w:r w:rsidRPr="008B4749">
        <w:rPr>
          <w:rFonts w:ascii="Times New Roman" w:hAnsi="Times New Roman" w:cs="Times New Roman"/>
          <w:sz w:val="24"/>
          <w:szCs w:val="24"/>
        </w:rPr>
        <w:t>4. ОБЩИЕ ПОЛОЖЕНИЯ</w:t>
      </w:r>
    </w:p>
    <w:p w:rsidR="004B191A" w:rsidRPr="008B4749" w:rsidRDefault="004B191A" w:rsidP="004B191A">
      <w:pPr>
        <w:pStyle w:val="ab"/>
        <w:tabs>
          <w:tab w:val="left" w:pos="1276"/>
        </w:tabs>
        <w:rPr>
          <w:b w:val="0"/>
          <w:sz w:val="24"/>
          <w:szCs w:val="24"/>
        </w:rPr>
      </w:pPr>
      <w:r w:rsidRPr="008B4749">
        <w:rPr>
          <w:b w:val="0"/>
          <w:sz w:val="24"/>
          <w:szCs w:val="24"/>
        </w:rPr>
        <w:t>4.1.</w:t>
      </w:r>
      <w:r w:rsidRPr="008B4749">
        <w:rPr>
          <w:b w:val="0"/>
          <w:sz w:val="24"/>
          <w:szCs w:val="24"/>
        </w:rPr>
        <w:tab/>
        <w:t>Данная Инструкция определяет комплекс требований к организации пропускного и соблюдению правил внутриобъектового режимов в административных зданиях и на объектах Общества.</w:t>
      </w:r>
    </w:p>
    <w:p w:rsidR="004B191A" w:rsidRPr="008B4749" w:rsidRDefault="004B191A" w:rsidP="004B191A">
      <w:pPr>
        <w:pStyle w:val="ab"/>
        <w:tabs>
          <w:tab w:val="left" w:pos="1276"/>
        </w:tabs>
        <w:rPr>
          <w:b w:val="0"/>
          <w:sz w:val="24"/>
          <w:szCs w:val="24"/>
        </w:rPr>
      </w:pPr>
      <w:r w:rsidRPr="008B4749">
        <w:rPr>
          <w:b w:val="0"/>
          <w:sz w:val="24"/>
          <w:szCs w:val="24"/>
        </w:rPr>
        <w:t>4.2. Проход в административное здание 1 Общества разрешается:</w:t>
      </w:r>
    </w:p>
    <w:p w:rsidR="004B191A" w:rsidRPr="008B4749" w:rsidRDefault="004B191A" w:rsidP="004B191A">
      <w:pPr>
        <w:pStyle w:val="ab"/>
        <w:tabs>
          <w:tab w:val="left" w:pos="1276"/>
        </w:tabs>
        <w:rPr>
          <w:b w:val="0"/>
          <w:sz w:val="24"/>
          <w:szCs w:val="24"/>
        </w:rPr>
      </w:pPr>
      <w:r w:rsidRPr="008B4749">
        <w:rPr>
          <w:b w:val="0"/>
          <w:sz w:val="24"/>
          <w:szCs w:val="24"/>
        </w:rPr>
        <w:t xml:space="preserve">- сотрудникам арендных организаций Общества в арендуемые помещения  через КПП подъездов 1, 4 и 7 по постоянным пропускам дневного действия с шифром «А» и суточного действия с шифром «АС», подписанным начальником Службы безопасности Общества или его заместителем. </w:t>
      </w:r>
    </w:p>
    <w:p w:rsidR="004B191A" w:rsidRPr="008B4749" w:rsidRDefault="004B191A" w:rsidP="004B191A">
      <w:pPr>
        <w:pStyle w:val="ab"/>
        <w:tabs>
          <w:tab w:val="left" w:pos="851"/>
          <w:tab w:val="left" w:pos="960"/>
        </w:tabs>
        <w:rPr>
          <w:b w:val="0"/>
          <w:sz w:val="24"/>
          <w:szCs w:val="24"/>
        </w:rPr>
      </w:pPr>
      <w:r w:rsidRPr="008B4749">
        <w:rPr>
          <w:b w:val="0"/>
          <w:sz w:val="24"/>
          <w:szCs w:val="24"/>
        </w:rPr>
        <w:t>-</w:t>
      </w:r>
      <w:r w:rsidRPr="008B4749">
        <w:rPr>
          <w:b w:val="0"/>
          <w:sz w:val="24"/>
          <w:szCs w:val="24"/>
        </w:rPr>
        <w:tab/>
        <w:t>вход сотрудникам ООО «Юника Инвест» и его арендаторов в их помещения разрешается через КПП подъезда 1 по постоянным пропускам за подписью начальника службы безопасности Общества или его заместителя, а их посетителям по спискам руководителей арендных организаций с визой Генерального директора ООО «Юника Инвест» или должностного лица его замещающего.</w:t>
      </w:r>
    </w:p>
    <w:p w:rsidR="004B191A" w:rsidRPr="008B4749" w:rsidRDefault="004B191A" w:rsidP="004B191A">
      <w:pPr>
        <w:pStyle w:val="ab"/>
        <w:tabs>
          <w:tab w:val="left" w:pos="851"/>
          <w:tab w:val="left" w:pos="960"/>
        </w:tabs>
        <w:rPr>
          <w:b w:val="0"/>
          <w:sz w:val="24"/>
          <w:szCs w:val="24"/>
        </w:rPr>
      </w:pPr>
      <w:r w:rsidRPr="008B4749">
        <w:rPr>
          <w:b w:val="0"/>
          <w:sz w:val="24"/>
          <w:szCs w:val="24"/>
        </w:rPr>
        <w:t>4.3. Въезд автомобилей ООО «Юника Инвест», арендных и подрядных организаций во внутренний двор здания 1 осуществляется по спискам руководителей, утвержденным заместимтелем Генерального директора – директором по безопасности и режиму секретности Общества, представляемым установленным порядком до 15 января календарного года.</w:t>
      </w:r>
    </w:p>
    <w:p w:rsidR="004B191A" w:rsidRPr="008B4749" w:rsidRDefault="004B191A" w:rsidP="004B191A">
      <w:pPr>
        <w:pStyle w:val="ab"/>
        <w:tabs>
          <w:tab w:val="left" w:pos="851"/>
          <w:tab w:val="left" w:pos="960"/>
        </w:tabs>
        <w:rPr>
          <w:b w:val="0"/>
          <w:sz w:val="24"/>
          <w:szCs w:val="24"/>
        </w:rPr>
      </w:pPr>
      <w:r w:rsidRPr="008B4749">
        <w:rPr>
          <w:b w:val="0"/>
          <w:sz w:val="24"/>
          <w:szCs w:val="24"/>
        </w:rPr>
        <w:t>4.4.  Въезд автотранспорта арендных и подрядных организаций в рабочие и выходные дни для подвоза и вывоза материальных средств, строительных материалов, продуктов и других грузов – осуществляется  по заявкам  соответствующих руководителей,  подаваемых в бюро пропусков СБ с визой Заместителя генерального директора – директора по безопасности и режиму секретности ОАО «Центральный телеграф».</w:t>
      </w:r>
    </w:p>
    <w:p w:rsidR="004B191A" w:rsidRPr="008B4749" w:rsidRDefault="004B191A" w:rsidP="004B191A">
      <w:pPr>
        <w:pStyle w:val="ab"/>
        <w:tabs>
          <w:tab w:val="left" w:pos="851"/>
          <w:tab w:val="left" w:pos="960"/>
        </w:tabs>
        <w:rPr>
          <w:b w:val="0"/>
          <w:sz w:val="24"/>
          <w:szCs w:val="24"/>
        </w:rPr>
      </w:pPr>
      <w:r w:rsidRPr="008B4749">
        <w:rPr>
          <w:b w:val="0"/>
          <w:sz w:val="24"/>
          <w:szCs w:val="24"/>
        </w:rPr>
        <w:t>4.5. Въезд автотранспорта на автостоянку между административными зданиями, в гараж, к подъездам 7 и 8 здания 1 и на территорию объекта № 12 через посты охраны разрешается по специальным пропускам и спискам, представляемым начальником СУНТ и утвержденным  Заместителем генерального директора – директором по безопасности и режиму секретности.</w:t>
      </w:r>
    </w:p>
    <w:p w:rsidR="004B191A" w:rsidRPr="008B4749" w:rsidRDefault="004B191A" w:rsidP="004B191A">
      <w:pPr>
        <w:pStyle w:val="ab"/>
        <w:tabs>
          <w:tab w:val="left" w:pos="851"/>
          <w:tab w:val="left" w:pos="960"/>
        </w:tabs>
        <w:rPr>
          <w:b w:val="0"/>
          <w:sz w:val="24"/>
          <w:szCs w:val="24"/>
        </w:rPr>
      </w:pPr>
    </w:p>
    <w:p w:rsidR="004B191A" w:rsidRPr="008B4749" w:rsidRDefault="004B191A" w:rsidP="004B191A">
      <w:pPr>
        <w:pStyle w:val="ab"/>
        <w:tabs>
          <w:tab w:val="left" w:pos="851"/>
          <w:tab w:val="left" w:pos="960"/>
        </w:tabs>
        <w:rPr>
          <w:b w:val="0"/>
          <w:sz w:val="24"/>
          <w:szCs w:val="24"/>
        </w:rPr>
      </w:pPr>
    </w:p>
    <w:p w:rsidR="004B191A" w:rsidRPr="008B4749" w:rsidRDefault="004B191A" w:rsidP="004B191A">
      <w:pPr>
        <w:pStyle w:val="ab"/>
        <w:tabs>
          <w:tab w:val="left" w:pos="851"/>
          <w:tab w:val="left" w:pos="960"/>
        </w:tabs>
        <w:jc w:val="center"/>
        <w:rPr>
          <w:b w:val="0"/>
          <w:sz w:val="24"/>
          <w:szCs w:val="24"/>
        </w:rPr>
      </w:pPr>
      <w:r w:rsidRPr="008B4749">
        <w:rPr>
          <w:b w:val="0"/>
          <w:sz w:val="24"/>
          <w:szCs w:val="24"/>
        </w:rPr>
        <w:t>5 Порядок оформления заявок на получение служебных</w:t>
      </w:r>
    </w:p>
    <w:p w:rsidR="004B191A" w:rsidRPr="008B4749" w:rsidRDefault="004B191A" w:rsidP="004B191A">
      <w:pPr>
        <w:pStyle w:val="ab"/>
        <w:tabs>
          <w:tab w:val="left" w:pos="851"/>
          <w:tab w:val="left" w:pos="960"/>
        </w:tabs>
        <w:jc w:val="center"/>
        <w:rPr>
          <w:b w:val="0"/>
          <w:sz w:val="24"/>
          <w:szCs w:val="24"/>
        </w:rPr>
      </w:pPr>
      <w:r w:rsidRPr="008B4749">
        <w:rPr>
          <w:b w:val="0"/>
          <w:sz w:val="24"/>
          <w:szCs w:val="24"/>
        </w:rPr>
        <w:t>удостоверений и пропусков</w:t>
      </w:r>
    </w:p>
    <w:p w:rsidR="004B191A" w:rsidRPr="008B4749" w:rsidRDefault="004B191A" w:rsidP="004B191A">
      <w:pPr>
        <w:pStyle w:val="ab"/>
        <w:tabs>
          <w:tab w:val="left" w:pos="851"/>
          <w:tab w:val="left" w:pos="960"/>
        </w:tabs>
        <w:rPr>
          <w:b w:val="0"/>
          <w:sz w:val="24"/>
          <w:szCs w:val="24"/>
        </w:rPr>
      </w:pPr>
      <w:r w:rsidRPr="008B4749">
        <w:rPr>
          <w:b w:val="0"/>
          <w:sz w:val="24"/>
          <w:szCs w:val="24"/>
        </w:rPr>
        <w:t>5.1. Сотрудникам арендных организаций для прохода  в офисные помещения (здание 1) выдаются постоянные пропуска (установленного образца) в соответствии с представленными, их руководителями, списками сотрудников на имя Заместителя генерального директора – директора по безопасности и режиму секретности. (Приложение 1).  На основании завизированных списков оформляются  пропуска с грифом (А) и (АС) за подписью начальника Службы безопасности или его заместителя.</w:t>
      </w:r>
    </w:p>
    <w:p w:rsidR="004B191A" w:rsidRPr="008B4749" w:rsidRDefault="004B191A" w:rsidP="004B191A">
      <w:pPr>
        <w:pStyle w:val="ab"/>
        <w:tabs>
          <w:tab w:val="left" w:pos="851"/>
          <w:tab w:val="left" w:pos="960"/>
        </w:tabs>
        <w:rPr>
          <w:b w:val="0"/>
          <w:sz w:val="24"/>
          <w:szCs w:val="24"/>
        </w:rPr>
      </w:pPr>
      <w:r w:rsidRPr="008B4749">
        <w:rPr>
          <w:b w:val="0"/>
          <w:sz w:val="24"/>
          <w:szCs w:val="24"/>
        </w:rPr>
        <w:t xml:space="preserve">5.2. Пропуска с грифом (А) выдаются сотрудникам арендных организаций для прохода через посты охраны подъездов 1 и 4 здания 1 в рабочие дни с 08.00 до 21.00, а с грифом (АС) – с 07.00 до 23.00, включая выходные и праздничные дни.                         </w:t>
      </w:r>
    </w:p>
    <w:p w:rsidR="004B191A" w:rsidRPr="008B4749" w:rsidRDefault="004B191A" w:rsidP="004B191A">
      <w:pPr>
        <w:pStyle w:val="ab"/>
        <w:tabs>
          <w:tab w:val="left" w:pos="851"/>
          <w:tab w:val="left" w:pos="960"/>
        </w:tabs>
        <w:rPr>
          <w:b w:val="0"/>
          <w:sz w:val="24"/>
          <w:szCs w:val="24"/>
        </w:rPr>
      </w:pPr>
      <w:r w:rsidRPr="008B4749">
        <w:rPr>
          <w:b w:val="0"/>
          <w:sz w:val="24"/>
          <w:szCs w:val="24"/>
        </w:rPr>
        <w:t>5.3. Разовые пропуска для прохода посетителей арендных организаций  выдаются с 09.00 до 17.00  по заявкам (Приложение 2) руководителей организаций, образцы подписей которых имеются в бюро пропусков Службы безопасности</w:t>
      </w:r>
    </w:p>
    <w:p w:rsidR="004B191A" w:rsidRPr="008B4749" w:rsidRDefault="004B191A" w:rsidP="004B191A">
      <w:pPr>
        <w:pStyle w:val="ab"/>
        <w:tabs>
          <w:tab w:val="left" w:pos="851"/>
          <w:tab w:val="left" w:pos="960"/>
        </w:tabs>
        <w:rPr>
          <w:b w:val="0"/>
          <w:sz w:val="24"/>
          <w:szCs w:val="24"/>
        </w:rPr>
      </w:pPr>
      <w:r w:rsidRPr="008B4749">
        <w:rPr>
          <w:b w:val="0"/>
          <w:sz w:val="24"/>
          <w:szCs w:val="24"/>
        </w:rPr>
        <w:lastRenderedPageBreak/>
        <w:t>5.4. Допуск посетителей в административные здания и на объект № 12 в нерабочее время, выходные и праздничные дни разрешается ТОЛЬКО по письменному разрешению Генерального директора или Заместителя генерального директора-директора по безопасности и режиму секретности Общества (визы на заявке в свободной форме), а в исключительных случаях (в ночное время) с разрешения и в сопровождении начальника смены, который согласовывает свое решение с начальником СБ или его заместителем.</w:t>
      </w:r>
    </w:p>
    <w:p w:rsidR="004B191A" w:rsidRPr="008B4749" w:rsidRDefault="004B191A" w:rsidP="004B191A">
      <w:pPr>
        <w:pStyle w:val="ab"/>
        <w:tabs>
          <w:tab w:val="left" w:pos="851"/>
          <w:tab w:val="left" w:pos="960"/>
        </w:tabs>
        <w:rPr>
          <w:b w:val="0"/>
          <w:sz w:val="24"/>
          <w:szCs w:val="24"/>
        </w:rPr>
      </w:pPr>
    </w:p>
    <w:p w:rsidR="004B191A" w:rsidRPr="008B4749" w:rsidRDefault="004B191A" w:rsidP="004B191A">
      <w:pPr>
        <w:pStyle w:val="ab"/>
        <w:tabs>
          <w:tab w:val="left" w:pos="851"/>
          <w:tab w:val="left" w:pos="960"/>
        </w:tabs>
        <w:jc w:val="center"/>
        <w:rPr>
          <w:b w:val="0"/>
          <w:sz w:val="24"/>
          <w:szCs w:val="24"/>
        </w:rPr>
      </w:pPr>
      <w:r w:rsidRPr="008B4749">
        <w:rPr>
          <w:b w:val="0"/>
          <w:sz w:val="24"/>
          <w:szCs w:val="24"/>
        </w:rPr>
        <w:t>6. Порядок оформления материальных пропусков</w:t>
      </w:r>
    </w:p>
    <w:p w:rsidR="004B191A" w:rsidRPr="008B4749" w:rsidRDefault="004B191A" w:rsidP="004B191A">
      <w:pPr>
        <w:pStyle w:val="ab"/>
        <w:tabs>
          <w:tab w:val="left" w:pos="851"/>
          <w:tab w:val="left" w:pos="960"/>
        </w:tabs>
        <w:rPr>
          <w:b w:val="0"/>
          <w:sz w:val="24"/>
          <w:szCs w:val="24"/>
        </w:rPr>
      </w:pPr>
      <w:r w:rsidRPr="008B4749">
        <w:rPr>
          <w:b w:val="0"/>
          <w:sz w:val="24"/>
          <w:szCs w:val="24"/>
        </w:rPr>
        <w:t>6.1. Внос (ввоз) и вынос (вывоз) материальных ценностей и другого имущества осуществляется по материальным пропускам (Приложение 3), выдаваемым бюро пропусков СБ. Материальный пропуск является действительным только в указанный в нем день.</w:t>
      </w:r>
    </w:p>
    <w:p w:rsidR="004B191A" w:rsidRPr="008B4749" w:rsidRDefault="004B191A" w:rsidP="004B191A">
      <w:pPr>
        <w:pStyle w:val="ab"/>
        <w:tabs>
          <w:tab w:val="left" w:pos="851"/>
          <w:tab w:val="left" w:pos="960"/>
        </w:tabs>
        <w:rPr>
          <w:b w:val="0"/>
          <w:sz w:val="24"/>
          <w:szCs w:val="24"/>
        </w:rPr>
      </w:pPr>
      <w:r w:rsidRPr="008B4749">
        <w:rPr>
          <w:b w:val="0"/>
          <w:sz w:val="24"/>
          <w:szCs w:val="24"/>
        </w:rPr>
        <w:t>6.2. Заявки руководителей арендных и подрядных (сторонних) организаций на внос (ввоз), вынос (вывоз) мебели, аппаратуры, строительных материалов  и других  ценностей визируются Заместителем генерального директора – директором по безопасности и режиму секретности, Административным директором, а при их отсутствии – начальником Службы безопасности или его заместителем.</w:t>
      </w:r>
    </w:p>
    <w:p w:rsidR="004B191A" w:rsidRPr="008B4749" w:rsidRDefault="004B191A" w:rsidP="004B191A">
      <w:pPr>
        <w:pStyle w:val="ab"/>
        <w:tabs>
          <w:tab w:val="left" w:pos="851"/>
          <w:tab w:val="left" w:pos="960"/>
        </w:tabs>
        <w:rPr>
          <w:b w:val="0"/>
          <w:sz w:val="24"/>
          <w:szCs w:val="24"/>
        </w:rPr>
      </w:pPr>
      <w:r w:rsidRPr="008B4749">
        <w:rPr>
          <w:b w:val="0"/>
          <w:sz w:val="24"/>
          <w:szCs w:val="24"/>
        </w:rPr>
        <w:t>6.3.  При необходимости, визирующим,  на заявке  ставится пометка «П», которая переносится оператором бюро пропусков СБ на бланк материального пропуска. При получении охранником КПП материального пропуска с пометкой «П», он обязан провести тщательную проверку вносимых (ввозимых) предметов и аппаратуры.</w:t>
      </w:r>
    </w:p>
    <w:p w:rsidR="004B191A" w:rsidRPr="008B4749" w:rsidRDefault="004B191A" w:rsidP="004B191A">
      <w:pPr>
        <w:pStyle w:val="ab"/>
        <w:tabs>
          <w:tab w:val="left" w:pos="851"/>
          <w:tab w:val="left" w:pos="960"/>
        </w:tabs>
        <w:rPr>
          <w:b w:val="0"/>
          <w:sz w:val="24"/>
          <w:szCs w:val="24"/>
        </w:rPr>
      </w:pPr>
      <w:r w:rsidRPr="008B4749">
        <w:rPr>
          <w:b w:val="0"/>
          <w:sz w:val="24"/>
          <w:szCs w:val="24"/>
        </w:rPr>
        <w:t>6.4. Материальные пропуска выписываются  на то количество груза, которое выносится (вывозиться), вносится (ввозится) через пост охраны одновременно. Количество  предметов указывается прописью.</w:t>
      </w:r>
    </w:p>
    <w:p w:rsidR="004B191A" w:rsidRPr="008B4749" w:rsidRDefault="004B191A" w:rsidP="004B191A">
      <w:pPr>
        <w:pStyle w:val="ab"/>
        <w:tabs>
          <w:tab w:val="left" w:pos="851"/>
          <w:tab w:val="left" w:pos="960"/>
        </w:tabs>
        <w:rPr>
          <w:b w:val="0"/>
          <w:sz w:val="24"/>
          <w:szCs w:val="24"/>
        </w:rPr>
      </w:pPr>
      <w:r w:rsidRPr="008B4749">
        <w:rPr>
          <w:b w:val="0"/>
          <w:sz w:val="24"/>
          <w:szCs w:val="24"/>
        </w:rPr>
        <w:t xml:space="preserve">6.5. Охранник КПП имеет право требовать предъявления вносимых или выносимых  материальных средств, мебели, аппаратуры и  приборов  для проверки на соответствие  наименованию и количеству указанному в материальном пропуске. При необходимости -  проверка на посту проводится с применением технических средств контроля. </w:t>
      </w:r>
    </w:p>
    <w:p w:rsidR="004B191A" w:rsidRPr="008B4749" w:rsidRDefault="004B191A" w:rsidP="004B191A">
      <w:pPr>
        <w:pStyle w:val="ab"/>
        <w:tabs>
          <w:tab w:val="left" w:pos="851"/>
          <w:tab w:val="left" w:pos="960"/>
        </w:tabs>
        <w:rPr>
          <w:b w:val="0"/>
          <w:sz w:val="24"/>
          <w:szCs w:val="24"/>
        </w:rPr>
      </w:pPr>
      <w:r w:rsidRPr="008B4749">
        <w:rPr>
          <w:b w:val="0"/>
          <w:sz w:val="24"/>
          <w:szCs w:val="24"/>
        </w:rPr>
        <w:t>6.6. Материальный пропуск изымается охранником ведомственной охраны на КПП, через который ввозятся (вывозятся), вносятся (выносятся) материальные ценности и имущество, и сдается на хранение в бюро пропусков СБ.</w:t>
      </w:r>
    </w:p>
    <w:p w:rsidR="004B191A" w:rsidRPr="008B4749" w:rsidRDefault="004B191A" w:rsidP="004B191A">
      <w:pPr>
        <w:pStyle w:val="ab"/>
        <w:tabs>
          <w:tab w:val="left" w:pos="851"/>
          <w:tab w:val="left" w:pos="960"/>
        </w:tabs>
        <w:rPr>
          <w:b w:val="0"/>
          <w:sz w:val="24"/>
          <w:szCs w:val="24"/>
        </w:rPr>
      </w:pPr>
      <w:r w:rsidRPr="008B4749">
        <w:rPr>
          <w:b w:val="0"/>
          <w:sz w:val="24"/>
          <w:szCs w:val="24"/>
        </w:rPr>
        <w:t>6.7.Список должностных лиц, имеющих право подписи и визирования  заявок на выдачу материальных пропусков (с образцами их подписей), утвержденный заместителем Генерального директора – директором по безопасности и режиму секретности представляется в Службу безопасности ежегодно не позднее 15 января и корректируется по мере необходимости.</w:t>
      </w:r>
    </w:p>
    <w:p w:rsidR="004B191A" w:rsidRPr="008B4749" w:rsidRDefault="004B191A" w:rsidP="004B191A">
      <w:pPr>
        <w:pStyle w:val="ab"/>
        <w:tabs>
          <w:tab w:val="left" w:pos="851"/>
          <w:tab w:val="left" w:pos="960"/>
        </w:tabs>
        <w:rPr>
          <w:b w:val="0"/>
          <w:sz w:val="24"/>
          <w:szCs w:val="24"/>
        </w:rPr>
      </w:pPr>
    </w:p>
    <w:p w:rsidR="004B191A" w:rsidRPr="008B4749" w:rsidRDefault="004B191A" w:rsidP="004B191A">
      <w:pPr>
        <w:pStyle w:val="ab"/>
        <w:tabs>
          <w:tab w:val="left" w:pos="851"/>
          <w:tab w:val="left" w:pos="960"/>
        </w:tabs>
        <w:jc w:val="center"/>
        <w:rPr>
          <w:b w:val="0"/>
          <w:sz w:val="24"/>
          <w:szCs w:val="24"/>
        </w:rPr>
      </w:pPr>
      <w:r w:rsidRPr="008B4749">
        <w:rPr>
          <w:b w:val="0"/>
          <w:sz w:val="24"/>
          <w:szCs w:val="24"/>
        </w:rPr>
        <w:t>7. Внутриобъектовый режим</w:t>
      </w:r>
    </w:p>
    <w:p w:rsidR="004B191A" w:rsidRPr="008B4749" w:rsidRDefault="004B191A" w:rsidP="004B191A">
      <w:pPr>
        <w:pStyle w:val="ab"/>
        <w:tabs>
          <w:tab w:val="left" w:pos="851"/>
          <w:tab w:val="left" w:pos="960"/>
        </w:tabs>
        <w:rPr>
          <w:b w:val="0"/>
          <w:sz w:val="24"/>
          <w:szCs w:val="24"/>
        </w:rPr>
      </w:pPr>
      <w:r w:rsidRPr="008B4749">
        <w:rPr>
          <w:b w:val="0"/>
          <w:sz w:val="24"/>
          <w:szCs w:val="24"/>
        </w:rPr>
        <w:t>7.1. Внутриобъектовый режим в административных зданиях и на  охраняемых объектах Общества предусматривает:</w:t>
      </w:r>
    </w:p>
    <w:p w:rsidR="004B191A" w:rsidRPr="008B4749" w:rsidRDefault="004B191A" w:rsidP="004B191A">
      <w:pPr>
        <w:pStyle w:val="ab"/>
        <w:tabs>
          <w:tab w:val="left" w:pos="851"/>
          <w:tab w:val="left" w:pos="960"/>
        </w:tabs>
        <w:rPr>
          <w:b w:val="0"/>
          <w:sz w:val="24"/>
          <w:szCs w:val="24"/>
        </w:rPr>
      </w:pPr>
      <w:r w:rsidRPr="008B4749">
        <w:rPr>
          <w:b w:val="0"/>
          <w:sz w:val="24"/>
          <w:szCs w:val="24"/>
        </w:rPr>
        <w:t>- соблюдение сотрудниками структурных подразделений и посетителями установленных правил внутреннего распорядка и требований Правил пожарной безопасности в РФ;</w:t>
      </w:r>
    </w:p>
    <w:p w:rsidR="004B191A" w:rsidRPr="008B4749" w:rsidRDefault="004B191A" w:rsidP="004B191A">
      <w:pPr>
        <w:pStyle w:val="ab"/>
        <w:tabs>
          <w:tab w:val="left" w:pos="851"/>
          <w:tab w:val="left" w:pos="960"/>
        </w:tabs>
        <w:rPr>
          <w:b w:val="0"/>
          <w:sz w:val="24"/>
          <w:szCs w:val="24"/>
        </w:rPr>
      </w:pPr>
      <w:r w:rsidRPr="008B4749">
        <w:rPr>
          <w:b w:val="0"/>
          <w:sz w:val="24"/>
          <w:szCs w:val="24"/>
        </w:rPr>
        <w:t>-  безусловное  выполнение сотрудниками Общества требований по поддержанию порядка в служебных помещениях, вскрытия и сдачи на охрану выделенных  помещений;</w:t>
      </w:r>
    </w:p>
    <w:p w:rsidR="004B191A" w:rsidRPr="008B4749" w:rsidRDefault="004B191A" w:rsidP="004B191A">
      <w:pPr>
        <w:pStyle w:val="ab"/>
        <w:tabs>
          <w:tab w:val="left" w:pos="851"/>
          <w:tab w:val="left" w:pos="960"/>
        </w:tabs>
        <w:rPr>
          <w:b w:val="0"/>
          <w:sz w:val="24"/>
          <w:szCs w:val="24"/>
        </w:rPr>
      </w:pPr>
      <w:r w:rsidRPr="008B4749">
        <w:rPr>
          <w:b w:val="0"/>
          <w:sz w:val="24"/>
          <w:szCs w:val="24"/>
        </w:rPr>
        <w:t>- соблюдение участниками установленного порядка при проведении  совещаний, собраний, конференций, торжественных приемов  и других массовых мероприятий;</w:t>
      </w:r>
    </w:p>
    <w:p w:rsidR="004B191A" w:rsidRPr="008B4749" w:rsidRDefault="004B191A" w:rsidP="004B191A">
      <w:pPr>
        <w:pStyle w:val="ab"/>
        <w:tabs>
          <w:tab w:val="left" w:pos="851"/>
          <w:tab w:val="left" w:pos="960"/>
        </w:tabs>
        <w:rPr>
          <w:b w:val="0"/>
          <w:sz w:val="24"/>
          <w:szCs w:val="24"/>
        </w:rPr>
      </w:pPr>
      <w:r w:rsidRPr="008B4749">
        <w:rPr>
          <w:b w:val="0"/>
          <w:sz w:val="24"/>
          <w:szCs w:val="24"/>
        </w:rPr>
        <w:t xml:space="preserve">- соблюдение сотрудниками временного предела пребывания  в служебных помещениях и на объектах; </w:t>
      </w:r>
    </w:p>
    <w:p w:rsidR="004B191A" w:rsidRPr="008B4749" w:rsidRDefault="004B191A" w:rsidP="004B191A">
      <w:pPr>
        <w:pStyle w:val="ab"/>
        <w:tabs>
          <w:tab w:val="left" w:pos="851"/>
          <w:tab w:val="left" w:pos="960"/>
        </w:tabs>
        <w:rPr>
          <w:b w:val="0"/>
          <w:sz w:val="24"/>
          <w:szCs w:val="24"/>
        </w:rPr>
      </w:pPr>
      <w:r w:rsidRPr="008B4749">
        <w:rPr>
          <w:b w:val="0"/>
          <w:sz w:val="24"/>
          <w:szCs w:val="24"/>
        </w:rPr>
        <w:t>- обеспечение чистоты и порядка в служебных помещениях административных зданий и на территории объектов.</w:t>
      </w:r>
    </w:p>
    <w:p w:rsidR="004B191A" w:rsidRPr="008B4749" w:rsidRDefault="004B191A" w:rsidP="004B191A">
      <w:pPr>
        <w:pStyle w:val="ab"/>
        <w:tabs>
          <w:tab w:val="left" w:pos="851"/>
          <w:tab w:val="left" w:pos="960"/>
        </w:tabs>
        <w:rPr>
          <w:b w:val="0"/>
          <w:sz w:val="24"/>
          <w:szCs w:val="24"/>
        </w:rPr>
      </w:pPr>
    </w:p>
    <w:p w:rsidR="004B191A" w:rsidRPr="008B4749" w:rsidRDefault="004B191A" w:rsidP="004B191A">
      <w:pPr>
        <w:pStyle w:val="ab"/>
        <w:tabs>
          <w:tab w:val="left" w:pos="851"/>
          <w:tab w:val="left" w:pos="960"/>
        </w:tabs>
        <w:rPr>
          <w:b w:val="0"/>
          <w:sz w:val="24"/>
          <w:szCs w:val="24"/>
        </w:rPr>
      </w:pPr>
      <w:r w:rsidRPr="008B4749">
        <w:rPr>
          <w:b w:val="0"/>
          <w:sz w:val="24"/>
          <w:szCs w:val="24"/>
        </w:rPr>
        <w:lastRenderedPageBreak/>
        <w:t>7.2. По окончанию  рабочего дня все  служебные, технологические и складские помещения  в административных зданиях и на объектах предприятия запираются. Дубликаты ключей от ВСЕХ помещений и выхода на крышу административного здания (здание 2), служебных помещений сотрудников структурных подразделений  и занимаемых арендаторами  Общества в здании  1 (ул.Тверская, дом7), - хранятся в помещении начальника смены.</w:t>
      </w:r>
    </w:p>
    <w:p w:rsidR="004B191A" w:rsidRPr="008B4749" w:rsidRDefault="004B191A" w:rsidP="004B191A">
      <w:pPr>
        <w:pStyle w:val="ab"/>
        <w:tabs>
          <w:tab w:val="left" w:pos="851"/>
          <w:tab w:val="left" w:pos="960"/>
        </w:tabs>
        <w:rPr>
          <w:b w:val="0"/>
          <w:sz w:val="24"/>
          <w:szCs w:val="24"/>
        </w:rPr>
      </w:pPr>
    </w:p>
    <w:p w:rsidR="004B191A" w:rsidRPr="008B4749" w:rsidRDefault="004B191A" w:rsidP="004B191A">
      <w:pPr>
        <w:pStyle w:val="ab"/>
        <w:tabs>
          <w:tab w:val="left" w:pos="851"/>
          <w:tab w:val="left" w:pos="960"/>
        </w:tabs>
        <w:rPr>
          <w:b w:val="0"/>
          <w:sz w:val="24"/>
          <w:szCs w:val="24"/>
        </w:rPr>
      </w:pPr>
      <w:r w:rsidRPr="008B4749">
        <w:rPr>
          <w:b w:val="0"/>
          <w:sz w:val="24"/>
          <w:szCs w:val="24"/>
        </w:rPr>
        <w:t>7.3. В административных зданиях и на объектах Общества ЗАПРЕЩАЕТСЯ:</w:t>
      </w:r>
    </w:p>
    <w:p w:rsidR="004B191A" w:rsidRPr="008B4749" w:rsidRDefault="004B191A" w:rsidP="004B191A">
      <w:pPr>
        <w:pStyle w:val="ab"/>
        <w:tabs>
          <w:tab w:val="left" w:pos="851"/>
          <w:tab w:val="left" w:pos="960"/>
        </w:tabs>
        <w:rPr>
          <w:b w:val="0"/>
          <w:sz w:val="24"/>
          <w:szCs w:val="24"/>
        </w:rPr>
      </w:pPr>
      <w:r w:rsidRPr="008B4749">
        <w:rPr>
          <w:b w:val="0"/>
          <w:sz w:val="24"/>
          <w:szCs w:val="24"/>
        </w:rPr>
        <w:t>- загромождать пути эвакуации людей, подходы к противопожарным водоисточникам и пожарному инвентарю;</w:t>
      </w:r>
    </w:p>
    <w:p w:rsidR="004B191A" w:rsidRPr="008B4749" w:rsidRDefault="004B191A" w:rsidP="004B191A">
      <w:pPr>
        <w:pStyle w:val="ab"/>
        <w:tabs>
          <w:tab w:val="left" w:pos="851"/>
          <w:tab w:val="left" w:pos="960"/>
        </w:tabs>
        <w:rPr>
          <w:b w:val="0"/>
          <w:sz w:val="24"/>
          <w:szCs w:val="24"/>
        </w:rPr>
      </w:pPr>
      <w:r w:rsidRPr="008B4749">
        <w:rPr>
          <w:b w:val="0"/>
          <w:sz w:val="24"/>
          <w:szCs w:val="24"/>
        </w:rPr>
        <w:t>- самовольное складирование строительных материалов и легковоспламеняющихся жидкостей;</w:t>
      </w:r>
    </w:p>
    <w:p w:rsidR="004B191A" w:rsidRPr="008B4749" w:rsidRDefault="004B191A" w:rsidP="004B191A">
      <w:pPr>
        <w:pStyle w:val="ab"/>
        <w:tabs>
          <w:tab w:val="left" w:pos="851"/>
          <w:tab w:val="left" w:pos="960"/>
        </w:tabs>
        <w:rPr>
          <w:b w:val="0"/>
          <w:sz w:val="24"/>
          <w:szCs w:val="24"/>
        </w:rPr>
      </w:pPr>
      <w:r w:rsidRPr="008B4749">
        <w:rPr>
          <w:b w:val="0"/>
          <w:sz w:val="24"/>
          <w:szCs w:val="24"/>
        </w:rPr>
        <w:t>- курение в служебных помещениях, туалетных комнатах административных зданий и вне установленных мест  на территории охраняемых объектов;</w:t>
      </w:r>
    </w:p>
    <w:p w:rsidR="004B191A" w:rsidRPr="008B4749" w:rsidRDefault="004B191A" w:rsidP="004B191A">
      <w:pPr>
        <w:pStyle w:val="ab"/>
        <w:tabs>
          <w:tab w:val="left" w:pos="851"/>
          <w:tab w:val="left" w:pos="960"/>
        </w:tabs>
        <w:rPr>
          <w:b w:val="0"/>
          <w:sz w:val="24"/>
          <w:szCs w:val="24"/>
        </w:rPr>
      </w:pPr>
      <w:r w:rsidRPr="008B4749">
        <w:rPr>
          <w:b w:val="0"/>
          <w:sz w:val="24"/>
          <w:szCs w:val="24"/>
        </w:rPr>
        <w:t>- разведение открытого огня на внутренней и прилегающей к объектам территории.</w:t>
      </w:r>
    </w:p>
    <w:p w:rsidR="004B191A" w:rsidRPr="008B4749" w:rsidRDefault="004B191A" w:rsidP="004B191A">
      <w:pPr>
        <w:snapToGrid w:val="0"/>
        <w:ind w:firstLine="567"/>
        <w:jc w:val="center"/>
        <w:rPr>
          <w:rFonts w:ascii="Times New Roman" w:hAnsi="Times New Roman" w:cs="Times New Roman"/>
          <w:b/>
          <w:sz w:val="24"/>
          <w:szCs w:val="24"/>
        </w:rPr>
      </w:pPr>
    </w:p>
    <w:tbl>
      <w:tblPr>
        <w:tblW w:w="0" w:type="auto"/>
        <w:tblLook w:val="04A0" w:firstRow="1" w:lastRow="0" w:firstColumn="1" w:lastColumn="0" w:noHBand="0" w:noVBand="1"/>
      </w:tblPr>
      <w:tblGrid>
        <w:gridCol w:w="5590"/>
        <w:gridCol w:w="3981"/>
      </w:tblGrid>
      <w:tr w:rsidR="004B191A" w:rsidRPr="008B4749" w:rsidTr="004B191A">
        <w:tc>
          <w:tcPr>
            <w:tcW w:w="5590" w:type="dxa"/>
          </w:tcPr>
          <w:p w:rsidR="004B191A" w:rsidRPr="008B4749" w:rsidRDefault="004B191A" w:rsidP="004B191A">
            <w:pPr>
              <w:shd w:val="clear" w:color="auto" w:fill="FFFFFF"/>
              <w:tabs>
                <w:tab w:val="left" w:pos="2837"/>
              </w:tabs>
              <w:ind w:left="19"/>
              <w:rPr>
                <w:rFonts w:ascii="Times New Roman" w:hAnsi="Times New Roman" w:cs="Times New Roman"/>
                <w:b/>
                <w:sz w:val="24"/>
                <w:szCs w:val="24"/>
              </w:rPr>
            </w:pPr>
            <w:r w:rsidRPr="008B4749">
              <w:rPr>
                <w:rFonts w:ascii="Times New Roman" w:hAnsi="Times New Roman" w:cs="Times New Roman"/>
                <w:b/>
                <w:i/>
                <w:spacing w:val="-6"/>
                <w:sz w:val="24"/>
                <w:szCs w:val="24"/>
              </w:rPr>
              <w:t>От Заказчика:</w:t>
            </w:r>
          </w:p>
        </w:tc>
        <w:tc>
          <w:tcPr>
            <w:tcW w:w="3981" w:type="dxa"/>
          </w:tcPr>
          <w:p w:rsidR="004B191A" w:rsidRPr="008B4749" w:rsidRDefault="004B191A" w:rsidP="004B191A">
            <w:pPr>
              <w:contextualSpacing/>
              <w:rPr>
                <w:rFonts w:ascii="Times New Roman" w:hAnsi="Times New Roman" w:cs="Times New Roman"/>
                <w:b/>
                <w:sz w:val="24"/>
                <w:szCs w:val="24"/>
              </w:rPr>
            </w:pPr>
            <w:r w:rsidRPr="008B4749">
              <w:rPr>
                <w:rFonts w:ascii="Times New Roman" w:hAnsi="Times New Roman" w:cs="Times New Roman"/>
                <w:b/>
                <w:i/>
                <w:spacing w:val="-6"/>
                <w:sz w:val="24"/>
                <w:szCs w:val="24"/>
              </w:rPr>
              <w:t>От Исполнителя:</w:t>
            </w:r>
          </w:p>
        </w:tc>
      </w:tr>
      <w:tr w:rsidR="004B191A" w:rsidRPr="008B4749" w:rsidTr="004B191A">
        <w:tc>
          <w:tcPr>
            <w:tcW w:w="5590" w:type="dxa"/>
          </w:tcPr>
          <w:p w:rsidR="004B191A" w:rsidRPr="008B4749" w:rsidRDefault="004B191A" w:rsidP="004B191A">
            <w:pPr>
              <w:rPr>
                <w:rFonts w:ascii="Times New Roman" w:hAnsi="Times New Roman" w:cs="Times New Roman"/>
                <w:sz w:val="24"/>
                <w:szCs w:val="24"/>
              </w:rPr>
            </w:pPr>
          </w:p>
        </w:tc>
        <w:tc>
          <w:tcPr>
            <w:tcW w:w="3981" w:type="dxa"/>
          </w:tcPr>
          <w:p w:rsidR="004B191A" w:rsidRPr="008B4749" w:rsidRDefault="004B191A" w:rsidP="004B191A">
            <w:pPr>
              <w:contextualSpacing/>
              <w:rPr>
                <w:rFonts w:ascii="Times New Roman" w:hAnsi="Times New Roman" w:cs="Times New Roman"/>
                <w:sz w:val="24"/>
                <w:szCs w:val="24"/>
              </w:rPr>
            </w:pPr>
          </w:p>
        </w:tc>
      </w:tr>
      <w:tr w:rsidR="004B191A" w:rsidRPr="008B4749" w:rsidTr="004B191A">
        <w:tc>
          <w:tcPr>
            <w:tcW w:w="5590" w:type="dxa"/>
          </w:tcPr>
          <w:p w:rsidR="004B191A" w:rsidRPr="008B4749" w:rsidRDefault="004B191A" w:rsidP="004B191A">
            <w:pPr>
              <w:rPr>
                <w:rFonts w:ascii="Times New Roman" w:hAnsi="Times New Roman" w:cs="Times New Roman"/>
                <w:sz w:val="24"/>
                <w:szCs w:val="24"/>
              </w:rPr>
            </w:pPr>
            <w:r w:rsidRPr="008B4749">
              <w:rPr>
                <w:rFonts w:ascii="Times New Roman" w:hAnsi="Times New Roman" w:cs="Times New Roman"/>
                <w:sz w:val="24"/>
                <w:szCs w:val="24"/>
              </w:rPr>
              <w:t>________________ /____________/</w:t>
            </w:r>
          </w:p>
        </w:tc>
        <w:tc>
          <w:tcPr>
            <w:tcW w:w="3981" w:type="dxa"/>
          </w:tcPr>
          <w:p w:rsidR="004B191A" w:rsidRPr="008B4749" w:rsidRDefault="004B191A" w:rsidP="004B191A">
            <w:pPr>
              <w:contextualSpacing/>
              <w:rPr>
                <w:rFonts w:ascii="Times New Roman" w:hAnsi="Times New Roman" w:cs="Times New Roman"/>
                <w:sz w:val="24"/>
                <w:szCs w:val="24"/>
              </w:rPr>
            </w:pPr>
            <w:r w:rsidRPr="008B4749">
              <w:rPr>
                <w:rFonts w:ascii="Times New Roman" w:hAnsi="Times New Roman" w:cs="Times New Roman"/>
                <w:sz w:val="24"/>
                <w:szCs w:val="24"/>
              </w:rPr>
              <w:t>________________ /___________/</w:t>
            </w:r>
          </w:p>
        </w:tc>
      </w:tr>
      <w:tr w:rsidR="004B191A" w:rsidRPr="008B4749" w:rsidTr="004B191A">
        <w:tc>
          <w:tcPr>
            <w:tcW w:w="5590" w:type="dxa"/>
          </w:tcPr>
          <w:p w:rsidR="004B191A" w:rsidRPr="008B4749" w:rsidRDefault="004B191A" w:rsidP="004B191A">
            <w:pPr>
              <w:rPr>
                <w:rFonts w:ascii="Times New Roman" w:hAnsi="Times New Roman" w:cs="Times New Roman"/>
                <w:sz w:val="24"/>
                <w:szCs w:val="24"/>
              </w:rPr>
            </w:pPr>
            <w:r w:rsidRPr="008B4749">
              <w:rPr>
                <w:rFonts w:ascii="Times New Roman" w:hAnsi="Times New Roman" w:cs="Times New Roman"/>
                <w:sz w:val="24"/>
                <w:szCs w:val="24"/>
              </w:rPr>
              <w:t>М.п.</w:t>
            </w:r>
          </w:p>
        </w:tc>
        <w:tc>
          <w:tcPr>
            <w:tcW w:w="3981" w:type="dxa"/>
          </w:tcPr>
          <w:p w:rsidR="004B191A" w:rsidRPr="008B4749" w:rsidRDefault="004B191A" w:rsidP="004B191A">
            <w:pPr>
              <w:contextualSpacing/>
              <w:rPr>
                <w:rFonts w:ascii="Times New Roman" w:hAnsi="Times New Roman" w:cs="Times New Roman"/>
                <w:sz w:val="24"/>
                <w:szCs w:val="24"/>
              </w:rPr>
            </w:pPr>
            <w:r w:rsidRPr="008B4749">
              <w:rPr>
                <w:rFonts w:ascii="Times New Roman" w:hAnsi="Times New Roman" w:cs="Times New Roman"/>
                <w:sz w:val="24"/>
                <w:szCs w:val="24"/>
              </w:rPr>
              <w:t>М.п.</w:t>
            </w:r>
          </w:p>
        </w:tc>
      </w:tr>
    </w:tbl>
    <w:p w:rsidR="004B191A" w:rsidRPr="008B4749" w:rsidRDefault="004B191A" w:rsidP="004B191A">
      <w:pPr>
        <w:rPr>
          <w:rFonts w:ascii="Times New Roman" w:hAnsi="Times New Roman" w:cs="Times New Roman"/>
          <w:sz w:val="24"/>
          <w:szCs w:val="24"/>
        </w:rPr>
      </w:pPr>
    </w:p>
    <w:p w:rsidR="004B191A" w:rsidRPr="008B4749" w:rsidRDefault="004B191A" w:rsidP="00527A92">
      <w:pPr>
        <w:spacing w:after="0" w:line="240" w:lineRule="auto"/>
        <w:rPr>
          <w:rFonts w:ascii="Times New Roman" w:eastAsia="Times New Roman" w:hAnsi="Times New Roman" w:cs="Times New Roman"/>
          <w:sz w:val="24"/>
          <w:szCs w:val="24"/>
          <w:lang w:eastAsia="ru-RU"/>
        </w:rPr>
      </w:pPr>
    </w:p>
    <w:p w:rsidR="006B3B83" w:rsidRDefault="006B3B8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8B4749" w:rsidRPr="008B4749" w:rsidRDefault="008B4749" w:rsidP="008B4749">
      <w:pPr>
        <w:spacing w:after="0" w:line="240" w:lineRule="auto"/>
        <w:ind w:firstLine="567"/>
        <w:jc w:val="right"/>
        <w:rPr>
          <w:rFonts w:ascii="Times New Roman" w:hAnsi="Times New Roman" w:cs="Times New Roman"/>
          <w:sz w:val="24"/>
          <w:szCs w:val="24"/>
          <w:lang w:eastAsia="ru-RU"/>
        </w:rPr>
      </w:pPr>
      <w:r w:rsidRPr="008B4749">
        <w:rPr>
          <w:rFonts w:ascii="Times New Roman" w:hAnsi="Times New Roman" w:cs="Times New Roman"/>
          <w:b/>
          <w:bCs/>
          <w:sz w:val="24"/>
          <w:szCs w:val="24"/>
          <w:lang w:eastAsia="ru-RU"/>
        </w:rPr>
        <w:lastRenderedPageBreak/>
        <w:t>Приложение № 2 к Договору</w:t>
      </w:r>
    </w:p>
    <w:p w:rsidR="008B4749" w:rsidRPr="008B4749" w:rsidRDefault="008B4749" w:rsidP="008B4749">
      <w:pPr>
        <w:spacing w:after="0" w:line="240" w:lineRule="auto"/>
        <w:ind w:firstLine="567"/>
        <w:jc w:val="right"/>
        <w:rPr>
          <w:rFonts w:ascii="Times New Roman" w:hAnsi="Times New Roman" w:cs="Times New Roman"/>
          <w:b/>
          <w:bCs/>
          <w:sz w:val="24"/>
          <w:szCs w:val="24"/>
          <w:lang w:eastAsia="ru-RU"/>
        </w:rPr>
      </w:pPr>
      <w:r w:rsidRPr="008B4749">
        <w:rPr>
          <w:rFonts w:ascii="Times New Roman" w:hAnsi="Times New Roman" w:cs="Times New Roman"/>
          <w:b/>
          <w:bCs/>
          <w:sz w:val="24"/>
          <w:szCs w:val="24"/>
          <w:lang w:eastAsia="ru-RU"/>
        </w:rPr>
        <w:t>№ __ _______</w:t>
      </w:r>
    </w:p>
    <w:p w:rsidR="008B4749" w:rsidRPr="008B4749" w:rsidRDefault="008B4749" w:rsidP="008B4749">
      <w:pPr>
        <w:spacing w:after="0" w:line="240" w:lineRule="auto"/>
        <w:ind w:firstLine="567"/>
        <w:jc w:val="center"/>
        <w:rPr>
          <w:rFonts w:ascii="Times New Roman" w:hAnsi="Times New Roman" w:cs="Times New Roman"/>
          <w:b/>
          <w:bCs/>
          <w:sz w:val="24"/>
          <w:szCs w:val="24"/>
          <w:lang w:eastAsia="ru-RU"/>
        </w:rPr>
      </w:pPr>
      <w:r w:rsidRPr="008B4749">
        <w:rPr>
          <w:rFonts w:ascii="Times New Roman" w:hAnsi="Times New Roman" w:cs="Times New Roman"/>
          <w:b/>
          <w:bCs/>
          <w:sz w:val="24"/>
          <w:szCs w:val="24"/>
          <w:lang w:eastAsia="ru-RU"/>
        </w:rPr>
        <w:t>Форма Заявки на оказание Услуг</w:t>
      </w:r>
    </w:p>
    <w:p w:rsidR="008B4749" w:rsidRPr="008B4749" w:rsidRDefault="008B4749" w:rsidP="008B4749">
      <w:pPr>
        <w:keepNext/>
        <w:keepLines/>
        <w:spacing w:after="0" w:line="240" w:lineRule="auto"/>
        <w:ind w:firstLine="567"/>
        <w:jc w:val="center"/>
        <w:outlineLvl w:val="0"/>
        <w:rPr>
          <w:rFonts w:ascii="Times New Roman" w:hAnsi="Times New Roman" w:cs="Times New Roman"/>
          <w:b/>
          <w:bCs/>
          <w:sz w:val="24"/>
          <w:szCs w:val="24"/>
          <w:lang w:eastAsia="ru-RU"/>
        </w:rPr>
      </w:pPr>
      <w:bookmarkStart w:id="6" w:name="_Toc503511441"/>
      <w:r w:rsidRPr="008B4749">
        <w:rPr>
          <w:rFonts w:ascii="Times New Roman" w:hAnsi="Times New Roman" w:cs="Times New Roman"/>
          <w:b/>
          <w:bCs/>
          <w:sz w:val="24"/>
          <w:szCs w:val="24"/>
          <w:lang w:eastAsia="ru-RU"/>
        </w:rPr>
        <w:t>Начало формы</w:t>
      </w:r>
      <w:bookmarkEnd w:id="6"/>
    </w:p>
    <w:p w:rsidR="008B4749" w:rsidRPr="008B4749" w:rsidRDefault="008B4749" w:rsidP="008B4749">
      <w:pPr>
        <w:keepNext/>
        <w:keepLines/>
        <w:spacing w:after="0" w:line="240" w:lineRule="auto"/>
        <w:ind w:firstLine="567"/>
        <w:jc w:val="center"/>
        <w:outlineLvl w:val="0"/>
        <w:rPr>
          <w:rFonts w:ascii="Times New Roman" w:hAnsi="Times New Roman" w:cs="Times New Roman"/>
          <w:b/>
          <w:bCs/>
          <w:color w:val="0000FF"/>
          <w:sz w:val="24"/>
          <w:szCs w:val="24"/>
          <w:lang w:eastAsia="ru-RU"/>
        </w:rPr>
      </w:pPr>
      <w:bookmarkStart w:id="7" w:name="_Toc503511442"/>
      <w:r w:rsidRPr="008B4749">
        <w:rPr>
          <w:rFonts w:ascii="Times New Roman" w:hAnsi="Times New Roman" w:cs="Times New Roman"/>
          <w:b/>
          <w:bCs/>
          <w:sz w:val="24"/>
          <w:szCs w:val="24"/>
          <w:lang w:eastAsia="ru-RU"/>
        </w:rPr>
        <w:t>Заявка на оказание Услуг №__</w:t>
      </w:r>
      <w:bookmarkEnd w:id="7"/>
    </w:p>
    <w:p w:rsidR="008B4749" w:rsidRPr="008B4749" w:rsidRDefault="008B4749" w:rsidP="008B4749">
      <w:pPr>
        <w:spacing w:after="0" w:line="240" w:lineRule="auto"/>
        <w:ind w:firstLine="567"/>
        <w:jc w:val="center"/>
        <w:rPr>
          <w:rFonts w:ascii="Times New Roman" w:hAnsi="Times New Roman" w:cs="Times New Roman"/>
          <w:b/>
          <w:bCs/>
          <w:sz w:val="24"/>
          <w:szCs w:val="24"/>
          <w:lang w:eastAsia="ru-RU"/>
        </w:rPr>
      </w:pPr>
      <w:r w:rsidRPr="008B4749">
        <w:rPr>
          <w:rFonts w:ascii="Times New Roman" w:hAnsi="Times New Roman" w:cs="Times New Roman"/>
          <w:sz w:val="24"/>
          <w:szCs w:val="24"/>
          <w:lang w:eastAsia="ru-RU"/>
        </w:rPr>
        <w:t>г. Москва                                                                                   “___” __________  201__г.</w:t>
      </w:r>
    </w:p>
    <w:p w:rsidR="008B4749" w:rsidRPr="008B4749" w:rsidRDefault="008B4749" w:rsidP="008B4749">
      <w:pPr>
        <w:spacing w:after="0" w:line="240" w:lineRule="auto"/>
        <w:ind w:firstLine="567"/>
        <w:jc w:val="both"/>
        <w:rPr>
          <w:rFonts w:ascii="Times New Roman" w:hAnsi="Times New Roman" w:cs="Times New Roman"/>
          <w:sz w:val="24"/>
          <w:szCs w:val="24"/>
          <w:lang w:eastAsia="ru-RU"/>
        </w:rPr>
      </w:pPr>
      <w:r w:rsidRPr="008B4749">
        <w:rPr>
          <w:rFonts w:ascii="Times New Roman" w:hAnsi="Times New Roman" w:cs="Times New Roman"/>
          <w:sz w:val="24"/>
          <w:szCs w:val="24"/>
          <w:lang w:eastAsia="ru-RU"/>
        </w:rPr>
        <w:t xml:space="preserve">к Договору на оказание услуг № _____ от “___” __________  201_г. между </w:t>
      </w:r>
      <w:r w:rsidRPr="008B4749">
        <w:rPr>
          <w:rFonts w:ascii="Times New Roman" w:hAnsi="Times New Roman" w:cs="Times New Roman"/>
          <w:color w:val="000000" w:themeColor="text1"/>
          <w:sz w:val="24"/>
          <w:szCs w:val="24"/>
          <w:lang w:eastAsia="ru-RU"/>
        </w:rPr>
        <w:t xml:space="preserve">ПАО </w:t>
      </w:r>
      <w:r w:rsidRPr="008B4749">
        <w:rPr>
          <w:rFonts w:ascii="Times New Roman" w:hAnsi="Times New Roman" w:cs="Times New Roman"/>
          <w:sz w:val="24"/>
          <w:szCs w:val="24"/>
          <w:lang w:eastAsia="ru-RU"/>
        </w:rPr>
        <w:t>«</w:t>
      </w:r>
      <w:r w:rsidR="00B5446B">
        <w:rPr>
          <w:rFonts w:ascii="Times New Roman" w:hAnsi="Times New Roman" w:cs="Times New Roman"/>
          <w:sz w:val="24"/>
          <w:szCs w:val="24"/>
          <w:lang w:eastAsia="ru-RU"/>
        </w:rPr>
        <w:t>Центральный Телеграф</w:t>
      </w:r>
      <w:r w:rsidRPr="008B4749">
        <w:rPr>
          <w:rFonts w:ascii="Times New Roman" w:hAnsi="Times New Roman" w:cs="Times New Roman"/>
          <w:sz w:val="24"/>
          <w:szCs w:val="24"/>
          <w:lang w:eastAsia="ru-RU"/>
        </w:rPr>
        <w:t>»  и _____________, далее именуемому "Договор"</w:t>
      </w:r>
    </w:p>
    <w:p w:rsidR="008B4749" w:rsidRPr="008B4749" w:rsidRDefault="008B4749" w:rsidP="008B4749">
      <w:pPr>
        <w:spacing w:after="0" w:line="240" w:lineRule="auto"/>
        <w:ind w:firstLine="567"/>
        <w:rPr>
          <w:rFonts w:ascii="Times New Roman" w:hAnsi="Times New Roman" w:cs="Times New Roman"/>
          <w:sz w:val="24"/>
          <w:szCs w:val="24"/>
          <w:lang w:eastAsia="ru-RU"/>
        </w:rPr>
      </w:pPr>
    </w:p>
    <w:p w:rsidR="008B4749" w:rsidRPr="008B4749" w:rsidRDefault="008B4749" w:rsidP="008B4749">
      <w:pPr>
        <w:ind w:firstLine="567"/>
        <w:jc w:val="both"/>
        <w:rPr>
          <w:rFonts w:ascii="Times New Roman" w:hAnsi="Times New Roman" w:cs="Times New Roman"/>
          <w:sz w:val="24"/>
          <w:szCs w:val="24"/>
          <w:lang w:eastAsia="ru-RU"/>
        </w:rPr>
      </w:pPr>
      <w:r w:rsidRPr="008B4749">
        <w:rPr>
          <w:rFonts w:ascii="Times New Roman" w:hAnsi="Times New Roman" w:cs="Times New Roman"/>
          <w:color w:val="000000" w:themeColor="text1"/>
          <w:sz w:val="24"/>
          <w:szCs w:val="24"/>
        </w:rPr>
        <w:t>ПАО «</w:t>
      </w:r>
      <w:r w:rsidR="00B5446B">
        <w:rPr>
          <w:rFonts w:ascii="Times New Roman" w:hAnsi="Times New Roman" w:cs="Times New Roman"/>
          <w:sz w:val="24"/>
          <w:szCs w:val="24"/>
        </w:rPr>
        <w:t>Центральный Телеграф</w:t>
      </w:r>
      <w:r w:rsidRPr="008B4749">
        <w:rPr>
          <w:rFonts w:ascii="Times New Roman" w:hAnsi="Times New Roman" w:cs="Times New Roman"/>
          <w:sz w:val="24"/>
          <w:szCs w:val="24"/>
        </w:rPr>
        <w:t>», именуемое в дальнейшем "Заказчик", в лице ________________, действующего на основании ____________ с одной стороны, и ________, далее именуемое "Исполнитель", в лице ________, действующего на основании _____, с другой стороны, далее совместно именуемые "Стороны", подписали настоящий документ о том, что Заказчик поручает Исполнителю оказать Услуги:</w:t>
      </w:r>
    </w:p>
    <w:tbl>
      <w:tblPr>
        <w:tblW w:w="10774"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5"/>
        <w:gridCol w:w="1197"/>
        <w:gridCol w:w="1197"/>
        <w:gridCol w:w="1197"/>
        <w:gridCol w:w="1166"/>
        <w:gridCol w:w="1134"/>
        <w:gridCol w:w="1134"/>
        <w:gridCol w:w="977"/>
        <w:gridCol w:w="1134"/>
        <w:gridCol w:w="1213"/>
      </w:tblGrid>
      <w:tr w:rsidR="006B3B83" w:rsidRPr="008B4749" w:rsidTr="006B3B83">
        <w:tc>
          <w:tcPr>
            <w:tcW w:w="425" w:type="dxa"/>
          </w:tcPr>
          <w:p w:rsidR="006B3B83" w:rsidRPr="006B3B83" w:rsidRDefault="006B3B83" w:rsidP="00BC0724">
            <w:pPr>
              <w:spacing w:after="0" w:line="240" w:lineRule="auto"/>
              <w:jc w:val="center"/>
              <w:rPr>
                <w:rFonts w:ascii="Times New Roman" w:hAnsi="Times New Roman" w:cs="Times New Roman"/>
                <w:sz w:val="18"/>
                <w:szCs w:val="18"/>
                <w:lang w:eastAsia="ru-RU"/>
              </w:rPr>
            </w:pPr>
            <w:r w:rsidRPr="006B3B83">
              <w:rPr>
                <w:rFonts w:ascii="Times New Roman" w:hAnsi="Times New Roman" w:cs="Times New Roman"/>
                <w:sz w:val="18"/>
                <w:szCs w:val="18"/>
                <w:lang w:eastAsia="ru-RU"/>
              </w:rPr>
              <w:t>№</w:t>
            </w:r>
          </w:p>
        </w:tc>
        <w:tc>
          <w:tcPr>
            <w:tcW w:w="1197" w:type="dxa"/>
          </w:tcPr>
          <w:p w:rsidR="006B3B83" w:rsidRPr="006B3B83" w:rsidRDefault="006B3B83" w:rsidP="00BC0724">
            <w:pPr>
              <w:spacing w:after="0" w:line="240" w:lineRule="auto"/>
              <w:jc w:val="center"/>
              <w:rPr>
                <w:rFonts w:ascii="Times New Roman" w:hAnsi="Times New Roman" w:cs="Times New Roman"/>
                <w:sz w:val="18"/>
                <w:szCs w:val="18"/>
                <w:lang w:eastAsia="ru-RU"/>
              </w:rPr>
            </w:pPr>
            <w:r w:rsidRPr="006B3B83">
              <w:rPr>
                <w:rFonts w:ascii="Times New Roman" w:hAnsi="Times New Roman" w:cs="Times New Roman"/>
                <w:sz w:val="18"/>
                <w:szCs w:val="18"/>
                <w:lang w:eastAsia="ru-RU"/>
              </w:rPr>
              <w:t>Наименование Услуг</w:t>
            </w:r>
          </w:p>
        </w:tc>
        <w:tc>
          <w:tcPr>
            <w:tcW w:w="1197" w:type="dxa"/>
          </w:tcPr>
          <w:p w:rsidR="006B3B83" w:rsidRPr="006B3B83" w:rsidRDefault="006B3B83" w:rsidP="00BC0724">
            <w:pPr>
              <w:spacing w:after="0" w:line="240" w:lineRule="auto"/>
              <w:jc w:val="center"/>
              <w:rPr>
                <w:rFonts w:ascii="Times New Roman" w:hAnsi="Times New Roman" w:cs="Times New Roman"/>
                <w:sz w:val="18"/>
                <w:szCs w:val="18"/>
                <w:lang w:eastAsia="ru-RU"/>
              </w:rPr>
            </w:pPr>
            <w:r w:rsidRPr="006B3B83">
              <w:rPr>
                <w:rFonts w:ascii="Times New Roman" w:hAnsi="Times New Roman" w:cs="Times New Roman"/>
                <w:sz w:val="18"/>
                <w:szCs w:val="18"/>
                <w:lang w:eastAsia="ru-RU"/>
              </w:rPr>
              <w:t>Содержание Услуг</w:t>
            </w:r>
          </w:p>
        </w:tc>
        <w:tc>
          <w:tcPr>
            <w:tcW w:w="1197" w:type="dxa"/>
          </w:tcPr>
          <w:p w:rsidR="006B3B83" w:rsidRPr="006B3B83" w:rsidRDefault="006B3B83" w:rsidP="00BC0724">
            <w:pPr>
              <w:spacing w:after="0" w:line="240" w:lineRule="auto"/>
              <w:jc w:val="center"/>
              <w:rPr>
                <w:rFonts w:ascii="Times New Roman" w:hAnsi="Times New Roman" w:cs="Times New Roman"/>
                <w:sz w:val="18"/>
                <w:szCs w:val="18"/>
                <w:lang w:eastAsia="ru-RU"/>
              </w:rPr>
            </w:pPr>
            <w:r w:rsidRPr="006B3B83">
              <w:rPr>
                <w:rFonts w:ascii="Times New Roman" w:hAnsi="Times New Roman" w:cs="Times New Roman"/>
                <w:sz w:val="18"/>
                <w:szCs w:val="18"/>
                <w:lang w:eastAsia="ru-RU"/>
              </w:rPr>
              <w:t>Объем/</w:t>
            </w:r>
          </w:p>
          <w:p w:rsidR="006B3B83" w:rsidRPr="006B3B83" w:rsidRDefault="006B3B83" w:rsidP="00BC0724">
            <w:pPr>
              <w:spacing w:after="0" w:line="240" w:lineRule="auto"/>
              <w:jc w:val="center"/>
              <w:rPr>
                <w:rFonts w:ascii="Times New Roman" w:hAnsi="Times New Roman" w:cs="Times New Roman"/>
                <w:sz w:val="18"/>
                <w:szCs w:val="18"/>
                <w:lang w:eastAsia="ru-RU"/>
              </w:rPr>
            </w:pPr>
            <w:r w:rsidRPr="006B3B83">
              <w:rPr>
                <w:rFonts w:ascii="Times New Roman" w:hAnsi="Times New Roman" w:cs="Times New Roman"/>
                <w:sz w:val="18"/>
                <w:szCs w:val="18"/>
                <w:lang w:eastAsia="ru-RU"/>
              </w:rPr>
              <w:t>Количество Услуг</w:t>
            </w:r>
          </w:p>
        </w:tc>
        <w:tc>
          <w:tcPr>
            <w:tcW w:w="1166" w:type="dxa"/>
          </w:tcPr>
          <w:p w:rsidR="006B3B83" w:rsidRPr="006B3B83" w:rsidRDefault="006B3B83" w:rsidP="006B3B83">
            <w:pPr>
              <w:spacing w:after="0" w:line="240" w:lineRule="auto"/>
              <w:jc w:val="center"/>
              <w:rPr>
                <w:rFonts w:ascii="Times New Roman" w:hAnsi="Times New Roman" w:cs="Times New Roman"/>
                <w:sz w:val="18"/>
                <w:szCs w:val="18"/>
                <w:lang w:eastAsia="ru-RU"/>
              </w:rPr>
            </w:pPr>
            <w:r w:rsidRPr="006B3B83">
              <w:rPr>
                <w:rFonts w:ascii="Times New Roman" w:hAnsi="Times New Roman" w:cs="Times New Roman"/>
                <w:sz w:val="18"/>
                <w:szCs w:val="18"/>
                <w:lang w:eastAsia="ru-RU"/>
              </w:rPr>
              <w:t>Стоимость единицы Услуги без НДС</w:t>
            </w:r>
          </w:p>
        </w:tc>
        <w:tc>
          <w:tcPr>
            <w:tcW w:w="1134" w:type="dxa"/>
          </w:tcPr>
          <w:p w:rsidR="006B3B83" w:rsidRPr="006B3B83" w:rsidRDefault="006B3B83" w:rsidP="00BC0724">
            <w:pPr>
              <w:spacing w:after="0" w:line="240" w:lineRule="auto"/>
              <w:jc w:val="center"/>
              <w:rPr>
                <w:rFonts w:ascii="Times New Roman" w:hAnsi="Times New Roman" w:cs="Times New Roman"/>
                <w:sz w:val="18"/>
                <w:szCs w:val="18"/>
                <w:lang w:eastAsia="ru-RU"/>
              </w:rPr>
            </w:pPr>
            <w:r w:rsidRPr="006B3B83">
              <w:rPr>
                <w:rFonts w:ascii="Times New Roman" w:hAnsi="Times New Roman" w:cs="Times New Roman"/>
                <w:sz w:val="18"/>
                <w:szCs w:val="18"/>
                <w:lang w:eastAsia="ru-RU"/>
              </w:rPr>
              <w:t>Стоимость Услуг без НДС</w:t>
            </w:r>
          </w:p>
        </w:tc>
        <w:tc>
          <w:tcPr>
            <w:tcW w:w="1134" w:type="dxa"/>
          </w:tcPr>
          <w:p w:rsidR="006B3B83" w:rsidRPr="006B3B83" w:rsidRDefault="006B3B83" w:rsidP="006B3B83">
            <w:pPr>
              <w:spacing w:after="0" w:line="240" w:lineRule="auto"/>
              <w:jc w:val="center"/>
              <w:rPr>
                <w:rFonts w:ascii="Times New Roman" w:hAnsi="Times New Roman" w:cs="Times New Roman"/>
                <w:sz w:val="18"/>
                <w:szCs w:val="18"/>
                <w:lang w:eastAsia="ru-RU"/>
              </w:rPr>
            </w:pPr>
            <w:r w:rsidRPr="006B3B83">
              <w:rPr>
                <w:rFonts w:ascii="Times New Roman" w:hAnsi="Times New Roman" w:cs="Times New Roman"/>
                <w:sz w:val="18"/>
                <w:szCs w:val="18"/>
                <w:lang w:eastAsia="ru-RU"/>
              </w:rPr>
              <w:t>Стоимость Услуг с НДС</w:t>
            </w:r>
          </w:p>
        </w:tc>
        <w:tc>
          <w:tcPr>
            <w:tcW w:w="977" w:type="dxa"/>
          </w:tcPr>
          <w:p w:rsidR="006B3B83" w:rsidRPr="006B3B83" w:rsidRDefault="006B3B83" w:rsidP="00BC0724">
            <w:pPr>
              <w:spacing w:after="0" w:line="240" w:lineRule="auto"/>
              <w:jc w:val="center"/>
              <w:rPr>
                <w:rFonts w:ascii="Times New Roman" w:hAnsi="Times New Roman" w:cs="Times New Roman"/>
                <w:sz w:val="18"/>
                <w:szCs w:val="18"/>
                <w:lang w:eastAsia="ru-RU"/>
              </w:rPr>
            </w:pPr>
            <w:r w:rsidRPr="006B3B83">
              <w:rPr>
                <w:rFonts w:ascii="Times New Roman" w:hAnsi="Times New Roman" w:cs="Times New Roman"/>
                <w:sz w:val="18"/>
                <w:szCs w:val="18"/>
                <w:lang w:eastAsia="ru-RU"/>
              </w:rPr>
              <w:t>Срок начала оказания Услуг</w:t>
            </w:r>
          </w:p>
        </w:tc>
        <w:tc>
          <w:tcPr>
            <w:tcW w:w="1134" w:type="dxa"/>
          </w:tcPr>
          <w:p w:rsidR="006B3B83" w:rsidRPr="006B3B83" w:rsidRDefault="006B3B83" w:rsidP="00BC0724">
            <w:pPr>
              <w:spacing w:after="0" w:line="240" w:lineRule="auto"/>
              <w:jc w:val="center"/>
              <w:rPr>
                <w:rFonts w:ascii="Times New Roman" w:hAnsi="Times New Roman" w:cs="Times New Roman"/>
                <w:sz w:val="18"/>
                <w:szCs w:val="18"/>
                <w:lang w:eastAsia="ru-RU"/>
              </w:rPr>
            </w:pPr>
            <w:r w:rsidRPr="006B3B83">
              <w:rPr>
                <w:rFonts w:ascii="Times New Roman" w:hAnsi="Times New Roman" w:cs="Times New Roman"/>
                <w:sz w:val="18"/>
                <w:szCs w:val="18"/>
                <w:lang w:eastAsia="ru-RU"/>
              </w:rPr>
              <w:t>Срок окончания  оказания Услуг</w:t>
            </w:r>
          </w:p>
        </w:tc>
        <w:tc>
          <w:tcPr>
            <w:tcW w:w="1213" w:type="dxa"/>
          </w:tcPr>
          <w:p w:rsidR="006B3B83" w:rsidRPr="006B3B83" w:rsidRDefault="006B3B83" w:rsidP="00BC0724">
            <w:pPr>
              <w:spacing w:after="0" w:line="240" w:lineRule="auto"/>
              <w:jc w:val="center"/>
              <w:rPr>
                <w:rFonts w:ascii="Times New Roman" w:hAnsi="Times New Roman" w:cs="Times New Roman"/>
                <w:sz w:val="18"/>
                <w:szCs w:val="18"/>
                <w:lang w:eastAsia="ru-RU"/>
              </w:rPr>
            </w:pPr>
            <w:r w:rsidRPr="006B3B83">
              <w:rPr>
                <w:rFonts w:ascii="Times New Roman" w:hAnsi="Times New Roman" w:cs="Times New Roman"/>
                <w:sz w:val="18"/>
                <w:szCs w:val="18"/>
                <w:lang w:eastAsia="ru-RU"/>
              </w:rPr>
              <w:t>Место/</w:t>
            </w:r>
          </w:p>
          <w:p w:rsidR="006B3B83" w:rsidRPr="006B3B83" w:rsidRDefault="006B3B83" w:rsidP="00BC0724">
            <w:pPr>
              <w:spacing w:after="0" w:line="240" w:lineRule="auto"/>
              <w:jc w:val="center"/>
              <w:rPr>
                <w:rFonts w:ascii="Times New Roman" w:hAnsi="Times New Roman" w:cs="Times New Roman"/>
                <w:sz w:val="18"/>
                <w:szCs w:val="18"/>
                <w:lang w:eastAsia="ru-RU"/>
              </w:rPr>
            </w:pPr>
            <w:r w:rsidRPr="006B3B83">
              <w:rPr>
                <w:rFonts w:ascii="Times New Roman" w:hAnsi="Times New Roman" w:cs="Times New Roman"/>
                <w:sz w:val="18"/>
                <w:szCs w:val="18"/>
                <w:lang w:eastAsia="ru-RU"/>
              </w:rPr>
              <w:t>Адрес оказания Услуг</w:t>
            </w:r>
          </w:p>
        </w:tc>
      </w:tr>
      <w:tr w:rsidR="006B3B83" w:rsidRPr="008B4749" w:rsidTr="006B3B83">
        <w:tc>
          <w:tcPr>
            <w:tcW w:w="425" w:type="dxa"/>
          </w:tcPr>
          <w:p w:rsidR="006B3B83" w:rsidRPr="008B4749" w:rsidRDefault="006B3B83" w:rsidP="00BC0724">
            <w:pPr>
              <w:spacing w:after="0" w:line="240" w:lineRule="auto"/>
              <w:ind w:firstLine="567"/>
              <w:rPr>
                <w:rFonts w:ascii="Times New Roman" w:hAnsi="Times New Roman" w:cs="Times New Roman"/>
                <w:sz w:val="24"/>
                <w:szCs w:val="24"/>
                <w:lang w:eastAsia="ru-RU"/>
              </w:rPr>
            </w:pPr>
          </w:p>
        </w:tc>
        <w:tc>
          <w:tcPr>
            <w:tcW w:w="1197" w:type="dxa"/>
          </w:tcPr>
          <w:p w:rsidR="006B3B83" w:rsidRPr="008B4749" w:rsidRDefault="006B3B83" w:rsidP="00BC0724">
            <w:pPr>
              <w:spacing w:after="0" w:line="240" w:lineRule="auto"/>
              <w:ind w:firstLine="567"/>
              <w:rPr>
                <w:rFonts w:ascii="Times New Roman" w:hAnsi="Times New Roman" w:cs="Times New Roman"/>
                <w:sz w:val="24"/>
                <w:szCs w:val="24"/>
                <w:lang w:eastAsia="ru-RU"/>
              </w:rPr>
            </w:pPr>
          </w:p>
        </w:tc>
        <w:tc>
          <w:tcPr>
            <w:tcW w:w="1197" w:type="dxa"/>
          </w:tcPr>
          <w:p w:rsidR="006B3B83" w:rsidRPr="008B4749" w:rsidRDefault="006B3B83" w:rsidP="00BC0724">
            <w:pPr>
              <w:spacing w:after="0" w:line="240" w:lineRule="auto"/>
              <w:ind w:firstLine="567"/>
              <w:rPr>
                <w:rFonts w:ascii="Times New Roman" w:hAnsi="Times New Roman" w:cs="Times New Roman"/>
                <w:sz w:val="24"/>
                <w:szCs w:val="24"/>
                <w:lang w:eastAsia="ru-RU"/>
              </w:rPr>
            </w:pPr>
          </w:p>
        </w:tc>
        <w:tc>
          <w:tcPr>
            <w:tcW w:w="1197" w:type="dxa"/>
          </w:tcPr>
          <w:p w:rsidR="006B3B83" w:rsidRPr="008B4749" w:rsidRDefault="006B3B83" w:rsidP="00BC0724">
            <w:pPr>
              <w:spacing w:after="0" w:line="240" w:lineRule="auto"/>
              <w:ind w:firstLine="567"/>
              <w:rPr>
                <w:rFonts w:ascii="Times New Roman" w:hAnsi="Times New Roman" w:cs="Times New Roman"/>
                <w:sz w:val="24"/>
                <w:szCs w:val="24"/>
                <w:lang w:eastAsia="ru-RU"/>
              </w:rPr>
            </w:pPr>
          </w:p>
        </w:tc>
        <w:tc>
          <w:tcPr>
            <w:tcW w:w="1166" w:type="dxa"/>
          </w:tcPr>
          <w:p w:rsidR="006B3B83" w:rsidRPr="008B4749" w:rsidRDefault="006B3B83" w:rsidP="00BC0724">
            <w:pPr>
              <w:spacing w:after="0" w:line="240" w:lineRule="auto"/>
              <w:ind w:firstLine="567"/>
              <w:rPr>
                <w:rFonts w:ascii="Times New Roman" w:hAnsi="Times New Roman" w:cs="Times New Roman"/>
                <w:sz w:val="24"/>
                <w:szCs w:val="24"/>
                <w:lang w:eastAsia="ru-RU"/>
              </w:rPr>
            </w:pPr>
          </w:p>
        </w:tc>
        <w:tc>
          <w:tcPr>
            <w:tcW w:w="1134" w:type="dxa"/>
          </w:tcPr>
          <w:p w:rsidR="006B3B83" w:rsidRPr="008B4749" w:rsidRDefault="006B3B83" w:rsidP="00BC0724">
            <w:pPr>
              <w:spacing w:after="0" w:line="240" w:lineRule="auto"/>
              <w:ind w:firstLine="567"/>
              <w:rPr>
                <w:rFonts w:ascii="Times New Roman" w:hAnsi="Times New Roman" w:cs="Times New Roman"/>
                <w:sz w:val="24"/>
                <w:szCs w:val="24"/>
                <w:lang w:eastAsia="ru-RU"/>
              </w:rPr>
            </w:pPr>
          </w:p>
        </w:tc>
        <w:tc>
          <w:tcPr>
            <w:tcW w:w="1134" w:type="dxa"/>
          </w:tcPr>
          <w:p w:rsidR="006B3B83" w:rsidRPr="008B4749" w:rsidRDefault="006B3B83" w:rsidP="00BC0724">
            <w:pPr>
              <w:spacing w:after="0" w:line="240" w:lineRule="auto"/>
              <w:ind w:firstLine="567"/>
              <w:rPr>
                <w:rFonts w:ascii="Times New Roman" w:hAnsi="Times New Roman" w:cs="Times New Roman"/>
                <w:sz w:val="24"/>
                <w:szCs w:val="24"/>
                <w:lang w:eastAsia="ru-RU"/>
              </w:rPr>
            </w:pPr>
          </w:p>
        </w:tc>
        <w:tc>
          <w:tcPr>
            <w:tcW w:w="977" w:type="dxa"/>
          </w:tcPr>
          <w:p w:rsidR="006B3B83" w:rsidRPr="008B4749" w:rsidRDefault="006B3B83" w:rsidP="00BC0724">
            <w:pPr>
              <w:spacing w:after="0" w:line="240" w:lineRule="auto"/>
              <w:ind w:firstLine="567"/>
              <w:rPr>
                <w:rFonts w:ascii="Times New Roman" w:hAnsi="Times New Roman" w:cs="Times New Roman"/>
                <w:sz w:val="24"/>
                <w:szCs w:val="24"/>
                <w:lang w:eastAsia="ru-RU"/>
              </w:rPr>
            </w:pPr>
          </w:p>
        </w:tc>
        <w:tc>
          <w:tcPr>
            <w:tcW w:w="1134" w:type="dxa"/>
          </w:tcPr>
          <w:p w:rsidR="006B3B83" w:rsidRPr="008B4749" w:rsidRDefault="006B3B83" w:rsidP="00BC0724">
            <w:pPr>
              <w:spacing w:after="0" w:line="240" w:lineRule="auto"/>
              <w:ind w:firstLine="567"/>
              <w:rPr>
                <w:rFonts w:ascii="Times New Roman" w:hAnsi="Times New Roman" w:cs="Times New Roman"/>
                <w:sz w:val="24"/>
                <w:szCs w:val="24"/>
                <w:lang w:eastAsia="ru-RU"/>
              </w:rPr>
            </w:pPr>
          </w:p>
        </w:tc>
        <w:tc>
          <w:tcPr>
            <w:tcW w:w="1213" w:type="dxa"/>
          </w:tcPr>
          <w:p w:rsidR="006B3B83" w:rsidRPr="008B4749" w:rsidRDefault="006B3B83" w:rsidP="00BC0724">
            <w:pPr>
              <w:spacing w:after="0" w:line="240" w:lineRule="auto"/>
              <w:ind w:firstLine="567"/>
              <w:rPr>
                <w:rFonts w:ascii="Times New Roman" w:hAnsi="Times New Roman" w:cs="Times New Roman"/>
                <w:sz w:val="24"/>
                <w:szCs w:val="24"/>
                <w:lang w:eastAsia="ru-RU"/>
              </w:rPr>
            </w:pPr>
          </w:p>
        </w:tc>
      </w:tr>
      <w:tr w:rsidR="006B3B83" w:rsidRPr="008B4749" w:rsidTr="006B3B83">
        <w:tc>
          <w:tcPr>
            <w:tcW w:w="425" w:type="dxa"/>
          </w:tcPr>
          <w:p w:rsidR="006B3B83" w:rsidRPr="008B4749" w:rsidRDefault="006B3B83" w:rsidP="00BC0724">
            <w:pPr>
              <w:spacing w:after="0" w:line="240" w:lineRule="auto"/>
              <w:ind w:firstLine="567"/>
              <w:rPr>
                <w:rFonts w:ascii="Times New Roman" w:hAnsi="Times New Roman" w:cs="Times New Roman"/>
                <w:sz w:val="24"/>
                <w:szCs w:val="24"/>
                <w:lang w:eastAsia="ru-RU"/>
              </w:rPr>
            </w:pPr>
          </w:p>
        </w:tc>
        <w:tc>
          <w:tcPr>
            <w:tcW w:w="1197" w:type="dxa"/>
          </w:tcPr>
          <w:p w:rsidR="006B3B83" w:rsidRPr="008B4749" w:rsidRDefault="006B3B83" w:rsidP="00BC0724">
            <w:pPr>
              <w:spacing w:after="0" w:line="240" w:lineRule="auto"/>
              <w:ind w:firstLine="567"/>
              <w:rPr>
                <w:rFonts w:ascii="Times New Roman" w:hAnsi="Times New Roman" w:cs="Times New Roman"/>
                <w:sz w:val="24"/>
                <w:szCs w:val="24"/>
                <w:lang w:eastAsia="ru-RU"/>
              </w:rPr>
            </w:pPr>
          </w:p>
        </w:tc>
        <w:tc>
          <w:tcPr>
            <w:tcW w:w="1197" w:type="dxa"/>
          </w:tcPr>
          <w:p w:rsidR="006B3B83" w:rsidRPr="008B4749" w:rsidRDefault="006B3B83" w:rsidP="00BC0724">
            <w:pPr>
              <w:spacing w:after="0" w:line="240" w:lineRule="auto"/>
              <w:ind w:firstLine="567"/>
              <w:rPr>
                <w:rFonts w:ascii="Times New Roman" w:hAnsi="Times New Roman" w:cs="Times New Roman"/>
                <w:sz w:val="24"/>
                <w:szCs w:val="24"/>
                <w:lang w:eastAsia="ru-RU"/>
              </w:rPr>
            </w:pPr>
          </w:p>
        </w:tc>
        <w:tc>
          <w:tcPr>
            <w:tcW w:w="1197" w:type="dxa"/>
          </w:tcPr>
          <w:p w:rsidR="006B3B83" w:rsidRPr="008B4749" w:rsidRDefault="006B3B83" w:rsidP="00BC0724">
            <w:pPr>
              <w:spacing w:after="0" w:line="240" w:lineRule="auto"/>
              <w:ind w:firstLine="567"/>
              <w:rPr>
                <w:rFonts w:ascii="Times New Roman" w:hAnsi="Times New Roman" w:cs="Times New Roman"/>
                <w:sz w:val="24"/>
                <w:szCs w:val="24"/>
                <w:lang w:eastAsia="ru-RU"/>
              </w:rPr>
            </w:pPr>
          </w:p>
        </w:tc>
        <w:tc>
          <w:tcPr>
            <w:tcW w:w="1166" w:type="dxa"/>
          </w:tcPr>
          <w:p w:rsidR="006B3B83" w:rsidRPr="008B4749" w:rsidRDefault="006B3B83" w:rsidP="00BC0724">
            <w:pPr>
              <w:spacing w:after="0" w:line="240" w:lineRule="auto"/>
              <w:ind w:firstLine="567"/>
              <w:rPr>
                <w:rFonts w:ascii="Times New Roman" w:hAnsi="Times New Roman" w:cs="Times New Roman"/>
                <w:sz w:val="24"/>
                <w:szCs w:val="24"/>
                <w:lang w:eastAsia="ru-RU"/>
              </w:rPr>
            </w:pPr>
          </w:p>
        </w:tc>
        <w:tc>
          <w:tcPr>
            <w:tcW w:w="1134" w:type="dxa"/>
          </w:tcPr>
          <w:p w:rsidR="006B3B83" w:rsidRPr="008B4749" w:rsidRDefault="006B3B83" w:rsidP="00BC0724">
            <w:pPr>
              <w:spacing w:after="0" w:line="240" w:lineRule="auto"/>
              <w:ind w:firstLine="567"/>
              <w:rPr>
                <w:rFonts w:ascii="Times New Roman" w:hAnsi="Times New Roman" w:cs="Times New Roman"/>
                <w:sz w:val="24"/>
                <w:szCs w:val="24"/>
                <w:lang w:eastAsia="ru-RU"/>
              </w:rPr>
            </w:pPr>
          </w:p>
        </w:tc>
        <w:tc>
          <w:tcPr>
            <w:tcW w:w="1134" w:type="dxa"/>
          </w:tcPr>
          <w:p w:rsidR="006B3B83" w:rsidRPr="008B4749" w:rsidRDefault="006B3B83" w:rsidP="00BC0724">
            <w:pPr>
              <w:spacing w:after="0" w:line="240" w:lineRule="auto"/>
              <w:ind w:firstLine="567"/>
              <w:rPr>
                <w:rFonts w:ascii="Times New Roman" w:hAnsi="Times New Roman" w:cs="Times New Roman"/>
                <w:sz w:val="24"/>
                <w:szCs w:val="24"/>
                <w:lang w:eastAsia="ru-RU"/>
              </w:rPr>
            </w:pPr>
          </w:p>
        </w:tc>
        <w:tc>
          <w:tcPr>
            <w:tcW w:w="977" w:type="dxa"/>
          </w:tcPr>
          <w:p w:rsidR="006B3B83" w:rsidRPr="008B4749" w:rsidRDefault="006B3B83" w:rsidP="00BC0724">
            <w:pPr>
              <w:spacing w:after="0" w:line="240" w:lineRule="auto"/>
              <w:ind w:firstLine="567"/>
              <w:rPr>
                <w:rFonts w:ascii="Times New Roman" w:hAnsi="Times New Roman" w:cs="Times New Roman"/>
                <w:sz w:val="24"/>
                <w:szCs w:val="24"/>
                <w:lang w:eastAsia="ru-RU"/>
              </w:rPr>
            </w:pPr>
          </w:p>
        </w:tc>
        <w:tc>
          <w:tcPr>
            <w:tcW w:w="1134" w:type="dxa"/>
          </w:tcPr>
          <w:p w:rsidR="006B3B83" w:rsidRPr="008B4749" w:rsidRDefault="006B3B83" w:rsidP="00BC0724">
            <w:pPr>
              <w:spacing w:after="0" w:line="240" w:lineRule="auto"/>
              <w:ind w:firstLine="567"/>
              <w:rPr>
                <w:rFonts w:ascii="Times New Roman" w:hAnsi="Times New Roman" w:cs="Times New Roman"/>
                <w:sz w:val="24"/>
                <w:szCs w:val="24"/>
                <w:lang w:eastAsia="ru-RU"/>
              </w:rPr>
            </w:pPr>
          </w:p>
        </w:tc>
        <w:tc>
          <w:tcPr>
            <w:tcW w:w="1213" w:type="dxa"/>
          </w:tcPr>
          <w:p w:rsidR="006B3B83" w:rsidRPr="008B4749" w:rsidRDefault="006B3B83" w:rsidP="00BC0724">
            <w:pPr>
              <w:spacing w:after="0" w:line="240" w:lineRule="auto"/>
              <w:ind w:firstLine="567"/>
              <w:rPr>
                <w:rFonts w:ascii="Times New Roman" w:hAnsi="Times New Roman" w:cs="Times New Roman"/>
                <w:sz w:val="24"/>
                <w:szCs w:val="24"/>
                <w:lang w:eastAsia="ru-RU"/>
              </w:rPr>
            </w:pPr>
          </w:p>
        </w:tc>
      </w:tr>
    </w:tbl>
    <w:p w:rsidR="008B4749" w:rsidRPr="008B4749" w:rsidRDefault="008B4749" w:rsidP="008B4749">
      <w:pPr>
        <w:pStyle w:val="a9"/>
        <w:autoSpaceDE w:val="0"/>
        <w:autoSpaceDN w:val="0"/>
        <w:adjustRightInd w:val="0"/>
        <w:ind w:left="0" w:firstLine="567"/>
        <w:jc w:val="both"/>
      </w:pPr>
      <w:r w:rsidRPr="008B4749">
        <w:t xml:space="preserve">*согласно Приложения № </w:t>
      </w:r>
      <w:r w:rsidRPr="008B4749">
        <w:rPr>
          <w:lang w:val="en-US"/>
        </w:rPr>
        <w:t>1</w:t>
      </w:r>
      <w:r w:rsidRPr="008B4749">
        <w:t xml:space="preserve"> к Договору.</w:t>
      </w:r>
    </w:p>
    <w:p w:rsidR="008B4749" w:rsidRPr="008B4749" w:rsidRDefault="008B4749" w:rsidP="008B4749">
      <w:pPr>
        <w:pStyle w:val="a9"/>
        <w:autoSpaceDE w:val="0"/>
        <w:autoSpaceDN w:val="0"/>
        <w:adjustRightInd w:val="0"/>
        <w:ind w:left="0" w:firstLine="567"/>
        <w:jc w:val="both"/>
      </w:pPr>
    </w:p>
    <w:p w:rsidR="008B4749" w:rsidRPr="008B4749" w:rsidRDefault="008B4749" w:rsidP="008B4749">
      <w:pPr>
        <w:pStyle w:val="a9"/>
        <w:numPr>
          <w:ilvl w:val="0"/>
          <w:numId w:val="49"/>
        </w:numPr>
        <w:autoSpaceDE w:val="0"/>
        <w:autoSpaceDN w:val="0"/>
        <w:adjustRightInd w:val="0"/>
        <w:ind w:left="0" w:firstLine="567"/>
        <w:contextualSpacing w:val="0"/>
        <w:jc w:val="both"/>
      </w:pPr>
      <w:r w:rsidRPr="008B4749">
        <w:t>Услуги должны соответствовать требованиям, указанным в Техническом задании к Договору.</w:t>
      </w:r>
    </w:p>
    <w:p w:rsidR="008B4749" w:rsidRPr="008B4749" w:rsidRDefault="008B4749" w:rsidP="008B4749">
      <w:pPr>
        <w:pStyle w:val="a9"/>
        <w:numPr>
          <w:ilvl w:val="0"/>
          <w:numId w:val="49"/>
        </w:numPr>
        <w:autoSpaceDE w:val="0"/>
        <w:autoSpaceDN w:val="0"/>
        <w:adjustRightInd w:val="0"/>
        <w:ind w:left="0" w:firstLine="567"/>
        <w:contextualSpacing w:val="0"/>
        <w:jc w:val="both"/>
      </w:pPr>
      <w:r w:rsidRPr="008B4749">
        <w:rPr>
          <w:i/>
        </w:rPr>
        <w:t>[Добавить при необходимости]</w:t>
      </w:r>
      <w:r w:rsidRPr="008B4749">
        <w:t xml:space="preserve"> Срок предоставления информации об Услугах Заказчиком </w:t>
      </w:r>
      <w:r w:rsidRPr="008B4749">
        <w:rPr>
          <w:i/>
          <w:iCs/>
        </w:rPr>
        <w:t>_______</w:t>
      </w:r>
      <w:r w:rsidRPr="008B4749">
        <w:t>.</w:t>
      </w:r>
    </w:p>
    <w:p w:rsidR="008B4749" w:rsidRPr="008B4749" w:rsidRDefault="008B4749" w:rsidP="008B4749">
      <w:pPr>
        <w:pStyle w:val="a9"/>
        <w:numPr>
          <w:ilvl w:val="0"/>
          <w:numId w:val="49"/>
        </w:numPr>
        <w:autoSpaceDE w:val="0"/>
        <w:autoSpaceDN w:val="0"/>
        <w:adjustRightInd w:val="0"/>
        <w:ind w:left="0" w:firstLine="567"/>
        <w:contextualSpacing w:val="0"/>
        <w:jc w:val="both"/>
      </w:pPr>
      <w:r w:rsidRPr="008B4749">
        <w:rPr>
          <w:i/>
        </w:rPr>
        <w:t>[Добавить при необходимости]</w:t>
      </w:r>
      <w:r w:rsidRPr="008B4749">
        <w:t xml:space="preserve"> Иные условия:______________</w:t>
      </w:r>
      <w:r w:rsidRPr="008B4749">
        <w:rPr>
          <w:i/>
        </w:rPr>
        <w:t>(указать).</w:t>
      </w:r>
    </w:p>
    <w:p w:rsidR="008B4749" w:rsidRPr="008B4749" w:rsidRDefault="008B4749" w:rsidP="008B4749">
      <w:pPr>
        <w:pStyle w:val="a9"/>
        <w:numPr>
          <w:ilvl w:val="0"/>
          <w:numId w:val="49"/>
        </w:numPr>
        <w:autoSpaceDE w:val="0"/>
        <w:autoSpaceDN w:val="0"/>
        <w:adjustRightInd w:val="0"/>
        <w:ind w:left="0" w:firstLine="567"/>
        <w:contextualSpacing w:val="0"/>
        <w:jc w:val="both"/>
      </w:pPr>
      <w:r w:rsidRPr="008B4749">
        <w:t xml:space="preserve">Порядок оплаты </w:t>
      </w:r>
      <w:r w:rsidRPr="008B4749">
        <w:rPr>
          <w:i/>
          <w:iCs/>
        </w:rPr>
        <w:t>(согласно Условиям Договора/иные – указать)</w:t>
      </w:r>
      <w:r w:rsidRPr="008B4749">
        <w:t>:</w:t>
      </w:r>
    </w:p>
    <w:p w:rsidR="008B4749" w:rsidRPr="008B4749" w:rsidRDefault="008B4749" w:rsidP="008B4749">
      <w:pPr>
        <w:pStyle w:val="a9"/>
        <w:numPr>
          <w:ilvl w:val="0"/>
          <w:numId w:val="49"/>
        </w:numPr>
        <w:autoSpaceDE w:val="0"/>
        <w:autoSpaceDN w:val="0"/>
        <w:adjustRightInd w:val="0"/>
        <w:ind w:left="0" w:firstLine="567"/>
        <w:contextualSpacing w:val="0"/>
        <w:jc w:val="both"/>
      </w:pPr>
      <w:r w:rsidRPr="008B4749">
        <w:t>Порядок сдачи-приемки Услуг</w:t>
      </w:r>
      <w:r w:rsidRPr="008B4749">
        <w:rPr>
          <w:i/>
          <w:iCs/>
        </w:rPr>
        <w:t>(согласно Условиям Договора/иные – указать)</w:t>
      </w:r>
      <w:r w:rsidRPr="008B4749">
        <w:t>:</w:t>
      </w:r>
    </w:p>
    <w:p w:rsidR="008B4749" w:rsidRPr="008B4749" w:rsidRDefault="008B4749" w:rsidP="008B4749">
      <w:pPr>
        <w:pStyle w:val="a9"/>
        <w:numPr>
          <w:ilvl w:val="0"/>
          <w:numId w:val="49"/>
        </w:numPr>
        <w:ind w:left="0" w:firstLine="567"/>
        <w:contextualSpacing w:val="0"/>
      </w:pPr>
      <w:r w:rsidRPr="008B4749">
        <w:t>Итого вознаграждение Исполнителя по настоящей Заявке составляет _(__) рублей __ копеек с НДС.</w:t>
      </w:r>
    </w:p>
    <w:p w:rsidR="008B4749" w:rsidRPr="008B4749" w:rsidRDefault="008B4749" w:rsidP="008B4749">
      <w:pPr>
        <w:pStyle w:val="a9"/>
        <w:numPr>
          <w:ilvl w:val="0"/>
          <w:numId w:val="49"/>
        </w:numPr>
        <w:ind w:left="0" w:firstLine="567"/>
        <w:contextualSpacing w:val="0"/>
        <w:jc w:val="both"/>
      </w:pPr>
      <w:r w:rsidRPr="008B4749">
        <w:t>Во всем, не урегулированном настоящей Заявкой, Стороны руководствуются условиями Договора.</w:t>
      </w:r>
    </w:p>
    <w:tbl>
      <w:tblPr>
        <w:tblW w:w="10649" w:type="dxa"/>
        <w:tblInd w:w="-284" w:type="dxa"/>
        <w:tblLayout w:type="fixed"/>
        <w:tblCellMar>
          <w:left w:w="283" w:type="dxa"/>
          <w:right w:w="283" w:type="dxa"/>
        </w:tblCellMar>
        <w:tblLook w:val="0000" w:firstRow="0" w:lastRow="0" w:firstColumn="0" w:lastColumn="0" w:noHBand="0" w:noVBand="0"/>
      </w:tblPr>
      <w:tblGrid>
        <w:gridCol w:w="286"/>
        <w:gridCol w:w="5233"/>
        <w:gridCol w:w="151"/>
        <w:gridCol w:w="4962"/>
        <w:gridCol w:w="17"/>
      </w:tblGrid>
      <w:tr w:rsidR="008B4749" w:rsidRPr="008B4749" w:rsidTr="00BC0724">
        <w:trPr>
          <w:gridBefore w:val="1"/>
          <w:wBefore w:w="286" w:type="dxa"/>
          <w:cantSplit/>
          <w:trHeight w:val="225"/>
        </w:trPr>
        <w:tc>
          <w:tcPr>
            <w:tcW w:w="5233" w:type="dxa"/>
            <w:tcBorders>
              <w:left w:val="nil"/>
              <w:right w:val="nil"/>
            </w:tcBorders>
          </w:tcPr>
          <w:p w:rsidR="008B4749" w:rsidRPr="008B4749" w:rsidRDefault="008B4749" w:rsidP="00BC0724">
            <w:pPr>
              <w:spacing w:after="0" w:line="240" w:lineRule="auto"/>
              <w:ind w:firstLine="567"/>
              <w:rPr>
                <w:rFonts w:ascii="Times New Roman" w:hAnsi="Times New Roman" w:cs="Times New Roman"/>
                <w:b/>
                <w:bCs/>
                <w:sz w:val="24"/>
                <w:szCs w:val="24"/>
                <w:lang w:eastAsia="ru-RU"/>
              </w:rPr>
            </w:pPr>
          </w:p>
        </w:tc>
        <w:tc>
          <w:tcPr>
            <w:tcW w:w="5130" w:type="dxa"/>
            <w:gridSpan w:val="3"/>
            <w:tcBorders>
              <w:left w:val="nil"/>
              <w:right w:val="nil"/>
            </w:tcBorders>
          </w:tcPr>
          <w:p w:rsidR="008B4749" w:rsidRPr="008B4749" w:rsidRDefault="008B4749" w:rsidP="00BC0724">
            <w:pPr>
              <w:spacing w:after="0" w:line="240" w:lineRule="auto"/>
              <w:ind w:firstLine="567"/>
              <w:jc w:val="both"/>
              <w:rPr>
                <w:rFonts w:ascii="Times New Roman" w:hAnsi="Times New Roman" w:cs="Times New Roman"/>
                <w:b/>
                <w:bCs/>
                <w:sz w:val="24"/>
                <w:szCs w:val="24"/>
                <w:lang w:eastAsia="ru-RU"/>
              </w:rPr>
            </w:pPr>
          </w:p>
        </w:tc>
      </w:tr>
      <w:tr w:rsidR="008B4749" w:rsidRPr="008B4749" w:rsidTr="00BC0724">
        <w:tblPrEx>
          <w:tblCellMar>
            <w:left w:w="108" w:type="dxa"/>
            <w:right w:w="108" w:type="dxa"/>
          </w:tblCellMar>
          <w:tblLook w:val="01E0" w:firstRow="1" w:lastRow="1" w:firstColumn="1" w:lastColumn="1" w:noHBand="0" w:noVBand="0"/>
        </w:tblPrEx>
        <w:trPr>
          <w:gridAfter w:val="1"/>
          <w:wAfter w:w="17" w:type="dxa"/>
        </w:trPr>
        <w:tc>
          <w:tcPr>
            <w:tcW w:w="5670" w:type="dxa"/>
            <w:gridSpan w:val="3"/>
          </w:tcPr>
          <w:p w:rsidR="008B4749" w:rsidRPr="008B4749" w:rsidRDefault="008B4749" w:rsidP="00BC0724">
            <w:pPr>
              <w:keepNext/>
              <w:keepLines/>
              <w:spacing w:after="0" w:line="240" w:lineRule="auto"/>
              <w:ind w:firstLine="567"/>
              <w:jc w:val="center"/>
              <w:outlineLvl w:val="0"/>
              <w:rPr>
                <w:rFonts w:ascii="Times New Roman" w:hAnsi="Times New Roman" w:cs="Times New Roman"/>
                <w:b/>
                <w:bCs/>
                <w:sz w:val="24"/>
                <w:szCs w:val="24"/>
                <w:lang w:eastAsia="ru-RU"/>
              </w:rPr>
            </w:pPr>
            <w:bookmarkStart w:id="8" w:name="_Toc503511443"/>
            <w:r w:rsidRPr="008B4749">
              <w:rPr>
                <w:rFonts w:ascii="Times New Roman" w:hAnsi="Times New Roman" w:cs="Times New Roman"/>
                <w:b/>
                <w:bCs/>
                <w:sz w:val="24"/>
                <w:szCs w:val="24"/>
                <w:lang w:eastAsia="ru-RU"/>
              </w:rPr>
              <w:t>ИСПОЛНИТЕЛЬ</w:t>
            </w:r>
            <w:bookmarkEnd w:id="8"/>
          </w:p>
          <w:p w:rsidR="008B4749" w:rsidRPr="008B4749" w:rsidRDefault="008B4749" w:rsidP="00BC0724">
            <w:pPr>
              <w:keepNext/>
              <w:keepLines/>
              <w:spacing w:after="0" w:line="240" w:lineRule="auto"/>
              <w:ind w:firstLine="567"/>
              <w:jc w:val="center"/>
              <w:outlineLvl w:val="0"/>
              <w:rPr>
                <w:rFonts w:ascii="Times New Roman" w:hAnsi="Times New Roman" w:cs="Times New Roman"/>
                <w:b/>
                <w:bCs/>
                <w:sz w:val="24"/>
                <w:szCs w:val="24"/>
                <w:lang w:eastAsia="ru-RU"/>
              </w:rPr>
            </w:pPr>
            <w:bookmarkStart w:id="9" w:name="_Toc503511444"/>
            <w:r w:rsidRPr="008B4749">
              <w:rPr>
                <w:rFonts w:ascii="Times New Roman" w:hAnsi="Times New Roman" w:cs="Times New Roman"/>
                <w:b/>
                <w:bCs/>
                <w:sz w:val="24"/>
                <w:szCs w:val="24"/>
                <w:lang w:eastAsia="ru-RU"/>
              </w:rPr>
              <w:t>________________ / ________________</w:t>
            </w:r>
            <w:bookmarkEnd w:id="9"/>
          </w:p>
          <w:p w:rsidR="008B4749" w:rsidRPr="008B4749" w:rsidRDefault="008B4749" w:rsidP="00BC0724">
            <w:pPr>
              <w:keepNext/>
              <w:keepLines/>
              <w:spacing w:after="0" w:line="240" w:lineRule="auto"/>
              <w:ind w:firstLine="567"/>
              <w:jc w:val="center"/>
              <w:outlineLvl w:val="0"/>
              <w:rPr>
                <w:rFonts w:ascii="Times New Roman" w:hAnsi="Times New Roman" w:cs="Times New Roman"/>
                <w:b/>
                <w:bCs/>
                <w:sz w:val="24"/>
                <w:szCs w:val="24"/>
                <w:lang w:eastAsia="ru-RU"/>
              </w:rPr>
            </w:pPr>
          </w:p>
        </w:tc>
        <w:tc>
          <w:tcPr>
            <w:tcW w:w="4962" w:type="dxa"/>
          </w:tcPr>
          <w:p w:rsidR="008B4749" w:rsidRPr="008B4749" w:rsidRDefault="008B4749" w:rsidP="00BC0724">
            <w:pPr>
              <w:keepNext/>
              <w:keepLines/>
              <w:spacing w:after="0" w:line="240" w:lineRule="auto"/>
              <w:ind w:firstLine="567"/>
              <w:jc w:val="center"/>
              <w:outlineLvl w:val="0"/>
              <w:rPr>
                <w:rFonts w:ascii="Times New Roman" w:hAnsi="Times New Roman" w:cs="Times New Roman"/>
                <w:b/>
                <w:bCs/>
                <w:sz w:val="24"/>
                <w:szCs w:val="24"/>
                <w:lang w:eastAsia="ru-RU"/>
              </w:rPr>
            </w:pPr>
            <w:bookmarkStart w:id="10" w:name="_Toc503511445"/>
            <w:r w:rsidRPr="008B4749">
              <w:rPr>
                <w:rFonts w:ascii="Times New Roman" w:hAnsi="Times New Roman" w:cs="Times New Roman"/>
                <w:b/>
                <w:bCs/>
                <w:sz w:val="24"/>
                <w:szCs w:val="24"/>
                <w:lang w:eastAsia="ru-RU"/>
              </w:rPr>
              <w:t>ЗАКАЗЧИК</w:t>
            </w:r>
            <w:bookmarkEnd w:id="10"/>
          </w:p>
          <w:p w:rsidR="008B4749" w:rsidRPr="008B4749" w:rsidRDefault="008B4749" w:rsidP="00BC0724">
            <w:pPr>
              <w:keepNext/>
              <w:keepLines/>
              <w:spacing w:after="0" w:line="240" w:lineRule="auto"/>
              <w:ind w:firstLine="567"/>
              <w:jc w:val="center"/>
              <w:outlineLvl w:val="0"/>
              <w:rPr>
                <w:rFonts w:ascii="Times New Roman" w:hAnsi="Times New Roman" w:cs="Times New Roman"/>
                <w:b/>
                <w:bCs/>
                <w:sz w:val="24"/>
                <w:szCs w:val="24"/>
                <w:lang w:eastAsia="ru-RU"/>
              </w:rPr>
            </w:pPr>
            <w:bookmarkStart w:id="11" w:name="_Toc503511446"/>
            <w:r w:rsidRPr="008B4749">
              <w:rPr>
                <w:rFonts w:ascii="Times New Roman" w:hAnsi="Times New Roman" w:cs="Times New Roman"/>
                <w:b/>
                <w:bCs/>
                <w:sz w:val="24"/>
                <w:szCs w:val="24"/>
                <w:lang w:eastAsia="ru-RU"/>
              </w:rPr>
              <w:t>________________ / ________________</w:t>
            </w:r>
            <w:bookmarkEnd w:id="11"/>
          </w:p>
          <w:p w:rsidR="008B4749" w:rsidRPr="008B4749" w:rsidRDefault="008B4749" w:rsidP="00BC0724">
            <w:pPr>
              <w:keepNext/>
              <w:keepLines/>
              <w:spacing w:after="0" w:line="240" w:lineRule="auto"/>
              <w:ind w:firstLine="567"/>
              <w:outlineLvl w:val="0"/>
              <w:rPr>
                <w:rFonts w:ascii="Times New Roman" w:hAnsi="Times New Roman" w:cs="Times New Roman"/>
                <w:b/>
                <w:bCs/>
                <w:sz w:val="24"/>
                <w:szCs w:val="24"/>
                <w:lang w:eastAsia="ru-RU"/>
              </w:rPr>
            </w:pPr>
          </w:p>
        </w:tc>
      </w:tr>
    </w:tbl>
    <w:p w:rsidR="008B4749" w:rsidRPr="008B4749" w:rsidRDefault="008B4749" w:rsidP="008B4749">
      <w:pPr>
        <w:keepNext/>
        <w:keepLines/>
        <w:spacing w:after="0" w:line="240" w:lineRule="auto"/>
        <w:ind w:firstLine="567"/>
        <w:jc w:val="center"/>
        <w:outlineLvl w:val="0"/>
        <w:rPr>
          <w:rFonts w:ascii="Times New Roman" w:hAnsi="Times New Roman" w:cs="Times New Roman"/>
          <w:b/>
          <w:bCs/>
          <w:sz w:val="24"/>
          <w:szCs w:val="24"/>
          <w:lang w:eastAsia="ru-RU"/>
        </w:rPr>
      </w:pPr>
      <w:bookmarkStart w:id="12" w:name="_Toc503511447"/>
      <w:r w:rsidRPr="008B4749">
        <w:rPr>
          <w:rFonts w:ascii="Times New Roman" w:hAnsi="Times New Roman" w:cs="Times New Roman"/>
          <w:b/>
          <w:bCs/>
          <w:sz w:val="24"/>
          <w:szCs w:val="24"/>
          <w:lang w:eastAsia="ru-RU"/>
        </w:rPr>
        <w:t>Окончание формы</w:t>
      </w:r>
      <w:bookmarkEnd w:id="12"/>
    </w:p>
    <w:p w:rsidR="008B4749" w:rsidRPr="008B4749" w:rsidRDefault="008B4749" w:rsidP="008B4749">
      <w:pPr>
        <w:spacing w:after="0" w:line="240" w:lineRule="auto"/>
        <w:ind w:firstLine="567"/>
        <w:jc w:val="center"/>
        <w:rPr>
          <w:rFonts w:ascii="Times New Roman" w:hAnsi="Times New Roman" w:cs="Times New Roman"/>
          <w:sz w:val="24"/>
          <w:szCs w:val="24"/>
          <w:lang w:eastAsia="ru-RU"/>
        </w:rPr>
      </w:pPr>
      <w:r w:rsidRPr="008B4749">
        <w:rPr>
          <w:rFonts w:ascii="Times New Roman" w:hAnsi="Times New Roman" w:cs="Times New Roman"/>
          <w:sz w:val="24"/>
          <w:szCs w:val="24"/>
          <w:lang w:eastAsia="ru-RU"/>
        </w:rPr>
        <w:t>Форма согласована</w:t>
      </w:r>
    </w:p>
    <w:tbl>
      <w:tblPr>
        <w:tblW w:w="10632" w:type="dxa"/>
        <w:tblInd w:w="-459" w:type="dxa"/>
        <w:tblLook w:val="01E0" w:firstRow="1" w:lastRow="1" w:firstColumn="1" w:lastColumn="1" w:noHBand="0" w:noVBand="0"/>
      </w:tblPr>
      <w:tblGrid>
        <w:gridCol w:w="5562"/>
        <w:gridCol w:w="5070"/>
      </w:tblGrid>
      <w:tr w:rsidR="008B4749" w:rsidRPr="008B4749" w:rsidTr="00BC0724">
        <w:tc>
          <w:tcPr>
            <w:tcW w:w="5562" w:type="dxa"/>
          </w:tcPr>
          <w:p w:rsidR="008B4749" w:rsidRPr="008B4749" w:rsidRDefault="008B4749" w:rsidP="00BC0724">
            <w:pPr>
              <w:spacing w:after="0" w:line="240" w:lineRule="auto"/>
              <w:ind w:firstLine="567"/>
              <w:rPr>
                <w:rFonts w:ascii="Times New Roman" w:hAnsi="Times New Roman" w:cs="Times New Roman"/>
                <w:b/>
                <w:bCs/>
                <w:sz w:val="24"/>
                <w:szCs w:val="24"/>
                <w:lang w:eastAsia="ru-RU"/>
              </w:rPr>
            </w:pPr>
            <w:r w:rsidRPr="008B4749">
              <w:rPr>
                <w:rFonts w:ascii="Times New Roman" w:hAnsi="Times New Roman" w:cs="Times New Roman"/>
                <w:b/>
                <w:bCs/>
                <w:sz w:val="24"/>
                <w:szCs w:val="24"/>
                <w:lang w:eastAsia="ru-RU"/>
              </w:rPr>
              <w:t>Исполнитель</w:t>
            </w:r>
          </w:p>
          <w:p w:rsidR="008B4749" w:rsidRPr="008B4749" w:rsidRDefault="008B4749" w:rsidP="00BC0724">
            <w:pPr>
              <w:spacing w:after="0" w:line="240" w:lineRule="auto"/>
              <w:ind w:firstLine="567"/>
              <w:rPr>
                <w:rFonts w:ascii="Times New Roman" w:hAnsi="Times New Roman" w:cs="Times New Roman"/>
                <w:sz w:val="24"/>
                <w:szCs w:val="24"/>
                <w:lang w:eastAsia="ru-RU"/>
              </w:rPr>
            </w:pPr>
          </w:p>
          <w:p w:rsidR="008B4749" w:rsidRPr="008B4749" w:rsidRDefault="008B4749" w:rsidP="00BC0724">
            <w:pPr>
              <w:spacing w:after="0" w:line="240" w:lineRule="auto"/>
              <w:ind w:firstLine="567"/>
              <w:rPr>
                <w:rFonts w:ascii="Times New Roman" w:hAnsi="Times New Roman" w:cs="Times New Roman"/>
                <w:b/>
                <w:bCs/>
                <w:sz w:val="24"/>
                <w:szCs w:val="24"/>
                <w:lang w:eastAsia="ru-RU"/>
              </w:rPr>
            </w:pPr>
            <w:r w:rsidRPr="008B4749">
              <w:rPr>
                <w:rFonts w:ascii="Times New Roman" w:hAnsi="Times New Roman" w:cs="Times New Roman"/>
                <w:b/>
                <w:bCs/>
                <w:sz w:val="24"/>
                <w:szCs w:val="24"/>
                <w:lang w:eastAsia="ru-RU"/>
              </w:rPr>
              <w:t xml:space="preserve">________________ / </w:t>
            </w:r>
          </w:p>
          <w:p w:rsidR="008B4749" w:rsidRPr="008B4749" w:rsidRDefault="008B4749" w:rsidP="00BC0724">
            <w:pPr>
              <w:spacing w:after="0" w:line="240" w:lineRule="auto"/>
              <w:ind w:firstLine="567"/>
              <w:rPr>
                <w:rFonts w:ascii="Times New Roman" w:hAnsi="Times New Roman" w:cs="Times New Roman"/>
                <w:b/>
                <w:bCs/>
                <w:sz w:val="24"/>
                <w:szCs w:val="24"/>
                <w:lang w:eastAsia="ru-RU"/>
              </w:rPr>
            </w:pPr>
          </w:p>
          <w:p w:rsidR="008B4749" w:rsidRPr="008B4749" w:rsidRDefault="008B4749" w:rsidP="00BC0724">
            <w:pPr>
              <w:spacing w:after="0" w:line="240" w:lineRule="auto"/>
              <w:ind w:firstLine="567"/>
              <w:jc w:val="center"/>
              <w:rPr>
                <w:rFonts w:ascii="Times New Roman" w:hAnsi="Times New Roman" w:cs="Times New Roman"/>
                <w:sz w:val="24"/>
                <w:szCs w:val="24"/>
                <w:lang w:eastAsia="ru-RU"/>
              </w:rPr>
            </w:pPr>
          </w:p>
        </w:tc>
        <w:tc>
          <w:tcPr>
            <w:tcW w:w="5070" w:type="dxa"/>
          </w:tcPr>
          <w:p w:rsidR="008B4749" w:rsidRPr="008B4749" w:rsidRDefault="008B4749" w:rsidP="00BC0724">
            <w:pPr>
              <w:spacing w:after="0" w:line="240" w:lineRule="auto"/>
              <w:ind w:firstLine="567"/>
              <w:rPr>
                <w:rFonts w:ascii="Times New Roman" w:hAnsi="Times New Roman" w:cs="Times New Roman"/>
                <w:b/>
                <w:bCs/>
                <w:sz w:val="24"/>
                <w:szCs w:val="24"/>
                <w:lang w:eastAsia="ru-RU"/>
              </w:rPr>
            </w:pPr>
            <w:r w:rsidRPr="008B4749">
              <w:rPr>
                <w:rFonts w:ascii="Times New Roman" w:hAnsi="Times New Roman" w:cs="Times New Roman"/>
                <w:b/>
                <w:bCs/>
                <w:sz w:val="24"/>
                <w:szCs w:val="24"/>
                <w:lang w:eastAsia="ru-RU"/>
              </w:rPr>
              <w:t>Заказчик</w:t>
            </w:r>
          </w:p>
          <w:p w:rsidR="008B4749" w:rsidRPr="008B4749" w:rsidRDefault="008B4749" w:rsidP="00BC0724">
            <w:pPr>
              <w:spacing w:after="0" w:line="240" w:lineRule="auto"/>
              <w:ind w:firstLine="567"/>
              <w:rPr>
                <w:rFonts w:ascii="Times New Roman" w:hAnsi="Times New Roman" w:cs="Times New Roman"/>
                <w:b/>
                <w:bCs/>
                <w:sz w:val="24"/>
                <w:szCs w:val="24"/>
                <w:lang w:eastAsia="ru-RU"/>
              </w:rPr>
            </w:pPr>
          </w:p>
          <w:p w:rsidR="008B4749" w:rsidRPr="008B4749" w:rsidRDefault="008B4749" w:rsidP="00BC0724">
            <w:pPr>
              <w:spacing w:after="0" w:line="240" w:lineRule="auto"/>
              <w:ind w:firstLine="567"/>
              <w:rPr>
                <w:rFonts w:ascii="Times New Roman" w:hAnsi="Times New Roman" w:cs="Times New Roman"/>
                <w:b/>
                <w:bCs/>
                <w:sz w:val="24"/>
                <w:szCs w:val="24"/>
                <w:lang w:eastAsia="ru-RU"/>
              </w:rPr>
            </w:pPr>
            <w:r w:rsidRPr="008B4749">
              <w:rPr>
                <w:rFonts w:ascii="Times New Roman" w:hAnsi="Times New Roman" w:cs="Times New Roman"/>
                <w:b/>
                <w:bCs/>
                <w:sz w:val="24"/>
                <w:szCs w:val="24"/>
                <w:lang w:eastAsia="ru-RU"/>
              </w:rPr>
              <w:t>________________ /</w:t>
            </w:r>
          </w:p>
          <w:p w:rsidR="008B4749" w:rsidRPr="008B4749" w:rsidRDefault="008B4749" w:rsidP="00BC0724">
            <w:pPr>
              <w:spacing w:after="0" w:line="240" w:lineRule="auto"/>
              <w:ind w:firstLine="567"/>
              <w:rPr>
                <w:rFonts w:ascii="Times New Roman" w:hAnsi="Times New Roman" w:cs="Times New Roman"/>
                <w:b/>
                <w:bCs/>
                <w:sz w:val="24"/>
                <w:szCs w:val="24"/>
                <w:lang w:eastAsia="ru-RU"/>
              </w:rPr>
            </w:pPr>
          </w:p>
          <w:p w:rsidR="008B4749" w:rsidRPr="008B4749" w:rsidRDefault="008B4749" w:rsidP="00BC0724">
            <w:pPr>
              <w:spacing w:after="0" w:line="240" w:lineRule="auto"/>
              <w:ind w:firstLine="567"/>
              <w:rPr>
                <w:rFonts w:ascii="Times New Roman" w:hAnsi="Times New Roman" w:cs="Times New Roman"/>
                <w:b/>
                <w:bCs/>
                <w:sz w:val="24"/>
                <w:szCs w:val="24"/>
                <w:lang w:eastAsia="ru-RU"/>
              </w:rPr>
            </w:pPr>
          </w:p>
          <w:p w:rsidR="008B4749" w:rsidRPr="008B4749" w:rsidRDefault="008B4749" w:rsidP="00BC0724">
            <w:pPr>
              <w:spacing w:after="0" w:line="240" w:lineRule="auto"/>
              <w:ind w:firstLine="567"/>
              <w:jc w:val="center"/>
              <w:rPr>
                <w:rFonts w:ascii="Times New Roman" w:hAnsi="Times New Roman" w:cs="Times New Roman"/>
                <w:b/>
                <w:sz w:val="24"/>
                <w:szCs w:val="24"/>
                <w:lang w:eastAsia="ru-RU"/>
              </w:rPr>
            </w:pPr>
          </w:p>
        </w:tc>
      </w:tr>
    </w:tbl>
    <w:p w:rsidR="008B4749" w:rsidRPr="008B4749" w:rsidRDefault="008B4749" w:rsidP="008B4749">
      <w:pPr>
        <w:rPr>
          <w:rFonts w:ascii="Times New Roman" w:hAnsi="Times New Roman" w:cs="Times New Roman"/>
          <w:b/>
          <w:bCs/>
          <w:sz w:val="24"/>
          <w:szCs w:val="24"/>
          <w:lang w:eastAsia="ru-RU"/>
        </w:rPr>
      </w:pPr>
      <w:r w:rsidRPr="008B4749">
        <w:rPr>
          <w:rFonts w:ascii="Times New Roman" w:hAnsi="Times New Roman" w:cs="Times New Roman"/>
          <w:b/>
          <w:bCs/>
          <w:sz w:val="24"/>
          <w:szCs w:val="24"/>
          <w:lang w:eastAsia="ru-RU"/>
        </w:rPr>
        <w:br w:type="page"/>
      </w:r>
    </w:p>
    <w:p w:rsidR="008B4749" w:rsidRPr="008B4749" w:rsidRDefault="008B4749" w:rsidP="008B4749">
      <w:pPr>
        <w:spacing w:after="0" w:line="240" w:lineRule="auto"/>
        <w:ind w:firstLine="567"/>
        <w:jc w:val="right"/>
        <w:rPr>
          <w:rFonts w:ascii="Times New Roman" w:hAnsi="Times New Roman" w:cs="Times New Roman"/>
          <w:sz w:val="24"/>
          <w:szCs w:val="24"/>
          <w:lang w:eastAsia="ru-RU"/>
        </w:rPr>
      </w:pPr>
      <w:r w:rsidRPr="008B4749">
        <w:rPr>
          <w:rFonts w:ascii="Times New Roman" w:hAnsi="Times New Roman" w:cs="Times New Roman"/>
          <w:b/>
          <w:bCs/>
          <w:sz w:val="24"/>
          <w:szCs w:val="24"/>
          <w:lang w:eastAsia="ru-RU"/>
        </w:rPr>
        <w:lastRenderedPageBreak/>
        <w:t>Приложение № 3 к Договору</w:t>
      </w:r>
    </w:p>
    <w:p w:rsidR="008B4749" w:rsidRPr="008B4749" w:rsidRDefault="008B4749" w:rsidP="008B4749">
      <w:pPr>
        <w:spacing w:after="0" w:line="240" w:lineRule="auto"/>
        <w:ind w:firstLine="567"/>
        <w:jc w:val="right"/>
        <w:rPr>
          <w:rFonts w:ascii="Times New Roman" w:hAnsi="Times New Roman" w:cs="Times New Roman"/>
          <w:b/>
          <w:bCs/>
          <w:sz w:val="24"/>
          <w:szCs w:val="24"/>
          <w:lang w:eastAsia="ru-RU"/>
        </w:rPr>
      </w:pPr>
      <w:r w:rsidRPr="008B4749">
        <w:rPr>
          <w:rFonts w:ascii="Times New Roman" w:hAnsi="Times New Roman" w:cs="Times New Roman"/>
          <w:b/>
          <w:bCs/>
          <w:sz w:val="24"/>
          <w:szCs w:val="24"/>
          <w:lang w:eastAsia="ru-RU"/>
        </w:rPr>
        <w:t>№ __ _______</w:t>
      </w:r>
    </w:p>
    <w:p w:rsidR="008B4749" w:rsidRPr="008B4749" w:rsidRDefault="008B4749" w:rsidP="008B4749">
      <w:pPr>
        <w:jc w:val="center"/>
        <w:rPr>
          <w:rFonts w:ascii="Times New Roman" w:hAnsi="Times New Roman" w:cs="Times New Roman"/>
          <w:b/>
          <w:bCs/>
          <w:sz w:val="24"/>
          <w:szCs w:val="24"/>
          <w:lang w:eastAsia="ru-RU"/>
        </w:rPr>
      </w:pPr>
    </w:p>
    <w:p w:rsidR="008B4749" w:rsidRPr="008B4749" w:rsidRDefault="008B4749" w:rsidP="008B4749">
      <w:pPr>
        <w:spacing w:line="240" w:lineRule="auto"/>
        <w:contextualSpacing/>
        <w:jc w:val="center"/>
        <w:rPr>
          <w:rFonts w:ascii="Times New Roman" w:hAnsi="Times New Roman" w:cs="Times New Roman"/>
          <w:b/>
          <w:bCs/>
          <w:sz w:val="24"/>
          <w:szCs w:val="24"/>
          <w:lang w:eastAsia="ru-RU"/>
        </w:rPr>
      </w:pPr>
      <w:r w:rsidRPr="008B4749">
        <w:rPr>
          <w:rFonts w:ascii="Times New Roman" w:hAnsi="Times New Roman" w:cs="Times New Roman"/>
          <w:b/>
          <w:bCs/>
          <w:sz w:val="24"/>
          <w:szCs w:val="24"/>
          <w:lang w:eastAsia="ru-RU"/>
        </w:rPr>
        <w:t>ФОРМА АКТА СДАЧИ-ПРИЕМКИ ОКАЗАННЫХ УСЛУГ</w:t>
      </w:r>
    </w:p>
    <w:p w:rsidR="008B4749" w:rsidRPr="008B4749" w:rsidRDefault="008B4749" w:rsidP="008B4749">
      <w:pPr>
        <w:spacing w:line="240" w:lineRule="auto"/>
        <w:contextualSpacing/>
        <w:jc w:val="center"/>
        <w:rPr>
          <w:rFonts w:ascii="Times New Roman" w:hAnsi="Times New Roman" w:cs="Times New Roman"/>
          <w:bCs/>
          <w:sz w:val="24"/>
          <w:szCs w:val="24"/>
          <w:lang w:eastAsia="ru-RU"/>
        </w:rPr>
      </w:pPr>
      <w:r w:rsidRPr="008B4749">
        <w:rPr>
          <w:rFonts w:ascii="Times New Roman" w:hAnsi="Times New Roman" w:cs="Times New Roman"/>
          <w:bCs/>
          <w:sz w:val="24"/>
          <w:szCs w:val="24"/>
          <w:lang w:eastAsia="ru-RU"/>
        </w:rPr>
        <w:t>Начало формы</w:t>
      </w:r>
    </w:p>
    <w:p w:rsidR="008B4749" w:rsidRPr="008B4749" w:rsidRDefault="008B4749" w:rsidP="008B4749">
      <w:pPr>
        <w:spacing w:line="240" w:lineRule="auto"/>
        <w:contextualSpacing/>
        <w:jc w:val="center"/>
        <w:rPr>
          <w:rFonts w:ascii="Times New Roman" w:hAnsi="Times New Roman" w:cs="Times New Roman"/>
          <w:b/>
          <w:bCs/>
          <w:sz w:val="24"/>
          <w:szCs w:val="24"/>
          <w:lang w:eastAsia="ru-RU"/>
        </w:rPr>
      </w:pPr>
      <w:r w:rsidRPr="008B4749">
        <w:rPr>
          <w:rFonts w:ascii="Times New Roman" w:hAnsi="Times New Roman" w:cs="Times New Roman"/>
          <w:b/>
          <w:bCs/>
          <w:sz w:val="24"/>
          <w:szCs w:val="24"/>
          <w:lang w:eastAsia="ru-RU"/>
        </w:rPr>
        <w:t xml:space="preserve">АКТ сдачи-приемки оказанных услуг </w:t>
      </w:r>
    </w:p>
    <w:p w:rsidR="008B4749" w:rsidRPr="008B4749" w:rsidRDefault="008B4749" w:rsidP="008B4749">
      <w:pPr>
        <w:spacing w:line="240" w:lineRule="auto"/>
        <w:contextualSpacing/>
        <w:jc w:val="center"/>
        <w:rPr>
          <w:rFonts w:ascii="Times New Roman" w:hAnsi="Times New Roman" w:cs="Times New Roman"/>
          <w:b/>
          <w:bCs/>
          <w:sz w:val="24"/>
          <w:szCs w:val="24"/>
          <w:lang w:eastAsia="ru-RU"/>
        </w:rPr>
      </w:pPr>
      <w:r w:rsidRPr="008B4749">
        <w:rPr>
          <w:rFonts w:ascii="Times New Roman" w:hAnsi="Times New Roman" w:cs="Times New Roman"/>
          <w:b/>
          <w:bCs/>
          <w:sz w:val="24"/>
          <w:szCs w:val="24"/>
          <w:lang w:eastAsia="ru-RU"/>
        </w:rPr>
        <w:t>№____</w:t>
      </w:r>
    </w:p>
    <w:p w:rsidR="008B4749" w:rsidRPr="008B4749" w:rsidRDefault="008B4749" w:rsidP="008B4749">
      <w:pPr>
        <w:spacing w:line="240" w:lineRule="auto"/>
        <w:contextualSpacing/>
        <w:jc w:val="center"/>
        <w:rPr>
          <w:rFonts w:ascii="Times New Roman" w:hAnsi="Times New Roman" w:cs="Times New Roman"/>
          <w:b/>
          <w:bCs/>
          <w:sz w:val="24"/>
          <w:szCs w:val="24"/>
          <w:lang w:eastAsia="ru-RU"/>
        </w:rPr>
      </w:pPr>
      <w:r w:rsidRPr="008B4749">
        <w:rPr>
          <w:rFonts w:ascii="Times New Roman" w:hAnsi="Times New Roman" w:cs="Times New Roman"/>
          <w:b/>
          <w:bCs/>
          <w:sz w:val="24"/>
          <w:szCs w:val="24"/>
          <w:lang w:eastAsia="ru-RU"/>
        </w:rPr>
        <w:t>по Договору от___________ г. №  _______________________</w:t>
      </w:r>
    </w:p>
    <w:p w:rsidR="008B4749" w:rsidRPr="008B4749" w:rsidRDefault="008B4749" w:rsidP="008B4749">
      <w:pPr>
        <w:spacing w:line="240" w:lineRule="auto"/>
        <w:contextualSpacing/>
        <w:jc w:val="center"/>
        <w:rPr>
          <w:rFonts w:ascii="Times New Roman" w:hAnsi="Times New Roman" w:cs="Times New Roman"/>
          <w:b/>
          <w:bCs/>
          <w:sz w:val="24"/>
          <w:szCs w:val="24"/>
          <w:lang w:eastAsia="ru-RU"/>
        </w:rPr>
      </w:pPr>
    </w:p>
    <w:p w:rsidR="008B4749" w:rsidRPr="008B4749" w:rsidRDefault="008B4749" w:rsidP="008B4749">
      <w:pPr>
        <w:spacing w:line="240" w:lineRule="auto"/>
        <w:contextualSpacing/>
        <w:jc w:val="center"/>
        <w:rPr>
          <w:rFonts w:ascii="Times New Roman" w:hAnsi="Times New Roman" w:cs="Times New Roman"/>
          <w:b/>
          <w:bCs/>
          <w:sz w:val="24"/>
          <w:szCs w:val="24"/>
          <w:lang w:eastAsia="ru-RU"/>
        </w:rPr>
      </w:pPr>
      <w:r w:rsidRPr="008B4749">
        <w:rPr>
          <w:rFonts w:ascii="Times New Roman" w:hAnsi="Times New Roman" w:cs="Times New Roman"/>
          <w:b/>
          <w:bCs/>
          <w:sz w:val="24"/>
          <w:szCs w:val="24"/>
          <w:lang w:eastAsia="ru-RU"/>
        </w:rPr>
        <w:t>г. Москва</w:t>
      </w:r>
      <w:r w:rsidRPr="008B4749">
        <w:rPr>
          <w:rFonts w:ascii="Times New Roman" w:hAnsi="Times New Roman" w:cs="Times New Roman"/>
          <w:b/>
          <w:bCs/>
          <w:sz w:val="24"/>
          <w:szCs w:val="24"/>
          <w:lang w:eastAsia="ru-RU"/>
        </w:rPr>
        <w:tab/>
      </w:r>
      <w:r w:rsidRPr="008B4749">
        <w:rPr>
          <w:rFonts w:ascii="Times New Roman" w:hAnsi="Times New Roman" w:cs="Times New Roman"/>
          <w:b/>
          <w:bCs/>
          <w:sz w:val="24"/>
          <w:szCs w:val="24"/>
          <w:lang w:eastAsia="ru-RU"/>
        </w:rPr>
        <w:tab/>
      </w:r>
      <w:r w:rsidRPr="008B4749">
        <w:rPr>
          <w:rFonts w:ascii="Times New Roman" w:hAnsi="Times New Roman" w:cs="Times New Roman"/>
          <w:b/>
          <w:bCs/>
          <w:sz w:val="24"/>
          <w:szCs w:val="24"/>
          <w:lang w:eastAsia="ru-RU"/>
        </w:rPr>
        <w:tab/>
      </w:r>
      <w:r w:rsidRPr="008B4749">
        <w:rPr>
          <w:rFonts w:ascii="Times New Roman" w:hAnsi="Times New Roman" w:cs="Times New Roman"/>
          <w:b/>
          <w:bCs/>
          <w:sz w:val="24"/>
          <w:szCs w:val="24"/>
          <w:lang w:eastAsia="ru-RU"/>
        </w:rPr>
        <w:tab/>
      </w:r>
      <w:r w:rsidRPr="008B4749">
        <w:rPr>
          <w:rFonts w:ascii="Times New Roman" w:hAnsi="Times New Roman" w:cs="Times New Roman"/>
          <w:b/>
          <w:bCs/>
          <w:sz w:val="24"/>
          <w:szCs w:val="24"/>
          <w:lang w:eastAsia="ru-RU"/>
        </w:rPr>
        <w:tab/>
        <w:t xml:space="preserve">                «___»____________2018 год</w:t>
      </w:r>
    </w:p>
    <w:p w:rsidR="008B4749" w:rsidRPr="008B4749" w:rsidRDefault="008B4749" w:rsidP="008B4749">
      <w:pPr>
        <w:spacing w:line="240" w:lineRule="auto"/>
        <w:contextualSpacing/>
        <w:rPr>
          <w:rFonts w:ascii="Times New Roman" w:hAnsi="Times New Roman" w:cs="Times New Roman"/>
          <w:b/>
          <w:bCs/>
          <w:sz w:val="24"/>
          <w:szCs w:val="24"/>
          <w:lang w:eastAsia="ru-RU"/>
        </w:rPr>
      </w:pPr>
    </w:p>
    <w:p w:rsidR="008B4749" w:rsidRPr="008B4749" w:rsidRDefault="008B4749" w:rsidP="007556D5">
      <w:pPr>
        <w:spacing w:line="240" w:lineRule="auto"/>
        <w:contextualSpacing/>
        <w:jc w:val="both"/>
        <w:rPr>
          <w:rFonts w:ascii="Times New Roman" w:hAnsi="Times New Roman" w:cs="Times New Roman"/>
          <w:bCs/>
          <w:sz w:val="24"/>
          <w:szCs w:val="24"/>
          <w:lang w:eastAsia="ru-RU"/>
        </w:rPr>
      </w:pPr>
      <w:r w:rsidRPr="008B4749">
        <w:rPr>
          <w:rFonts w:ascii="Times New Roman" w:hAnsi="Times New Roman" w:cs="Times New Roman"/>
          <w:bCs/>
          <w:sz w:val="24"/>
          <w:szCs w:val="24"/>
          <w:lang w:eastAsia="ru-RU"/>
        </w:rPr>
        <w:t>Публичное акционерное общество междугородной и международной электрической связи «</w:t>
      </w:r>
      <w:r w:rsidR="00B5446B">
        <w:rPr>
          <w:rFonts w:ascii="Times New Roman" w:hAnsi="Times New Roman" w:cs="Times New Roman"/>
          <w:bCs/>
          <w:sz w:val="24"/>
          <w:szCs w:val="24"/>
          <w:lang w:eastAsia="ru-RU"/>
        </w:rPr>
        <w:t>Центральный Телеграф</w:t>
      </w:r>
      <w:r w:rsidRPr="008B4749">
        <w:rPr>
          <w:rFonts w:ascii="Times New Roman" w:hAnsi="Times New Roman" w:cs="Times New Roman"/>
          <w:bCs/>
          <w:sz w:val="24"/>
          <w:szCs w:val="24"/>
          <w:lang w:eastAsia="ru-RU"/>
        </w:rPr>
        <w:t>» (ПАО «</w:t>
      </w:r>
      <w:r w:rsidR="00B5446B">
        <w:rPr>
          <w:rFonts w:ascii="Times New Roman" w:hAnsi="Times New Roman" w:cs="Times New Roman"/>
          <w:bCs/>
          <w:sz w:val="24"/>
          <w:szCs w:val="24"/>
          <w:lang w:eastAsia="ru-RU"/>
        </w:rPr>
        <w:t>Центральный Телеграф</w:t>
      </w:r>
      <w:r w:rsidRPr="008B4749">
        <w:rPr>
          <w:rFonts w:ascii="Times New Roman" w:hAnsi="Times New Roman" w:cs="Times New Roman"/>
          <w:bCs/>
          <w:sz w:val="24"/>
          <w:szCs w:val="24"/>
          <w:lang w:eastAsia="ru-RU"/>
        </w:rPr>
        <w:t>») (</w:t>
      </w:r>
      <w:r w:rsidR="007556D5" w:rsidRPr="007556D5">
        <w:rPr>
          <w:rFonts w:ascii="Times New Roman" w:hAnsi="Times New Roman" w:cs="Times New Roman"/>
          <w:bCs/>
          <w:sz w:val="24"/>
          <w:szCs w:val="24"/>
          <w:lang w:eastAsia="ru-RU"/>
        </w:rPr>
        <w:t>Почтовый адрес: 125375,  г. Москва, ул. Тверская, д.7</w:t>
      </w:r>
      <w:r w:rsidR="007556D5">
        <w:rPr>
          <w:rFonts w:ascii="Times New Roman" w:hAnsi="Times New Roman" w:cs="Times New Roman"/>
          <w:bCs/>
          <w:sz w:val="24"/>
          <w:szCs w:val="24"/>
          <w:lang w:eastAsia="ru-RU"/>
        </w:rPr>
        <w:t xml:space="preserve"> </w:t>
      </w:r>
      <w:r w:rsidR="007556D5" w:rsidRPr="007556D5">
        <w:rPr>
          <w:rFonts w:ascii="Times New Roman" w:hAnsi="Times New Roman" w:cs="Times New Roman"/>
          <w:bCs/>
          <w:sz w:val="24"/>
          <w:szCs w:val="24"/>
          <w:lang w:eastAsia="ru-RU"/>
        </w:rPr>
        <w:t>ИНН  7710146208</w:t>
      </w:r>
      <w:r w:rsidR="007556D5">
        <w:rPr>
          <w:rFonts w:ascii="Times New Roman" w:hAnsi="Times New Roman" w:cs="Times New Roman"/>
          <w:bCs/>
          <w:sz w:val="24"/>
          <w:szCs w:val="24"/>
          <w:lang w:eastAsia="ru-RU"/>
        </w:rPr>
        <w:t xml:space="preserve"> </w:t>
      </w:r>
      <w:r w:rsidR="007556D5" w:rsidRPr="007556D5">
        <w:rPr>
          <w:rFonts w:ascii="Times New Roman" w:hAnsi="Times New Roman" w:cs="Times New Roman"/>
          <w:bCs/>
          <w:sz w:val="24"/>
          <w:szCs w:val="24"/>
          <w:lang w:eastAsia="ru-RU"/>
        </w:rPr>
        <w:t>КПП  774850001Р/ счет № 40702810400000005666</w:t>
      </w:r>
      <w:r w:rsidR="007556D5">
        <w:rPr>
          <w:rFonts w:ascii="Times New Roman" w:hAnsi="Times New Roman" w:cs="Times New Roman"/>
          <w:bCs/>
          <w:sz w:val="24"/>
          <w:szCs w:val="24"/>
          <w:lang w:eastAsia="ru-RU"/>
        </w:rPr>
        <w:t xml:space="preserve"> </w:t>
      </w:r>
      <w:r w:rsidR="007556D5" w:rsidRPr="007556D5">
        <w:rPr>
          <w:rFonts w:ascii="Times New Roman" w:hAnsi="Times New Roman" w:cs="Times New Roman"/>
          <w:bCs/>
          <w:sz w:val="24"/>
          <w:szCs w:val="24"/>
          <w:lang w:eastAsia="ru-RU"/>
        </w:rPr>
        <w:t>в АО «АБ «РОССИЯ» г. САНКТ-ПЕТЕРБУРГ</w:t>
      </w:r>
      <w:r w:rsidR="007556D5">
        <w:rPr>
          <w:rFonts w:ascii="Times New Roman" w:hAnsi="Times New Roman" w:cs="Times New Roman"/>
          <w:bCs/>
          <w:sz w:val="24"/>
          <w:szCs w:val="24"/>
          <w:lang w:eastAsia="ru-RU"/>
        </w:rPr>
        <w:t xml:space="preserve"> </w:t>
      </w:r>
      <w:r w:rsidR="007556D5" w:rsidRPr="007556D5">
        <w:rPr>
          <w:rFonts w:ascii="Times New Roman" w:hAnsi="Times New Roman" w:cs="Times New Roman"/>
          <w:bCs/>
          <w:sz w:val="24"/>
          <w:szCs w:val="24"/>
          <w:lang w:eastAsia="ru-RU"/>
        </w:rPr>
        <w:t>БИК 044030861</w:t>
      </w:r>
      <w:r w:rsidR="007556D5">
        <w:rPr>
          <w:rFonts w:ascii="Times New Roman" w:hAnsi="Times New Roman" w:cs="Times New Roman"/>
          <w:bCs/>
          <w:sz w:val="24"/>
          <w:szCs w:val="24"/>
          <w:lang w:eastAsia="ru-RU"/>
        </w:rPr>
        <w:t xml:space="preserve"> К</w:t>
      </w:r>
      <w:r w:rsidR="007556D5" w:rsidRPr="007556D5">
        <w:rPr>
          <w:rFonts w:ascii="Times New Roman" w:hAnsi="Times New Roman" w:cs="Times New Roman"/>
          <w:bCs/>
          <w:sz w:val="24"/>
          <w:szCs w:val="24"/>
          <w:lang w:eastAsia="ru-RU"/>
        </w:rPr>
        <w:t>/счет № 30101810800000000861</w:t>
      </w:r>
      <w:r w:rsidR="007556D5">
        <w:rPr>
          <w:rFonts w:ascii="Times New Roman" w:hAnsi="Times New Roman" w:cs="Times New Roman"/>
          <w:bCs/>
          <w:sz w:val="24"/>
          <w:szCs w:val="24"/>
          <w:lang w:eastAsia="ru-RU"/>
        </w:rPr>
        <w:t xml:space="preserve"> </w:t>
      </w:r>
      <w:r w:rsidR="007556D5" w:rsidRPr="007556D5">
        <w:rPr>
          <w:rFonts w:ascii="Times New Roman" w:hAnsi="Times New Roman" w:cs="Times New Roman"/>
          <w:bCs/>
          <w:sz w:val="24"/>
          <w:szCs w:val="24"/>
          <w:lang w:eastAsia="ru-RU"/>
        </w:rPr>
        <w:t>ОКПО  01134091</w:t>
      </w:r>
      <w:r w:rsidRPr="008B4749">
        <w:rPr>
          <w:rFonts w:ascii="Times New Roman" w:hAnsi="Times New Roman" w:cs="Times New Roman"/>
          <w:bCs/>
          <w:sz w:val="24"/>
          <w:szCs w:val="24"/>
          <w:lang w:eastAsia="ru-RU"/>
        </w:rPr>
        <w:t>), именуемое в дальнейшем «Заказчик», в лице __________, действующ__ на основании доверенности от __________________, и _______ в лице________ действующего на основании Устава, с другой стороны, вместе именуемые «Стороны», составили настоящий акт о нижеследующем:</w:t>
      </w:r>
    </w:p>
    <w:p w:rsidR="008B4749" w:rsidRPr="008B4749" w:rsidRDefault="008B4749" w:rsidP="008B4749">
      <w:pPr>
        <w:spacing w:line="240" w:lineRule="auto"/>
        <w:contextualSpacing/>
        <w:rPr>
          <w:rFonts w:ascii="Times New Roman" w:hAnsi="Times New Roman" w:cs="Times New Roman"/>
          <w:bCs/>
          <w:sz w:val="24"/>
          <w:szCs w:val="24"/>
          <w:lang w:eastAsia="ru-RU"/>
        </w:rPr>
      </w:pPr>
      <w:r w:rsidRPr="008B4749">
        <w:rPr>
          <w:rFonts w:ascii="Times New Roman" w:hAnsi="Times New Roman" w:cs="Times New Roman"/>
          <w:bCs/>
          <w:sz w:val="24"/>
          <w:szCs w:val="24"/>
          <w:lang w:eastAsia="ru-RU"/>
        </w:rPr>
        <w:t>1. В соответствии с Договором от __ ____ 2018 г.                        № ____________ на _______________(далее - Договор), Исполнитель исполнил обязательства по оказанию услуг, а именно:_____________________</w:t>
      </w:r>
    </w:p>
    <w:p w:rsidR="008B4749" w:rsidRPr="008B4749" w:rsidRDefault="008B4749" w:rsidP="008B4749">
      <w:pPr>
        <w:spacing w:line="240" w:lineRule="auto"/>
        <w:contextualSpacing/>
        <w:rPr>
          <w:rFonts w:ascii="Times New Roman" w:hAnsi="Times New Roman" w:cs="Times New Roman"/>
          <w:bCs/>
          <w:sz w:val="24"/>
          <w:szCs w:val="24"/>
          <w:lang w:eastAsia="ru-RU"/>
        </w:rPr>
      </w:pPr>
      <w:r w:rsidRPr="008B4749">
        <w:rPr>
          <w:rFonts w:ascii="Times New Roman" w:hAnsi="Times New Roman" w:cs="Times New Roman"/>
          <w:bCs/>
          <w:sz w:val="24"/>
          <w:szCs w:val="24"/>
          <w:lang w:eastAsia="ru-RU"/>
        </w:rPr>
        <w:t>2. Фактическое качество оказанных услуг соответствует (не соответствует) требованиям Договора.</w:t>
      </w:r>
    </w:p>
    <w:p w:rsidR="008B4749" w:rsidRPr="008B4749" w:rsidRDefault="008B4749" w:rsidP="008B4749">
      <w:pPr>
        <w:spacing w:line="240" w:lineRule="auto"/>
        <w:contextualSpacing/>
        <w:rPr>
          <w:rFonts w:ascii="Times New Roman" w:hAnsi="Times New Roman" w:cs="Times New Roman"/>
          <w:bCs/>
          <w:sz w:val="24"/>
          <w:szCs w:val="24"/>
          <w:lang w:eastAsia="ru-RU"/>
        </w:rPr>
      </w:pPr>
      <w:r w:rsidRPr="008B4749">
        <w:rPr>
          <w:rFonts w:ascii="Times New Roman" w:hAnsi="Times New Roman" w:cs="Times New Roman"/>
          <w:bCs/>
          <w:sz w:val="24"/>
          <w:szCs w:val="24"/>
          <w:lang w:eastAsia="ru-RU"/>
        </w:rPr>
        <w:t>3. Вышеуказанные  услуги  согласно  Договору должны быть оказаны «___» _______ 20__ г., фактически оказаны              «___» ______ 20__ г.</w:t>
      </w:r>
    </w:p>
    <w:p w:rsidR="008B4749" w:rsidRPr="008B4749" w:rsidRDefault="008B4749" w:rsidP="008B4749">
      <w:pPr>
        <w:spacing w:line="240" w:lineRule="auto"/>
        <w:contextualSpacing/>
        <w:rPr>
          <w:rFonts w:ascii="Times New Roman" w:hAnsi="Times New Roman" w:cs="Times New Roman"/>
          <w:bCs/>
          <w:sz w:val="24"/>
          <w:szCs w:val="24"/>
          <w:lang w:eastAsia="ru-RU"/>
        </w:rPr>
      </w:pPr>
      <w:r w:rsidRPr="008B4749">
        <w:rPr>
          <w:rFonts w:ascii="Times New Roman" w:hAnsi="Times New Roman" w:cs="Times New Roman"/>
          <w:bCs/>
          <w:sz w:val="24"/>
          <w:szCs w:val="24"/>
          <w:lang w:eastAsia="ru-RU"/>
        </w:rPr>
        <w:t>4. Недостатки оказанных услуг выявлены (не выявлены).________________________</w:t>
      </w:r>
    </w:p>
    <w:p w:rsidR="008B4749" w:rsidRPr="008B4749" w:rsidRDefault="008B4749" w:rsidP="008B4749">
      <w:pPr>
        <w:spacing w:line="240" w:lineRule="auto"/>
        <w:contextualSpacing/>
        <w:rPr>
          <w:rFonts w:ascii="Times New Roman" w:hAnsi="Times New Roman" w:cs="Times New Roman"/>
          <w:bCs/>
          <w:sz w:val="24"/>
          <w:szCs w:val="24"/>
          <w:lang w:eastAsia="ru-RU"/>
        </w:rPr>
      </w:pPr>
      <w:r w:rsidRPr="008B4749">
        <w:rPr>
          <w:rFonts w:ascii="Times New Roman" w:hAnsi="Times New Roman" w:cs="Times New Roman"/>
          <w:bCs/>
          <w:sz w:val="24"/>
          <w:szCs w:val="24"/>
          <w:lang w:eastAsia="ru-RU"/>
        </w:rPr>
        <w:t xml:space="preserve">5. Стоимость оказанных услуг по Договору              от __ _____ 20__ года № _____________ составляет </w:t>
      </w:r>
      <w:r w:rsidRPr="008B4749">
        <w:rPr>
          <w:rFonts w:ascii="Times New Roman" w:hAnsi="Times New Roman" w:cs="Times New Roman"/>
          <w:bCs/>
          <w:iCs/>
          <w:sz w:val="24"/>
          <w:szCs w:val="24"/>
          <w:lang w:eastAsia="ru-RU"/>
        </w:rPr>
        <w:t>___________</w:t>
      </w:r>
      <w:r w:rsidR="002B28F6">
        <w:rPr>
          <w:rFonts w:ascii="Times New Roman" w:hAnsi="Times New Roman" w:cs="Times New Roman"/>
          <w:bCs/>
          <w:sz w:val="24"/>
          <w:szCs w:val="24"/>
          <w:lang w:eastAsia="ru-RU"/>
        </w:rPr>
        <w:t>__ руб.</w:t>
      </w:r>
      <w:r w:rsidRPr="008B4749">
        <w:rPr>
          <w:rFonts w:ascii="Times New Roman" w:hAnsi="Times New Roman" w:cs="Times New Roman"/>
          <w:bCs/>
          <w:sz w:val="24"/>
          <w:szCs w:val="24"/>
          <w:lang w:eastAsia="ru-RU"/>
        </w:rPr>
        <w:t xml:space="preserve"> </w:t>
      </w:r>
      <w:r w:rsidR="00C443F1">
        <w:rPr>
          <w:rFonts w:ascii="Times New Roman" w:hAnsi="Times New Roman" w:cs="Times New Roman"/>
          <w:bCs/>
          <w:sz w:val="24"/>
          <w:szCs w:val="24"/>
          <w:lang w:eastAsia="ru-RU"/>
        </w:rPr>
        <w:t>___ копеек</w:t>
      </w:r>
      <w:r w:rsidR="002B28F6">
        <w:rPr>
          <w:rFonts w:ascii="Times New Roman" w:hAnsi="Times New Roman" w:cs="Times New Roman"/>
          <w:bCs/>
          <w:sz w:val="24"/>
          <w:szCs w:val="24"/>
          <w:lang w:eastAsia="ru-RU"/>
        </w:rPr>
        <w:t>, в том числе</w:t>
      </w:r>
      <w:bookmarkStart w:id="13" w:name="_GoBack"/>
      <w:bookmarkEnd w:id="13"/>
      <w:r w:rsidR="00C443F1">
        <w:rPr>
          <w:rFonts w:ascii="Times New Roman" w:hAnsi="Times New Roman" w:cs="Times New Roman"/>
          <w:bCs/>
          <w:sz w:val="24"/>
          <w:szCs w:val="24"/>
          <w:lang w:eastAsia="ru-RU"/>
        </w:rPr>
        <w:t xml:space="preserve"> НДС </w:t>
      </w:r>
      <w:r w:rsidRPr="008B4749">
        <w:rPr>
          <w:rFonts w:ascii="Times New Roman" w:hAnsi="Times New Roman" w:cs="Times New Roman"/>
          <w:bCs/>
          <w:sz w:val="24"/>
          <w:szCs w:val="24"/>
          <w:lang w:eastAsia="ru-RU"/>
        </w:rPr>
        <w:t>(</w:t>
      </w:r>
      <w:r w:rsidRPr="008B4749">
        <w:rPr>
          <w:rFonts w:ascii="Times New Roman" w:hAnsi="Times New Roman" w:cs="Times New Roman"/>
          <w:bCs/>
          <w:iCs/>
          <w:sz w:val="24"/>
          <w:szCs w:val="24"/>
          <w:lang w:eastAsia="ru-RU"/>
        </w:rPr>
        <w:t>_______________________________________)</w:t>
      </w:r>
      <w:r w:rsidRPr="008B4749">
        <w:rPr>
          <w:rFonts w:ascii="Times New Roman" w:hAnsi="Times New Roman" w:cs="Times New Roman"/>
          <w:bCs/>
          <w:sz w:val="24"/>
          <w:szCs w:val="24"/>
          <w:lang w:eastAsia="ru-RU"/>
        </w:rPr>
        <w:t xml:space="preserve"> руб. __ коп</w:t>
      </w:r>
      <w:r w:rsidR="002B28F6">
        <w:rPr>
          <w:rFonts w:ascii="Times New Roman" w:hAnsi="Times New Roman" w:cs="Times New Roman"/>
          <w:bCs/>
          <w:sz w:val="24"/>
          <w:szCs w:val="24"/>
          <w:lang w:eastAsia="ru-RU"/>
        </w:rPr>
        <w:t>еек</w:t>
      </w:r>
      <w:r w:rsidRPr="008B4749">
        <w:rPr>
          <w:rFonts w:ascii="Times New Roman" w:hAnsi="Times New Roman" w:cs="Times New Roman"/>
          <w:bCs/>
          <w:sz w:val="24"/>
          <w:szCs w:val="24"/>
          <w:lang w:eastAsia="ru-RU"/>
        </w:rPr>
        <w:t>.</w:t>
      </w:r>
    </w:p>
    <w:p w:rsidR="008B4749" w:rsidRPr="008B4749" w:rsidRDefault="008B4749" w:rsidP="008B4749">
      <w:pPr>
        <w:spacing w:line="240" w:lineRule="auto"/>
        <w:contextualSpacing/>
        <w:rPr>
          <w:rFonts w:ascii="Times New Roman" w:hAnsi="Times New Roman" w:cs="Times New Roman"/>
          <w:bCs/>
          <w:sz w:val="24"/>
          <w:szCs w:val="24"/>
          <w:lang w:eastAsia="ru-RU"/>
        </w:rPr>
      </w:pPr>
      <w:r w:rsidRPr="008B4749">
        <w:rPr>
          <w:rFonts w:ascii="Times New Roman" w:hAnsi="Times New Roman" w:cs="Times New Roman"/>
          <w:bCs/>
          <w:sz w:val="24"/>
          <w:szCs w:val="24"/>
          <w:lang w:eastAsia="ru-RU"/>
        </w:rPr>
        <w:t>6. Настоящий Акт является основанием для взаимных расчетов, составлен в двух экземплярах, по одному экземпляру для каждой из сторон.</w:t>
      </w:r>
    </w:p>
    <w:p w:rsidR="008B4749" w:rsidRPr="008B4749" w:rsidRDefault="008B4749" w:rsidP="008B4749">
      <w:pPr>
        <w:spacing w:line="240" w:lineRule="auto"/>
        <w:contextualSpacing/>
        <w:rPr>
          <w:rFonts w:ascii="Times New Roman" w:hAnsi="Times New Roman" w:cs="Times New Roman"/>
          <w:bCs/>
          <w:sz w:val="24"/>
          <w:szCs w:val="24"/>
          <w:lang w:eastAsia="ru-RU"/>
        </w:rPr>
      </w:pPr>
      <w:r w:rsidRPr="008B4749">
        <w:rPr>
          <w:rFonts w:ascii="Times New Roman" w:hAnsi="Times New Roman" w:cs="Times New Roman"/>
          <w:bCs/>
          <w:sz w:val="24"/>
          <w:szCs w:val="24"/>
          <w:lang w:eastAsia="ru-RU"/>
        </w:rPr>
        <w:t>7. Результаты  оказанных услуг по Договору:</w:t>
      </w:r>
    </w:p>
    <w:p w:rsidR="008B4749" w:rsidRPr="008B4749" w:rsidRDefault="008B4749" w:rsidP="008B4749">
      <w:pPr>
        <w:spacing w:line="240" w:lineRule="auto"/>
        <w:contextualSpacing/>
        <w:rPr>
          <w:rFonts w:ascii="Times New Roman" w:hAnsi="Times New Roman" w:cs="Times New Roman"/>
          <w:b/>
          <w:bCs/>
          <w:sz w:val="24"/>
          <w:szCs w:val="24"/>
          <w:lang w:eastAsia="ru-RU"/>
        </w:rPr>
      </w:pPr>
    </w:p>
    <w:tbl>
      <w:tblPr>
        <w:tblW w:w="0" w:type="auto"/>
        <w:tblLook w:val="04A0" w:firstRow="1" w:lastRow="0" w:firstColumn="1" w:lastColumn="0" w:noHBand="0" w:noVBand="1"/>
      </w:tblPr>
      <w:tblGrid>
        <w:gridCol w:w="4928"/>
        <w:gridCol w:w="4643"/>
      </w:tblGrid>
      <w:tr w:rsidR="008B4749" w:rsidRPr="008B4749" w:rsidTr="00BC0724">
        <w:tc>
          <w:tcPr>
            <w:tcW w:w="4928" w:type="dxa"/>
          </w:tcPr>
          <w:p w:rsidR="008B4749" w:rsidRPr="008B4749" w:rsidRDefault="008B4749" w:rsidP="00BC0724">
            <w:pPr>
              <w:spacing w:line="240" w:lineRule="auto"/>
              <w:contextualSpacing/>
              <w:rPr>
                <w:rFonts w:ascii="Times New Roman" w:hAnsi="Times New Roman" w:cs="Times New Roman"/>
                <w:b/>
                <w:bCs/>
                <w:sz w:val="24"/>
                <w:szCs w:val="24"/>
                <w:lang w:eastAsia="ru-RU"/>
              </w:rPr>
            </w:pPr>
            <w:r w:rsidRPr="008B4749">
              <w:rPr>
                <w:rFonts w:ascii="Times New Roman" w:hAnsi="Times New Roman" w:cs="Times New Roman"/>
                <w:b/>
                <w:bCs/>
                <w:sz w:val="24"/>
                <w:szCs w:val="24"/>
                <w:lang w:eastAsia="ru-RU"/>
              </w:rPr>
              <w:t>Сдал:</w:t>
            </w:r>
          </w:p>
          <w:p w:rsidR="008B4749" w:rsidRPr="008B4749" w:rsidRDefault="008B4749" w:rsidP="00BC0724">
            <w:pPr>
              <w:spacing w:line="240" w:lineRule="auto"/>
              <w:contextualSpacing/>
              <w:rPr>
                <w:rFonts w:ascii="Times New Roman" w:hAnsi="Times New Roman" w:cs="Times New Roman"/>
                <w:b/>
                <w:bCs/>
                <w:sz w:val="24"/>
                <w:szCs w:val="24"/>
                <w:lang w:eastAsia="ru-RU"/>
              </w:rPr>
            </w:pPr>
            <w:r w:rsidRPr="008B4749">
              <w:rPr>
                <w:rFonts w:ascii="Times New Roman" w:hAnsi="Times New Roman" w:cs="Times New Roman"/>
                <w:b/>
                <w:bCs/>
                <w:sz w:val="24"/>
                <w:szCs w:val="24"/>
                <w:lang w:eastAsia="ru-RU"/>
              </w:rPr>
              <w:t>Исполнитель</w:t>
            </w:r>
          </w:p>
          <w:p w:rsidR="008B4749" w:rsidRPr="008B4749" w:rsidRDefault="008B4749" w:rsidP="00BC0724">
            <w:pPr>
              <w:spacing w:line="240" w:lineRule="auto"/>
              <w:contextualSpacing/>
              <w:rPr>
                <w:rFonts w:ascii="Times New Roman" w:hAnsi="Times New Roman" w:cs="Times New Roman"/>
                <w:b/>
                <w:bCs/>
                <w:sz w:val="24"/>
                <w:szCs w:val="24"/>
                <w:lang w:eastAsia="ru-RU"/>
              </w:rPr>
            </w:pPr>
            <w:r w:rsidRPr="008B4749">
              <w:rPr>
                <w:rFonts w:ascii="Times New Roman" w:hAnsi="Times New Roman" w:cs="Times New Roman"/>
                <w:b/>
                <w:bCs/>
                <w:sz w:val="24"/>
                <w:szCs w:val="24"/>
                <w:lang w:eastAsia="ru-RU"/>
              </w:rPr>
              <w:t>__________________/ ________</w:t>
            </w:r>
          </w:p>
          <w:p w:rsidR="008B4749" w:rsidRPr="008B4749" w:rsidRDefault="008B4749" w:rsidP="00BC0724">
            <w:pPr>
              <w:spacing w:line="240" w:lineRule="auto"/>
              <w:contextualSpacing/>
              <w:rPr>
                <w:rFonts w:ascii="Times New Roman" w:hAnsi="Times New Roman" w:cs="Times New Roman"/>
                <w:b/>
                <w:bCs/>
                <w:sz w:val="24"/>
                <w:szCs w:val="24"/>
                <w:lang w:eastAsia="ru-RU"/>
              </w:rPr>
            </w:pPr>
          </w:p>
          <w:p w:rsidR="008B4749" w:rsidRPr="008B4749" w:rsidRDefault="008B4749" w:rsidP="00BC0724">
            <w:pPr>
              <w:spacing w:line="240" w:lineRule="auto"/>
              <w:contextualSpacing/>
              <w:jc w:val="center"/>
              <w:rPr>
                <w:rFonts w:ascii="Times New Roman" w:hAnsi="Times New Roman" w:cs="Times New Roman"/>
                <w:bCs/>
                <w:sz w:val="24"/>
                <w:szCs w:val="24"/>
                <w:lang w:eastAsia="ru-RU"/>
              </w:rPr>
            </w:pPr>
            <w:r w:rsidRPr="008B4749">
              <w:rPr>
                <w:rFonts w:ascii="Times New Roman" w:hAnsi="Times New Roman" w:cs="Times New Roman"/>
                <w:bCs/>
                <w:sz w:val="24"/>
                <w:szCs w:val="24"/>
                <w:lang w:eastAsia="ru-RU"/>
              </w:rPr>
              <w:t>Окончание формы</w:t>
            </w:r>
          </w:p>
          <w:p w:rsidR="008B4749" w:rsidRPr="008B4749" w:rsidRDefault="008B4749" w:rsidP="00BC0724">
            <w:pPr>
              <w:spacing w:line="240" w:lineRule="auto"/>
              <w:contextualSpacing/>
              <w:jc w:val="center"/>
              <w:rPr>
                <w:rFonts w:ascii="Times New Roman" w:hAnsi="Times New Roman" w:cs="Times New Roman"/>
                <w:bCs/>
                <w:sz w:val="24"/>
                <w:szCs w:val="24"/>
                <w:lang w:eastAsia="ru-RU"/>
              </w:rPr>
            </w:pPr>
            <w:r w:rsidRPr="008B4749">
              <w:rPr>
                <w:rFonts w:ascii="Times New Roman" w:hAnsi="Times New Roman" w:cs="Times New Roman"/>
                <w:bCs/>
                <w:sz w:val="24"/>
                <w:szCs w:val="24"/>
                <w:lang w:eastAsia="ru-RU"/>
              </w:rPr>
              <w:t>ФОРМА АКТА СОГЛАСОВАНА</w:t>
            </w:r>
          </w:p>
          <w:p w:rsidR="008B4749" w:rsidRPr="008B4749" w:rsidRDefault="008B4749" w:rsidP="00BC0724">
            <w:pPr>
              <w:spacing w:line="240" w:lineRule="auto"/>
              <w:contextualSpacing/>
              <w:rPr>
                <w:rFonts w:ascii="Times New Roman" w:hAnsi="Times New Roman" w:cs="Times New Roman"/>
                <w:b/>
                <w:bCs/>
                <w:sz w:val="24"/>
                <w:szCs w:val="24"/>
                <w:lang w:eastAsia="ru-RU"/>
              </w:rPr>
            </w:pPr>
          </w:p>
        </w:tc>
        <w:tc>
          <w:tcPr>
            <w:tcW w:w="4643" w:type="dxa"/>
          </w:tcPr>
          <w:p w:rsidR="008B4749" w:rsidRPr="008B4749" w:rsidRDefault="008B4749" w:rsidP="00BC0724">
            <w:pPr>
              <w:spacing w:line="240" w:lineRule="auto"/>
              <w:contextualSpacing/>
              <w:rPr>
                <w:rFonts w:ascii="Times New Roman" w:hAnsi="Times New Roman" w:cs="Times New Roman"/>
                <w:b/>
                <w:bCs/>
                <w:sz w:val="24"/>
                <w:szCs w:val="24"/>
                <w:lang w:eastAsia="ru-RU"/>
              </w:rPr>
            </w:pPr>
            <w:r w:rsidRPr="008B4749">
              <w:rPr>
                <w:rFonts w:ascii="Times New Roman" w:hAnsi="Times New Roman" w:cs="Times New Roman"/>
                <w:b/>
                <w:bCs/>
                <w:sz w:val="24"/>
                <w:szCs w:val="24"/>
                <w:lang w:eastAsia="ru-RU"/>
              </w:rPr>
              <w:t>Принял:</w:t>
            </w:r>
          </w:p>
          <w:p w:rsidR="008B4749" w:rsidRPr="008B4749" w:rsidRDefault="008B4749" w:rsidP="00BC0724">
            <w:pPr>
              <w:spacing w:line="240" w:lineRule="auto"/>
              <w:contextualSpacing/>
              <w:rPr>
                <w:rFonts w:ascii="Times New Roman" w:hAnsi="Times New Roman" w:cs="Times New Roman"/>
                <w:b/>
                <w:bCs/>
                <w:sz w:val="24"/>
                <w:szCs w:val="24"/>
                <w:lang w:eastAsia="ru-RU"/>
              </w:rPr>
            </w:pPr>
            <w:r w:rsidRPr="008B4749">
              <w:rPr>
                <w:rFonts w:ascii="Times New Roman" w:hAnsi="Times New Roman" w:cs="Times New Roman"/>
                <w:b/>
                <w:bCs/>
                <w:sz w:val="24"/>
                <w:szCs w:val="24"/>
                <w:lang w:eastAsia="ru-RU"/>
              </w:rPr>
              <w:t>Заказчик</w:t>
            </w:r>
          </w:p>
          <w:p w:rsidR="008B4749" w:rsidRPr="008B4749" w:rsidRDefault="008B4749" w:rsidP="00BC0724">
            <w:pPr>
              <w:spacing w:line="240" w:lineRule="auto"/>
              <w:contextualSpacing/>
              <w:rPr>
                <w:rFonts w:ascii="Times New Roman" w:hAnsi="Times New Roman" w:cs="Times New Roman"/>
                <w:b/>
                <w:bCs/>
                <w:sz w:val="24"/>
                <w:szCs w:val="24"/>
                <w:lang w:eastAsia="ru-RU"/>
              </w:rPr>
            </w:pPr>
            <w:r w:rsidRPr="008B4749">
              <w:rPr>
                <w:rFonts w:ascii="Times New Roman" w:hAnsi="Times New Roman" w:cs="Times New Roman"/>
                <w:b/>
                <w:bCs/>
                <w:sz w:val="24"/>
                <w:szCs w:val="24"/>
                <w:lang w:eastAsia="ru-RU"/>
              </w:rPr>
              <w:t>__________________/ ________</w:t>
            </w:r>
          </w:p>
          <w:p w:rsidR="008B4749" w:rsidRPr="008B4749" w:rsidRDefault="008B4749" w:rsidP="00BC0724">
            <w:pPr>
              <w:spacing w:line="240" w:lineRule="auto"/>
              <w:contextualSpacing/>
              <w:rPr>
                <w:rFonts w:ascii="Times New Roman" w:hAnsi="Times New Roman" w:cs="Times New Roman"/>
                <w:b/>
                <w:bCs/>
                <w:sz w:val="24"/>
                <w:szCs w:val="24"/>
                <w:lang w:eastAsia="ru-RU"/>
              </w:rPr>
            </w:pPr>
          </w:p>
          <w:p w:rsidR="008B4749" w:rsidRPr="008B4749" w:rsidRDefault="008B4749" w:rsidP="00BC0724">
            <w:pPr>
              <w:spacing w:line="240" w:lineRule="auto"/>
              <w:contextualSpacing/>
              <w:rPr>
                <w:rFonts w:ascii="Times New Roman" w:hAnsi="Times New Roman" w:cs="Times New Roman"/>
                <w:b/>
                <w:bCs/>
                <w:sz w:val="24"/>
                <w:szCs w:val="24"/>
                <w:lang w:eastAsia="ru-RU"/>
              </w:rPr>
            </w:pPr>
          </w:p>
          <w:p w:rsidR="008B4749" w:rsidRPr="008B4749" w:rsidRDefault="008B4749" w:rsidP="00BC0724">
            <w:pPr>
              <w:spacing w:line="240" w:lineRule="auto"/>
              <w:contextualSpacing/>
              <w:rPr>
                <w:rFonts w:ascii="Times New Roman" w:hAnsi="Times New Roman" w:cs="Times New Roman"/>
                <w:b/>
                <w:bCs/>
                <w:sz w:val="24"/>
                <w:szCs w:val="24"/>
                <w:lang w:eastAsia="ru-RU"/>
              </w:rPr>
            </w:pPr>
          </w:p>
          <w:p w:rsidR="008B4749" w:rsidRPr="008B4749" w:rsidRDefault="008B4749" w:rsidP="00BC0724">
            <w:pPr>
              <w:spacing w:line="240" w:lineRule="auto"/>
              <w:contextualSpacing/>
              <w:rPr>
                <w:rFonts w:ascii="Times New Roman" w:hAnsi="Times New Roman" w:cs="Times New Roman"/>
                <w:b/>
                <w:bCs/>
                <w:sz w:val="24"/>
                <w:szCs w:val="24"/>
                <w:lang w:eastAsia="ru-RU"/>
              </w:rPr>
            </w:pPr>
          </w:p>
        </w:tc>
      </w:tr>
      <w:tr w:rsidR="008B4749" w:rsidRPr="008B4749" w:rsidTr="00BC0724">
        <w:tc>
          <w:tcPr>
            <w:tcW w:w="4928" w:type="dxa"/>
          </w:tcPr>
          <w:p w:rsidR="008B4749" w:rsidRPr="008B4749" w:rsidRDefault="008B4749" w:rsidP="00BC0724">
            <w:pPr>
              <w:spacing w:line="240" w:lineRule="auto"/>
              <w:contextualSpacing/>
              <w:rPr>
                <w:rFonts w:ascii="Times New Roman" w:hAnsi="Times New Roman" w:cs="Times New Roman"/>
                <w:b/>
                <w:bCs/>
                <w:sz w:val="24"/>
                <w:szCs w:val="24"/>
                <w:lang w:eastAsia="ru-RU"/>
              </w:rPr>
            </w:pPr>
            <w:r w:rsidRPr="008B4749">
              <w:rPr>
                <w:rFonts w:ascii="Times New Roman" w:hAnsi="Times New Roman" w:cs="Times New Roman"/>
                <w:b/>
                <w:bCs/>
                <w:sz w:val="24"/>
                <w:szCs w:val="24"/>
                <w:lang w:eastAsia="ru-RU"/>
              </w:rPr>
              <w:t>Исполнитель</w:t>
            </w:r>
          </w:p>
          <w:p w:rsidR="008B4749" w:rsidRPr="008B4749" w:rsidRDefault="008B4749" w:rsidP="00BC0724">
            <w:pPr>
              <w:spacing w:line="240" w:lineRule="auto"/>
              <w:contextualSpacing/>
              <w:rPr>
                <w:rFonts w:ascii="Times New Roman" w:hAnsi="Times New Roman" w:cs="Times New Roman"/>
                <w:b/>
                <w:bCs/>
                <w:sz w:val="24"/>
                <w:szCs w:val="24"/>
                <w:lang w:eastAsia="ru-RU"/>
              </w:rPr>
            </w:pPr>
          </w:p>
          <w:p w:rsidR="008B4749" w:rsidRPr="008B4749" w:rsidRDefault="008B4749" w:rsidP="00BC0724">
            <w:pPr>
              <w:spacing w:line="240" w:lineRule="auto"/>
              <w:contextualSpacing/>
              <w:rPr>
                <w:rFonts w:ascii="Times New Roman" w:hAnsi="Times New Roman" w:cs="Times New Roman"/>
                <w:b/>
                <w:bCs/>
                <w:sz w:val="24"/>
                <w:szCs w:val="24"/>
                <w:lang w:eastAsia="ru-RU"/>
              </w:rPr>
            </w:pPr>
            <w:r w:rsidRPr="008B4749">
              <w:rPr>
                <w:rFonts w:ascii="Times New Roman" w:hAnsi="Times New Roman" w:cs="Times New Roman"/>
                <w:b/>
                <w:bCs/>
                <w:sz w:val="24"/>
                <w:szCs w:val="24"/>
                <w:lang w:eastAsia="ru-RU"/>
              </w:rPr>
              <w:t xml:space="preserve">________________ /  </w:t>
            </w:r>
          </w:p>
          <w:p w:rsidR="008B4749" w:rsidRPr="008B4749" w:rsidRDefault="008B4749" w:rsidP="00BC0724">
            <w:pPr>
              <w:spacing w:line="240" w:lineRule="auto"/>
              <w:contextualSpacing/>
              <w:rPr>
                <w:rFonts w:ascii="Times New Roman" w:hAnsi="Times New Roman" w:cs="Times New Roman"/>
                <w:b/>
                <w:bCs/>
                <w:sz w:val="24"/>
                <w:szCs w:val="24"/>
                <w:lang w:eastAsia="ru-RU"/>
              </w:rPr>
            </w:pPr>
          </w:p>
          <w:p w:rsidR="008B4749" w:rsidRPr="008B4749" w:rsidRDefault="008B4749" w:rsidP="00BC0724">
            <w:pPr>
              <w:spacing w:line="240" w:lineRule="auto"/>
              <w:contextualSpacing/>
              <w:rPr>
                <w:rFonts w:ascii="Times New Roman" w:hAnsi="Times New Roman" w:cs="Times New Roman"/>
                <w:b/>
                <w:bCs/>
                <w:sz w:val="24"/>
                <w:szCs w:val="24"/>
                <w:lang w:eastAsia="ru-RU"/>
              </w:rPr>
            </w:pPr>
          </w:p>
          <w:p w:rsidR="008B4749" w:rsidRPr="008B4749" w:rsidRDefault="008B4749" w:rsidP="00BC0724">
            <w:pPr>
              <w:spacing w:line="240" w:lineRule="auto"/>
              <w:contextualSpacing/>
              <w:rPr>
                <w:rFonts w:ascii="Times New Roman" w:hAnsi="Times New Roman" w:cs="Times New Roman"/>
                <w:b/>
                <w:bCs/>
                <w:sz w:val="24"/>
                <w:szCs w:val="24"/>
                <w:lang w:eastAsia="ru-RU"/>
              </w:rPr>
            </w:pPr>
          </w:p>
        </w:tc>
        <w:tc>
          <w:tcPr>
            <w:tcW w:w="4643" w:type="dxa"/>
          </w:tcPr>
          <w:p w:rsidR="008B4749" w:rsidRPr="008B4749" w:rsidRDefault="008B4749" w:rsidP="00BC0724">
            <w:pPr>
              <w:spacing w:line="240" w:lineRule="auto"/>
              <w:contextualSpacing/>
              <w:rPr>
                <w:rFonts w:ascii="Times New Roman" w:hAnsi="Times New Roman" w:cs="Times New Roman"/>
                <w:b/>
                <w:bCs/>
                <w:sz w:val="24"/>
                <w:szCs w:val="24"/>
                <w:lang w:eastAsia="ru-RU"/>
              </w:rPr>
            </w:pPr>
            <w:r w:rsidRPr="008B4749">
              <w:rPr>
                <w:rFonts w:ascii="Times New Roman" w:hAnsi="Times New Roman" w:cs="Times New Roman"/>
                <w:b/>
                <w:bCs/>
                <w:sz w:val="24"/>
                <w:szCs w:val="24"/>
                <w:lang w:eastAsia="ru-RU"/>
              </w:rPr>
              <w:t>Заказчик</w:t>
            </w:r>
          </w:p>
          <w:p w:rsidR="008B4749" w:rsidRPr="008B4749" w:rsidRDefault="008B4749" w:rsidP="00BC0724">
            <w:pPr>
              <w:spacing w:line="240" w:lineRule="auto"/>
              <w:contextualSpacing/>
              <w:rPr>
                <w:rFonts w:ascii="Times New Roman" w:hAnsi="Times New Roman" w:cs="Times New Roman"/>
                <w:b/>
                <w:bCs/>
                <w:sz w:val="24"/>
                <w:szCs w:val="24"/>
                <w:lang w:eastAsia="ru-RU"/>
              </w:rPr>
            </w:pPr>
          </w:p>
          <w:p w:rsidR="008B4749" w:rsidRPr="008B4749" w:rsidRDefault="008B4749" w:rsidP="00BC0724">
            <w:pPr>
              <w:spacing w:line="240" w:lineRule="auto"/>
              <w:contextualSpacing/>
              <w:rPr>
                <w:rFonts w:ascii="Times New Roman" w:hAnsi="Times New Roman" w:cs="Times New Roman"/>
                <w:b/>
                <w:bCs/>
                <w:sz w:val="24"/>
                <w:szCs w:val="24"/>
                <w:lang w:eastAsia="ru-RU"/>
              </w:rPr>
            </w:pPr>
            <w:r w:rsidRPr="008B4749">
              <w:rPr>
                <w:rFonts w:ascii="Times New Roman" w:hAnsi="Times New Roman" w:cs="Times New Roman"/>
                <w:b/>
                <w:bCs/>
                <w:sz w:val="24"/>
                <w:szCs w:val="24"/>
                <w:lang w:eastAsia="ru-RU"/>
              </w:rPr>
              <w:t xml:space="preserve">________________ / </w:t>
            </w:r>
          </w:p>
          <w:p w:rsidR="008B4749" w:rsidRPr="008B4749" w:rsidRDefault="008B4749" w:rsidP="00BC0724">
            <w:pPr>
              <w:spacing w:line="240" w:lineRule="auto"/>
              <w:contextualSpacing/>
              <w:rPr>
                <w:rFonts w:ascii="Times New Roman" w:hAnsi="Times New Roman" w:cs="Times New Roman"/>
                <w:b/>
                <w:bCs/>
                <w:sz w:val="24"/>
                <w:szCs w:val="24"/>
                <w:lang w:eastAsia="ru-RU"/>
              </w:rPr>
            </w:pPr>
          </w:p>
          <w:p w:rsidR="008B4749" w:rsidRPr="008B4749" w:rsidRDefault="008B4749" w:rsidP="00BC0724">
            <w:pPr>
              <w:spacing w:line="240" w:lineRule="auto"/>
              <w:contextualSpacing/>
              <w:rPr>
                <w:rFonts w:ascii="Times New Roman" w:hAnsi="Times New Roman" w:cs="Times New Roman"/>
                <w:b/>
                <w:bCs/>
                <w:sz w:val="24"/>
                <w:szCs w:val="24"/>
                <w:lang w:eastAsia="ru-RU"/>
              </w:rPr>
            </w:pPr>
          </w:p>
          <w:p w:rsidR="008B4749" w:rsidRPr="008B4749" w:rsidRDefault="008B4749" w:rsidP="00BC0724">
            <w:pPr>
              <w:spacing w:line="240" w:lineRule="auto"/>
              <w:contextualSpacing/>
              <w:rPr>
                <w:rFonts w:ascii="Times New Roman" w:hAnsi="Times New Roman" w:cs="Times New Roman"/>
                <w:b/>
                <w:bCs/>
                <w:sz w:val="24"/>
                <w:szCs w:val="24"/>
                <w:lang w:eastAsia="ru-RU"/>
              </w:rPr>
            </w:pPr>
          </w:p>
        </w:tc>
      </w:tr>
    </w:tbl>
    <w:p w:rsidR="008B4749" w:rsidRPr="008B4749" w:rsidRDefault="008B4749" w:rsidP="00527A92">
      <w:pPr>
        <w:spacing w:after="0" w:line="240" w:lineRule="auto"/>
        <w:rPr>
          <w:rFonts w:ascii="Times New Roman" w:eastAsia="Times New Roman" w:hAnsi="Times New Roman" w:cs="Times New Roman"/>
          <w:sz w:val="24"/>
          <w:szCs w:val="24"/>
          <w:lang w:eastAsia="ru-RU"/>
        </w:rPr>
      </w:pPr>
    </w:p>
    <w:sectPr w:rsidR="008B4749" w:rsidRPr="008B4749" w:rsidSect="00D46E5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43F1" w:rsidRDefault="00C443F1" w:rsidP="00ED187A">
      <w:pPr>
        <w:spacing w:after="0" w:line="240" w:lineRule="auto"/>
      </w:pPr>
      <w:r>
        <w:separator/>
      </w:r>
    </w:p>
  </w:endnote>
  <w:endnote w:type="continuationSeparator" w:id="0">
    <w:p w:rsidR="00C443F1" w:rsidRDefault="00C443F1" w:rsidP="00ED18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ragmatica">
    <w:altName w:val="Courier New"/>
    <w:panose1 w:val="00000000000000000000"/>
    <w:charset w:val="CC"/>
    <w:family w:val="swiss"/>
    <w:notTrueType/>
    <w:pitch w:val="variable"/>
    <w:sig w:usb0="00000201" w:usb1="00000000" w:usb2="00000000" w:usb3="00000000" w:csb0="00000004" w:csb1="00000000"/>
  </w:font>
  <w:font w:name="JournalSans">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63641"/>
      <w:docPartObj>
        <w:docPartGallery w:val="Page Numbers (Bottom of Page)"/>
        <w:docPartUnique/>
      </w:docPartObj>
    </w:sdtPr>
    <w:sdtContent>
      <w:p w:rsidR="00C443F1" w:rsidRDefault="00C443F1">
        <w:pPr>
          <w:pStyle w:val="af"/>
          <w:jc w:val="center"/>
        </w:pPr>
        <w:r>
          <w:fldChar w:fldCharType="begin"/>
        </w:r>
        <w:r>
          <w:instrText xml:space="preserve"> PAGE   \* MERGEFORMAT </w:instrText>
        </w:r>
        <w:r>
          <w:fldChar w:fldCharType="separate"/>
        </w:r>
        <w:r w:rsidR="002B28F6">
          <w:rPr>
            <w:noProof/>
          </w:rPr>
          <w:t>67</w:t>
        </w:r>
        <w:r>
          <w:rPr>
            <w:noProof/>
          </w:rPr>
          <w:fldChar w:fldCharType="end"/>
        </w:r>
      </w:p>
    </w:sdtContent>
  </w:sdt>
  <w:p w:rsidR="00C443F1" w:rsidRDefault="00C443F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43F1" w:rsidRDefault="00C443F1" w:rsidP="00ED187A">
      <w:pPr>
        <w:spacing w:after="0" w:line="240" w:lineRule="auto"/>
      </w:pPr>
      <w:r>
        <w:separator/>
      </w:r>
    </w:p>
  </w:footnote>
  <w:footnote w:type="continuationSeparator" w:id="0">
    <w:p w:rsidR="00C443F1" w:rsidRDefault="00C443F1" w:rsidP="00ED18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702CBCA"/>
    <w:lvl w:ilvl="0">
      <w:start w:val="1"/>
      <w:numFmt w:val="decimal"/>
      <w:pStyle w:val="3"/>
      <w:lvlText w:val="%1."/>
      <w:lvlJc w:val="left"/>
      <w:pPr>
        <w:tabs>
          <w:tab w:val="num" w:pos="926"/>
        </w:tabs>
        <w:ind w:left="926" w:hanging="360"/>
      </w:pPr>
      <w:rPr>
        <w:rFonts w:cs="Times New Roman"/>
      </w:rPr>
    </w:lvl>
  </w:abstractNum>
  <w:abstractNum w:abstractNumId="1" w15:restartNumberingAfterBreak="0">
    <w:nsid w:val="FFFFFF80"/>
    <w:multiLevelType w:val="singleLevel"/>
    <w:tmpl w:val="CD68931E"/>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A6EAEE1A"/>
    <w:lvl w:ilvl="0">
      <w:start w:val="1"/>
      <w:numFmt w:val="decimal"/>
      <w:pStyle w:val="a"/>
      <w:lvlText w:val="%1."/>
      <w:lvlJc w:val="left"/>
      <w:pPr>
        <w:tabs>
          <w:tab w:val="num" w:pos="360"/>
        </w:tabs>
        <w:ind w:left="360" w:hanging="360"/>
      </w:pPr>
      <w:rPr>
        <w:rFonts w:cs="Times New Roman"/>
      </w:rPr>
    </w:lvl>
  </w:abstractNum>
  <w:abstractNum w:abstractNumId="5" w15:restartNumberingAfterBreak="0">
    <w:nsid w:val="FFFFFF89"/>
    <w:multiLevelType w:val="singleLevel"/>
    <w:tmpl w:val="0C883DF8"/>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A95CA934"/>
    <w:lvl w:ilvl="0">
      <w:numFmt w:val="bullet"/>
      <w:lvlText w:val="*"/>
      <w:lvlJc w:val="left"/>
    </w:lvl>
  </w:abstractNum>
  <w:abstractNum w:abstractNumId="7" w15:restartNumberingAfterBreak="0">
    <w:nsid w:val="0194469E"/>
    <w:multiLevelType w:val="multilevel"/>
    <w:tmpl w:val="3BE07502"/>
    <w:lvl w:ilvl="0">
      <w:start w:val="1"/>
      <w:numFmt w:val="bullet"/>
      <w:pStyle w:val="1"/>
      <w:lvlText w:val="­"/>
      <w:lvlJc w:val="left"/>
      <w:pPr>
        <w:tabs>
          <w:tab w:val="num" w:pos="1173"/>
        </w:tabs>
        <w:ind w:left="1173" w:hanging="453"/>
      </w:pPr>
      <w:rPr>
        <w:rFonts w:ascii="Courier New" w:hAnsi="Courier New" w:hint="default"/>
      </w:rPr>
    </w:lvl>
    <w:lvl w:ilvl="1">
      <w:start w:val="6"/>
      <w:numFmt w:val="decimal"/>
      <w:pStyle w:val="a1"/>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8" w15:restartNumberingAfterBreak="0">
    <w:nsid w:val="030C032F"/>
    <w:multiLevelType w:val="hybridMultilevel"/>
    <w:tmpl w:val="75EAFD4E"/>
    <w:lvl w:ilvl="0" w:tplc="B6544900">
      <w:start w:val="1"/>
      <w:numFmt w:val="bullet"/>
      <w:pStyle w:val="a2"/>
      <w:lvlText w:val=""/>
      <w:lvlJc w:val="left"/>
      <w:pPr>
        <w:tabs>
          <w:tab w:val="num" w:pos="1004"/>
        </w:tabs>
        <w:ind w:left="100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C46275"/>
    <w:multiLevelType w:val="multilevel"/>
    <w:tmpl w:val="ADA4FB56"/>
    <w:lvl w:ilvl="0">
      <w:start w:val="5"/>
      <w:numFmt w:val="decimal"/>
      <w:lvlText w:val="%1."/>
      <w:lvlJc w:val="left"/>
      <w:pPr>
        <w:ind w:left="360" w:hanging="360"/>
      </w:pPr>
      <w:rPr>
        <w:rFonts w:hint="default"/>
        <w:b/>
        <w:bCs/>
        <w:sz w:val="22"/>
        <w:szCs w:val="22"/>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val="0"/>
        <w:bCs w:val="0"/>
        <w:sz w:val="22"/>
        <w:szCs w:val="22"/>
      </w:rPr>
    </w:lvl>
    <w:lvl w:ilvl="4">
      <w:start w:val="1"/>
      <w:numFmt w:val="decimal"/>
      <w:lvlText w:val="%1.%2.%3.%4.%5."/>
      <w:lvlJc w:val="left"/>
      <w:pPr>
        <w:ind w:left="1080" w:hanging="1080"/>
      </w:pPr>
      <w:rPr>
        <w:rFonts w:hint="default"/>
        <w:b w:val="0"/>
        <w:bCs w:val="0"/>
        <w:sz w:val="22"/>
        <w:szCs w:val="22"/>
      </w:rPr>
    </w:lvl>
    <w:lvl w:ilvl="5">
      <w:start w:val="1"/>
      <w:numFmt w:val="decimal"/>
      <w:lvlText w:val="%1.%2.%3.%4.%5.%6."/>
      <w:lvlJc w:val="left"/>
      <w:pPr>
        <w:ind w:left="1080" w:hanging="1080"/>
      </w:pPr>
      <w:rPr>
        <w:rFonts w:hint="default"/>
        <w:b w:val="0"/>
        <w:bCs w:val="0"/>
        <w:sz w:val="22"/>
        <w:szCs w:val="22"/>
      </w:rPr>
    </w:lvl>
    <w:lvl w:ilvl="6">
      <w:start w:val="1"/>
      <w:numFmt w:val="decimal"/>
      <w:lvlText w:val="%1.%2.%3.%4.%5.%6.%7."/>
      <w:lvlJc w:val="left"/>
      <w:pPr>
        <w:ind w:left="1440" w:hanging="1440"/>
      </w:pPr>
      <w:rPr>
        <w:rFonts w:hint="default"/>
        <w:b w:val="0"/>
        <w:bCs w:val="0"/>
        <w:sz w:val="22"/>
        <w:szCs w:val="22"/>
      </w:rPr>
    </w:lvl>
    <w:lvl w:ilvl="7">
      <w:start w:val="1"/>
      <w:numFmt w:val="decimal"/>
      <w:lvlText w:val="%1.%2.%3.%4.%5.%6.%7.%8."/>
      <w:lvlJc w:val="left"/>
      <w:pPr>
        <w:ind w:left="1440" w:hanging="1440"/>
      </w:pPr>
      <w:rPr>
        <w:rFonts w:hint="default"/>
        <w:b w:val="0"/>
        <w:bCs w:val="0"/>
        <w:sz w:val="22"/>
        <w:szCs w:val="22"/>
      </w:rPr>
    </w:lvl>
    <w:lvl w:ilvl="8">
      <w:start w:val="1"/>
      <w:numFmt w:val="decimal"/>
      <w:lvlText w:val="%1.%2.%3.%4.%5.%6.%7.%8.%9."/>
      <w:lvlJc w:val="left"/>
      <w:pPr>
        <w:ind w:left="1800" w:hanging="1800"/>
      </w:pPr>
      <w:rPr>
        <w:rFonts w:hint="default"/>
        <w:b w:val="0"/>
        <w:bCs w:val="0"/>
        <w:sz w:val="22"/>
        <w:szCs w:val="22"/>
      </w:rPr>
    </w:lvl>
  </w:abstractNum>
  <w:abstractNum w:abstractNumId="10" w15:restartNumberingAfterBreak="0">
    <w:nsid w:val="06B02B7E"/>
    <w:multiLevelType w:val="multilevel"/>
    <w:tmpl w:val="A8287174"/>
    <w:lvl w:ilvl="0">
      <w:start w:val="1"/>
      <w:numFmt w:val="decimal"/>
      <w:lvlText w:val="%1."/>
      <w:lvlJc w:val="left"/>
      <w:pPr>
        <w:ind w:left="720" w:hanging="360"/>
      </w:pPr>
      <w:rPr>
        <w:rFonts w:hint="default"/>
        <w:b/>
        <w:i w:val="0"/>
      </w:rPr>
    </w:lvl>
    <w:lvl w:ilvl="1">
      <w:start w:val="1"/>
      <w:numFmt w:val="decimal"/>
      <w:isLgl/>
      <w:lvlText w:val="%1.%2."/>
      <w:lvlJc w:val="left"/>
      <w:pPr>
        <w:ind w:left="1080" w:hanging="720"/>
      </w:pPr>
      <w:rPr>
        <w:rFonts w:hint="default"/>
        <w:b/>
        <w:i/>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1" w15:restartNumberingAfterBreak="0">
    <w:nsid w:val="0C5B2660"/>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2" w15:restartNumberingAfterBreak="0">
    <w:nsid w:val="10A40CC1"/>
    <w:multiLevelType w:val="multilevel"/>
    <w:tmpl w:val="1376E342"/>
    <w:lvl w:ilvl="0">
      <w:start w:val="7"/>
      <w:numFmt w:val="decimal"/>
      <w:lvlText w:val="%1"/>
      <w:lvlJc w:val="left"/>
      <w:pPr>
        <w:ind w:left="420" w:hanging="420"/>
      </w:pPr>
      <w:rPr>
        <w:rFonts w:hint="default"/>
        <w:i w:val="0"/>
      </w:rPr>
    </w:lvl>
    <w:lvl w:ilvl="1">
      <w:start w:val="11"/>
      <w:numFmt w:val="decimal"/>
      <w:lvlText w:val="%1.%2"/>
      <w:lvlJc w:val="left"/>
      <w:pPr>
        <w:ind w:left="420" w:hanging="4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3" w15:restartNumberingAfterBreak="0">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462346C"/>
    <w:multiLevelType w:val="hybridMultilevel"/>
    <w:tmpl w:val="6480EB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16" w15:restartNumberingAfterBreak="0">
    <w:nsid w:val="22137325"/>
    <w:multiLevelType w:val="hybridMultilevel"/>
    <w:tmpl w:val="C22ED40C"/>
    <w:lvl w:ilvl="0" w:tplc="C56C333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8"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A91346"/>
    <w:multiLevelType w:val="hybridMultilevel"/>
    <w:tmpl w:val="35964A46"/>
    <w:lvl w:ilvl="0" w:tplc="0EDC9238">
      <w:start w:val="1"/>
      <w:numFmt w:val="decimal"/>
      <w:lvlText w:val="%1."/>
      <w:lvlJc w:val="left"/>
      <w:pPr>
        <w:ind w:left="1080" w:hanging="360"/>
      </w:pPr>
      <w:rPr>
        <w:rFonts w:hint="default"/>
        <w:b/>
        <w:bCs/>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0" w15:restartNumberingAfterBreak="0">
    <w:nsid w:val="2D247E9C"/>
    <w:multiLevelType w:val="multilevel"/>
    <w:tmpl w:val="DC3EDEDA"/>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b w:val="0"/>
        <w:bCs w:val="0"/>
        <w:sz w:val="24"/>
        <w:szCs w:val="24"/>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F546C62"/>
    <w:multiLevelType w:val="multilevel"/>
    <w:tmpl w:val="4E4C12EA"/>
    <w:lvl w:ilvl="0">
      <w:start w:val="1"/>
      <w:numFmt w:val="decimal"/>
      <w:suff w:val="space"/>
      <w:lvlText w:val="%1."/>
      <w:lvlJc w:val="left"/>
      <w:pPr>
        <w:ind w:left="0" w:firstLine="0"/>
      </w:pPr>
      <w:rPr>
        <w:rFonts w:hint="default"/>
      </w:rPr>
    </w:lvl>
    <w:lvl w:ilvl="1">
      <w:start w:val="1"/>
      <w:numFmt w:val="decimal"/>
      <w:isLgl/>
      <w:suff w:val="space"/>
      <w:lvlText w:val="%1.%2."/>
      <w:lvlJc w:val="left"/>
      <w:pPr>
        <w:ind w:left="0" w:firstLine="0"/>
      </w:pPr>
      <w:rPr>
        <w:rFonts w:hint="default"/>
        <w:color w:val="000000"/>
      </w:rPr>
    </w:lvl>
    <w:lvl w:ilvl="2">
      <w:start w:val="1"/>
      <w:numFmt w:val="decimal"/>
      <w:isLgl/>
      <w:suff w:val="space"/>
      <w:lvlText w:val="%1.%2.%3."/>
      <w:lvlJc w:val="left"/>
      <w:pPr>
        <w:ind w:left="0" w:firstLine="0"/>
      </w:pPr>
      <w:rPr>
        <w:rFonts w:hint="default"/>
        <w:b w:val="0"/>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22" w15:restartNumberingAfterBreak="0">
    <w:nsid w:val="3369027F"/>
    <w:multiLevelType w:val="hybridMultilevel"/>
    <w:tmpl w:val="66065C62"/>
    <w:lvl w:ilvl="0" w:tplc="BA0847F2">
      <w:start w:val="3"/>
      <w:numFmt w:val="bullet"/>
      <w:lvlText w:val="-"/>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356A5FCE"/>
    <w:multiLevelType w:val="multilevel"/>
    <w:tmpl w:val="0EB0DF1E"/>
    <w:lvl w:ilvl="0">
      <w:start w:val="1"/>
      <w:numFmt w:val="decimal"/>
      <w:pStyle w:val="a3"/>
      <w:lvlText w:val="%1."/>
      <w:lvlJc w:val="left"/>
      <w:pPr>
        <w:tabs>
          <w:tab w:val="num" w:pos="1134"/>
        </w:tabs>
        <w:ind w:firstLine="567"/>
      </w:pPr>
      <w:rPr>
        <w:rFonts w:cs="Times New Roman"/>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4" w15:restartNumberingAfterBreak="0">
    <w:nsid w:val="38710A7D"/>
    <w:multiLevelType w:val="multilevel"/>
    <w:tmpl w:val="5D04CE06"/>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A9369EC"/>
    <w:multiLevelType w:val="multilevel"/>
    <w:tmpl w:val="3AC89220"/>
    <w:styleLink w:val="10"/>
    <w:lvl w:ilvl="0">
      <w:start w:val="4"/>
      <w:numFmt w:val="decimal"/>
      <w:lvlText w:val="%1."/>
      <w:lvlJc w:val="left"/>
      <w:pPr>
        <w:tabs>
          <w:tab w:val="num" w:pos="360"/>
        </w:tabs>
        <w:ind w:left="360" w:hanging="360"/>
      </w:pPr>
      <w:rPr>
        <w:rFonts w:cs="Times New Roman"/>
      </w:rPr>
    </w:lvl>
    <w:lvl w:ilvl="1">
      <w:start w:val="1"/>
      <w:numFmt w:val="decimal"/>
      <w:lvlText w:val="%1.%2."/>
      <w:lvlJc w:val="left"/>
      <w:pPr>
        <w:tabs>
          <w:tab w:val="num" w:pos="2367"/>
        </w:tabs>
        <w:ind w:left="2367" w:hanging="720"/>
      </w:pPr>
      <w:rPr>
        <w:rFonts w:cs="Times New Roman"/>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rPr>
    </w:lvl>
    <w:lvl w:ilvl="4">
      <w:start w:val="1"/>
      <w:numFmt w:val="decimal"/>
      <w:lvlText w:val="%1.%2.%3.%4.%5."/>
      <w:lvlJc w:val="left"/>
      <w:pPr>
        <w:tabs>
          <w:tab w:val="num" w:pos="7668"/>
        </w:tabs>
        <w:ind w:left="7668" w:hanging="1080"/>
      </w:pPr>
      <w:rPr>
        <w:rFonts w:cs="Times New Roman"/>
      </w:rPr>
    </w:lvl>
    <w:lvl w:ilvl="5">
      <w:start w:val="1"/>
      <w:numFmt w:val="decimal"/>
      <w:lvlText w:val="%1.%2.%3.%4.%5.%6."/>
      <w:lvlJc w:val="left"/>
      <w:pPr>
        <w:tabs>
          <w:tab w:val="num" w:pos="9675"/>
        </w:tabs>
        <w:ind w:left="9675" w:hanging="1440"/>
      </w:pPr>
      <w:rPr>
        <w:rFonts w:cs="Times New Roman"/>
      </w:rPr>
    </w:lvl>
    <w:lvl w:ilvl="6">
      <w:start w:val="1"/>
      <w:numFmt w:val="decimal"/>
      <w:lvlText w:val="%1.%2.%3.%4.%5.%6.%7."/>
      <w:lvlJc w:val="left"/>
      <w:pPr>
        <w:tabs>
          <w:tab w:val="num" w:pos="11322"/>
        </w:tabs>
        <w:ind w:left="11322" w:hanging="1440"/>
      </w:pPr>
      <w:rPr>
        <w:rFonts w:cs="Times New Roman"/>
      </w:rPr>
    </w:lvl>
    <w:lvl w:ilvl="7">
      <w:start w:val="1"/>
      <w:numFmt w:val="decimal"/>
      <w:lvlText w:val="%1.%2.%3.%4.%5.%6.%7.%8."/>
      <w:lvlJc w:val="left"/>
      <w:pPr>
        <w:tabs>
          <w:tab w:val="num" w:pos="13329"/>
        </w:tabs>
        <w:ind w:left="13329" w:hanging="1800"/>
      </w:pPr>
      <w:rPr>
        <w:rFonts w:cs="Times New Roman"/>
      </w:rPr>
    </w:lvl>
    <w:lvl w:ilvl="8">
      <w:start w:val="1"/>
      <w:numFmt w:val="decimal"/>
      <w:lvlText w:val="%1.%2.%3.%4.%5.%6.%7.%8.%9."/>
      <w:lvlJc w:val="left"/>
      <w:pPr>
        <w:tabs>
          <w:tab w:val="num" w:pos="14976"/>
        </w:tabs>
        <w:ind w:left="14976" w:hanging="1800"/>
      </w:pPr>
      <w:rPr>
        <w:rFonts w:cs="Times New Roman"/>
      </w:rPr>
    </w:lvl>
  </w:abstractNum>
  <w:abstractNum w:abstractNumId="26" w15:restartNumberingAfterBreak="0">
    <w:nsid w:val="3EF205FF"/>
    <w:multiLevelType w:val="multilevel"/>
    <w:tmpl w:val="5316F460"/>
    <w:lvl w:ilvl="0">
      <w:start w:val="1"/>
      <w:numFmt w:val="decimal"/>
      <w:lvlText w:val="%1."/>
      <w:lvlJc w:val="left"/>
      <w:pPr>
        <w:tabs>
          <w:tab w:val="num" w:pos="405"/>
        </w:tabs>
        <w:ind w:left="405" w:hanging="405"/>
      </w:pPr>
      <w:rPr>
        <w:rFonts w:hint="default"/>
      </w:rPr>
    </w:lvl>
    <w:lvl w:ilvl="1">
      <w:start w:val="2"/>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2160"/>
        </w:tabs>
        <w:ind w:left="2160" w:hanging="216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7"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5DD7BC5"/>
    <w:multiLevelType w:val="hybridMultilevel"/>
    <w:tmpl w:val="BCB87D2E"/>
    <w:lvl w:ilvl="0" w:tplc="E152A9E2">
      <w:start w:val="1"/>
      <w:numFmt w:val="decimal"/>
      <w:lvlText w:val="%1."/>
      <w:lvlJc w:val="left"/>
      <w:pPr>
        <w:ind w:left="720" w:hanging="360"/>
      </w:pPr>
      <w:rPr>
        <w:rFonts w:hint="default"/>
      </w:rPr>
    </w:lvl>
    <w:lvl w:ilvl="1" w:tplc="CA9A2C44" w:tentative="1">
      <w:start w:val="1"/>
      <w:numFmt w:val="lowerLetter"/>
      <w:lvlText w:val="%2."/>
      <w:lvlJc w:val="left"/>
      <w:pPr>
        <w:ind w:left="1440" w:hanging="360"/>
      </w:pPr>
    </w:lvl>
    <w:lvl w:ilvl="2" w:tplc="7C5EC1EE" w:tentative="1">
      <w:start w:val="1"/>
      <w:numFmt w:val="lowerRoman"/>
      <w:lvlText w:val="%3."/>
      <w:lvlJc w:val="right"/>
      <w:pPr>
        <w:ind w:left="2160" w:hanging="180"/>
      </w:pPr>
    </w:lvl>
    <w:lvl w:ilvl="3" w:tplc="5FAA7EFC" w:tentative="1">
      <w:start w:val="1"/>
      <w:numFmt w:val="decimal"/>
      <w:lvlText w:val="%4."/>
      <w:lvlJc w:val="left"/>
      <w:pPr>
        <w:ind w:left="2880" w:hanging="360"/>
      </w:pPr>
    </w:lvl>
    <w:lvl w:ilvl="4" w:tplc="FF18085A" w:tentative="1">
      <w:start w:val="1"/>
      <w:numFmt w:val="lowerLetter"/>
      <w:lvlText w:val="%5."/>
      <w:lvlJc w:val="left"/>
      <w:pPr>
        <w:ind w:left="3600" w:hanging="360"/>
      </w:pPr>
    </w:lvl>
    <w:lvl w:ilvl="5" w:tplc="BAE8DC08" w:tentative="1">
      <w:start w:val="1"/>
      <w:numFmt w:val="lowerRoman"/>
      <w:lvlText w:val="%6."/>
      <w:lvlJc w:val="right"/>
      <w:pPr>
        <w:ind w:left="4320" w:hanging="180"/>
      </w:pPr>
    </w:lvl>
    <w:lvl w:ilvl="6" w:tplc="C69037D8" w:tentative="1">
      <w:start w:val="1"/>
      <w:numFmt w:val="decimal"/>
      <w:lvlText w:val="%7."/>
      <w:lvlJc w:val="left"/>
      <w:pPr>
        <w:ind w:left="5040" w:hanging="360"/>
      </w:pPr>
    </w:lvl>
    <w:lvl w:ilvl="7" w:tplc="C1C8C0A4" w:tentative="1">
      <w:start w:val="1"/>
      <w:numFmt w:val="lowerLetter"/>
      <w:lvlText w:val="%8."/>
      <w:lvlJc w:val="left"/>
      <w:pPr>
        <w:ind w:left="5760" w:hanging="360"/>
      </w:pPr>
    </w:lvl>
    <w:lvl w:ilvl="8" w:tplc="F40CFB28" w:tentative="1">
      <w:start w:val="1"/>
      <w:numFmt w:val="lowerRoman"/>
      <w:lvlText w:val="%9."/>
      <w:lvlJc w:val="right"/>
      <w:pPr>
        <w:ind w:left="6480" w:hanging="180"/>
      </w:pPr>
    </w:lvl>
  </w:abstractNum>
  <w:abstractNum w:abstractNumId="29" w15:restartNumberingAfterBreak="0">
    <w:nsid w:val="47276DE3"/>
    <w:multiLevelType w:val="hybridMultilevel"/>
    <w:tmpl w:val="4C642D94"/>
    <w:lvl w:ilvl="0" w:tplc="DDE89710">
      <w:start w:val="3"/>
      <w:numFmt w:val="bullet"/>
      <w:lvlText w:val="-"/>
      <w:lvlJc w:val="left"/>
      <w:pPr>
        <w:ind w:left="720" w:hanging="360"/>
      </w:pPr>
      <w:rPr>
        <w:rFonts w:hint="default"/>
      </w:rPr>
    </w:lvl>
    <w:lvl w:ilvl="1" w:tplc="E830F6D0" w:tentative="1">
      <w:start w:val="1"/>
      <w:numFmt w:val="bullet"/>
      <w:lvlText w:val="o"/>
      <w:lvlJc w:val="left"/>
      <w:pPr>
        <w:ind w:left="1440" w:hanging="360"/>
      </w:pPr>
      <w:rPr>
        <w:rFonts w:ascii="Courier New" w:hAnsi="Courier New" w:cs="Courier New" w:hint="default"/>
      </w:rPr>
    </w:lvl>
    <w:lvl w:ilvl="2" w:tplc="23A82C12" w:tentative="1">
      <w:start w:val="1"/>
      <w:numFmt w:val="bullet"/>
      <w:lvlText w:val=""/>
      <w:lvlJc w:val="left"/>
      <w:pPr>
        <w:ind w:left="2160" w:hanging="360"/>
      </w:pPr>
      <w:rPr>
        <w:rFonts w:ascii="Wingdings" w:hAnsi="Wingdings" w:hint="default"/>
      </w:rPr>
    </w:lvl>
    <w:lvl w:ilvl="3" w:tplc="F3A254F6" w:tentative="1">
      <w:start w:val="1"/>
      <w:numFmt w:val="bullet"/>
      <w:lvlText w:val=""/>
      <w:lvlJc w:val="left"/>
      <w:pPr>
        <w:ind w:left="2880" w:hanging="360"/>
      </w:pPr>
      <w:rPr>
        <w:rFonts w:ascii="Symbol" w:hAnsi="Symbol" w:hint="default"/>
      </w:rPr>
    </w:lvl>
    <w:lvl w:ilvl="4" w:tplc="FA7C0B5C" w:tentative="1">
      <w:start w:val="1"/>
      <w:numFmt w:val="bullet"/>
      <w:lvlText w:val="o"/>
      <w:lvlJc w:val="left"/>
      <w:pPr>
        <w:ind w:left="3600" w:hanging="360"/>
      </w:pPr>
      <w:rPr>
        <w:rFonts w:ascii="Courier New" w:hAnsi="Courier New" w:cs="Courier New" w:hint="default"/>
      </w:rPr>
    </w:lvl>
    <w:lvl w:ilvl="5" w:tplc="2E025020" w:tentative="1">
      <w:start w:val="1"/>
      <w:numFmt w:val="bullet"/>
      <w:lvlText w:val=""/>
      <w:lvlJc w:val="left"/>
      <w:pPr>
        <w:ind w:left="4320" w:hanging="360"/>
      </w:pPr>
      <w:rPr>
        <w:rFonts w:ascii="Wingdings" w:hAnsi="Wingdings" w:hint="default"/>
      </w:rPr>
    </w:lvl>
    <w:lvl w:ilvl="6" w:tplc="5D9CB522" w:tentative="1">
      <w:start w:val="1"/>
      <w:numFmt w:val="bullet"/>
      <w:lvlText w:val=""/>
      <w:lvlJc w:val="left"/>
      <w:pPr>
        <w:ind w:left="5040" w:hanging="360"/>
      </w:pPr>
      <w:rPr>
        <w:rFonts w:ascii="Symbol" w:hAnsi="Symbol" w:hint="default"/>
      </w:rPr>
    </w:lvl>
    <w:lvl w:ilvl="7" w:tplc="77069EDC" w:tentative="1">
      <w:start w:val="1"/>
      <w:numFmt w:val="bullet"/>
      <w:lvlText w:val="o"/>
      <w:lvlJc w:val="left"/>
      <w:pPr>
        <w:ind w:left="5760" w:hanging="360"/>
      </w:pPr>
      <w:rPr>
        <w:rFonts w:ascii="Courier New" w:hAnsi="Courier New" w:cs="Courier New" w:hint="default"/>
      </w:rPr>
    </w:lvl>
    <w:lvl w:ilvl="8" w:tplc="05C6BB74" w:tentative="1">
      <w:start w:val="1"/>
      <w:numFmt w:val="bullet"/>
      <w:lvlText w:val=""/>
      <w:lvlJc w:val="left"/>
      <w:pPr>
        <w:ind w:left="6480" w:hanging="360"/>
      </w:pPr>
      <w:rPr>
        <w:rFonts w:ascii="Wingdings" w:hAnsi="Wingdings" w:hint="default"/>
      </w:rPr>
    </w:lvl>
  </w:abstractNum>
  <w:abstractNum w:abstractNumId="30" w15:restartNumberingAfterBreak="0">
    <w:nsid w:val="4C80005B"/>
    <w:multiLevelType w:val="hybridMultilevel"/>
    <w:tmpl w:val="AF8C27F2"/>
    <w:lvl w:ilvl="0" w:tplc="B22CF782">
      <w:start w:val="1"/>
      <w:numFmt w:val="bullet"/>
      <w:lvlText w:val=""/>
      <w:lvlJc w:val="left"/>
      <w:pPr>
        <w:ind w:left="1496" w:hanging="360"/>
      </w:pPr>
      <w:rPr>
        <w:rFonts w:ascii="Symbol" w:hAnsi="Symbol" w:hint="default"/>
      </w:rPr>
    </w:lvl>
    <w:lvl w:ilvl="1" w:tplc="C3121A00" w:tentative="1">
      <w:start w:val="1"/>
      <w:numFmt w:val="bullet"/>
      <w:lvlText w:val="o"/>
      <w:lvlJc w:val="left"/>
      <w:pPr>
        <w:ind w:left="2216" w:hanging="360"/>
      </w:pPr>
      <w:rPr>
        <w:rFonts w:ascii="Courier New" w:hAnsi="Courier New" w:cs="Courier New" w:hint="default"/>
      </w:rPr>
    </w:lvl>
    <w:lvl w:ilvl="2" w:tplc="F342B26A" w:tentative="1">
      <w:start w:val="1"/>
      <w:numFmt w:val="bullet"/>
      <w:lvlText w:val=""/>
      <w:lvlJc w:val="left"/>
      <w:pPr>
        <w:ind w:left="2936" w:hanging="360"/>
      </w:pPr>
      <w:rPr>
        <w:rFonts w:ascii="Wingdings" w:hAnsi="Wingdings" w:hint="default"/>
      </w:rPr>
    </w:lvl>
    <w:lvl w:ilvl="3" w:tplc="28E2D3D4" w:tentative="1">
      <w:start w:val="1"/>
      <w:numFmt w:val="bullet"/>
      <w:lvlText w:val=""/>
      <w:lvlJc w:val="left"/>
      <w:pPr>
        <w:ind w:left="3656" w:hanging="360"/>
      </w:pPr>
      <w:rPr>
        <w:rFonts w:ascii="Symbol" w:hAnsi="Symbol" w:hint="default"/>
      </w:rPr>
    </w:lvl>
    <w:lvl w:ilvl="4" w:tplc="1D629EE6" w:tentative="1">
      <w:start w:val="1"/>
      <w:numFmt w:val="bullet"/>
      <w:lvlText w:val="o"/>
      <w:lvlJc w:val="left"/>
      <w:pPr>
        <w:ind w:left="4376" w:hanging="360"/>
      </w:pPr>
      <w:rPr>
        <w:rFonts w:ascii="Courier New" w:hAnsi="Courier New" w:cs="Courier New" w:hint="default"/>
      </w:rPr>
    </w:lvl>
    <w:lvl w:ilvl="5" w:tplc="4F12FA78" w:tentative="1">
      <w:start w:val="1"/>
      <w:numFmt w:val="bullet"/>
      <w:lvlText w:val=""/>
      <w:lvlJc w:val="left"/>
      <w:pPr>
        <w:ind w:left="5096" w:hanging="360"/>
      </w:pPr>
      <w:rPr>
        <w:rFonts w:ascii="Wingdings" w:hAnsi="Wingdings" w:hint="default"/>
      </w:rPr>
    </w:lvl>
    <w:lvl w:ilvl="6" w:tplc="531CE15E" w:tentative="1">
      <w:start w:val="1"/>
      <w:numFmt w:val="bullet"/>
      <w:lvlText w:val=""/>
      <w:lvlJc w:val="left"/>
      <w:pPr>
        <w:ind w:left="5816" w:hanging="360"/>
      </w:pPr>
      <w:rPr>
        <w:rFonts w:ascii="Symbol" w:hAnsi="Symbol" w:hint="default"/>
      </w:rPr>
    </w:lvl>
    <w:lvl w:ilvl="7" w:tplc="7E28588A" w:tentative="1">
      <w:start w:val="1"/>
      <w:numFmt w:val="bullet"/>
      <w:lvlText w:val="o"/>
      <w:lvlJc w:val="left"/>
      <w:pPr>
        <w:ind w:left="6536" w:hanging="360"/>
      </w:pPr>
      <w:rPr>
        <w:rFonts w:ascii="Courier New" w:hAnsi="Courier New" w:cs="Courier New" w:hint="default"/>
      </w:rPr>
    </w:lvl>
    <w:lvl w:ilvl="8" w:tplc="426C7A36" w:tentative="1">
      <w:start w:val="1"/>
      <w:numFmt w:val="bullet"/>
      <w:lvlText w:val=""/>
      <w:lvlJc w:val="left"/>
      <w:pPr>
        <w:ind w:left="7256" w:hanging="360"/>
      </w:pPr>
      <w:rPr>
        <w:rFonts w:ascii="Wingdings" w:hAnsi="Wingdings" w:hint="default"/>
      </w:rPr>
    </w:lvl>
  </w:abstractNum>
  <w:abstractNum w:abstractNumId="31"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1BA2024"/>
    <w:multiLevelType w:val="multilevel"/>
    <w:tmpl w:val="67BC22C4"/>
    <w:lvl w:ilvl="0">
      <w:start w:val="1"/>
      <w:numFmt w:val="decimal"/>
      <w:pStyle w:val="a4"/>
      <w:suff w:val="space"/>
      <w:lvlText w:val="%1."/>
      <w:lvlJc w:val="left"/>
      <w:pPr>
        <w:ind w:left="360" w:hanging="360"/>
      </w:pPr>
      <w:rPr>
        <w:rFonts w:cs="Times New Roman"/>
        <w:b/>
      </w:rPr>
    </w:lvl>
    <w:lvl w:ilvl="1">
      <w:start w:val="1"/>
      <w:numFmt w:val="decimal"/>
      <w:suff w:val="space"/>
      <w:lvlText w:val="%1.%2."/>
      <w:lvlJc w:val="left"/>
      <w:pPr>
        <w:ind w:left="432" w:hanging="432"/>
      </w:pPr>
      <w:rPr>
        <w:rFonts w:cs="Times New Roman"/>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3" w15:restartNumberingAfterBreak="0">
    <w:nsid w:val="55310101"/>
    <w:multiLevelType w:val="multilevel"/>
    <w:tmpl w:val="D136815C"/>
    <w:lvl w:ilvl="0">
      <w:start w:val="1"/>
      <w:numFmt w:val="decimal"/>
      <w:lvlText w:val="%1."/>
      <w:lvlJc w:val="left"/>
      <w:pPr>
        <w:ind w:left="1353" w:hanging="360"/>
      </w:pPr>
      <w:rPr>
        <w:rFonts w:hint="default"/>
        <w:b/>
        <w:i w:val="0"/>
      </w:rPr>
    </w:lvl>
    <w:lvl w:ilvl="1">
      <w:start w:val="1"/>
      <w:numFmt w:val="decimal"/>
      <w:isLgl/>
      <w:lvlText w:val="%1.%2."/>
      <w:lvlJc w:val="left"/>
      <w:pPr>
        <w:ind w:left="1080" w:hanging="720"/>
      </w:pPr>
      <w:rPr>
        <w:rFonts w:ascii="Times New Roman" w:hAnsi="Times New Roman" w:cs="Times New Roman" w:hint="default"/>
        <w:b/>
        <w:i/>
        <w:sz w:val="26"/>
        <w:szCs w:val="26"/>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4" w15:restartNumberingAfterBreak="0">
    <w:nsid w:val="5CFA242F"/>
    <w:multiLevelType w:val="hybridMultilevel"/>
    <w:tmpl w:val="DED88EEA"/>
    <w:lvl w:ilvl="0" w:tplc="04190001">
      <w:start w:val="1"/>
      <w:numFmt w:val="decimal"/>
      <w:pStyle w:val="20"/>
      <w:lvlText w:val="1.%1"/>
      <w:lvlJc w:val="left"/>
      <w:pPr>
        <w:tabs>
          <w:tab w:val="num" w:pos="927"/>
        </w:tabs>
        <w:ind w:firstLine="567"/>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lowerRoman"/>
      <w:pStyle w:val="31"/>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5" w15:restartNumberingAfterBreak="0">
    <w:nsid w:val="68C46E32"/>
    <w:multiLevelType w:val="hybridMultilevel"/>
    <w:tmpl w:val="9DB8040C"/>
    <w:lvl w:ilvl="0" w:tplc="A59257FA">
      <w:start w:val="1"/>
      <w:numFmt w:val="bullet"/>
      <w:pStyle w:val="NVGBullet"/>
      <w:lvlText w:val=""/>
      <w:lvlJc w:val="left"/>
      <w:pPr>
        <w:tabs>
          <w:tab w:val="num" w:pos="720"/>
        </w:tabs>
        <w:ind w:left="720" w:hanging="360"/>
      </w:pPr>
      <w:rPr>
        <w:rFonts w:ascii="Symbol" w:hAnsi="Symbol" w:hint="default"/>
        <w:color w:val="0000FF"/>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8E56BD"/>
    <w:multiLevelType w:val="multilevel"/>
    <w:tmpl w:val="1BF6F132"/>
    <w:styleLink w:val="21"/>
    <w:lvl w:ilvl="0">
      <w:start w:val="4"/>
      <w:numFmt w:val="decimal"/>
      <w:lvlText w:val="%1."/>
      <w:lvlJc w:val="left"/>
      <w:pPr>
        <w:ind w:left="1211" w:hanging="360"/>
      </w:pPr>
      <w:rPr>
        <w:rFonts w:cs="Times New Roman"/>
      </w:rPr>
    </w:lvl>
    <w:lvl w:ilvl="1">
      <w:start w:val="14"/>
      <w:numFmt w:val="decimal"/>
      <w:lvlText w:val="%1.%2."/>
      <w:lvlJc w:val="left"/>
      <w:pPr>
        <w:ind w:left="2204" w:hanging="360"/>
      </w:pPr>
      <w:rPr>
        <w:rFonts w:cs="Times New Roman"/>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rPr>
    </w:lvl>
    <w:lvl w:ilvl="5">
      <w:start w:val="1"/>
      <w:numFmt w:val="decimal"/>
      <w:lvlText w:val="%1.%2.%3.%4.%5.%6."/>
      <w:lvlJc w:val="left"/>
      <w:pPr>
        <w:ind w:left="3731" w:hanging="1080"/>
      </w:pPr>
      <w:rPr>
        <w:rFonts w:cs="Times New Roman"/>
      </w:rPr>
    </w:lvl>
    <w:lvl w:ilvl="6">
      <w:start w:val="1"/>
      <w:numFmt w:val="decimal"/>
      <w:lvlText w:val="%1.%2.%3.%4.%5.%6.%7."/>
      <w:lvlJc w:val="left"/>
      <w:pPr>
        <w:ind w:left="4451" w:hanging="1440"/>
      </w:pPr>
      <w:rPr>
        <w:rFonts w:cs="Times New Roman"/>
      </w:rPr>
    </w:lvl>
    <w:lvl w:ilvl="7">
      <w:start w:val="1"/>
      <w:numFmt w:val="decimal"/>
      <w:lvlText w:val="%1.%2.%3.%4.%5.%6.%7.%8."/>
      <w:lvlJc w:val="left"/>
      <w:pPr>
        <w:ind w:left="4811" w:hanging="1440"/>
      </w:pPr>
      <w:rPr>
        <w:rFonts w:cs="Times New Roman"/>
      </w:rPr>
    </w:lvl>
    <w:lvl w:ilvl="8">
      <w:start w:val="1"/>
      <w:numFmt w:val="decimal"/>
      <w:lvlText w:val="%1.%2.%3.%4.%5.%6.%7.%8.%9."/>
      <w:lvlJc w:val="left"/>
      <w:pPr>
        <w:ind w:left="5531" w:hanging="1800"/>
      </w:pPr>
      <w:rPr>
        <w:rFonts w:cs="Times New Roman"/>
      </w:rPr>
    </w:lvl>
  </w:abstractNum>
  <w:abstractNum w:abstractNumId="37" w15:restartNumberingAfterBreak="0">
    <w:nsid w:val="6E934096"/>
    <w:multiLevelType w:val="multilevel"/>
    <w:tmpl w:val="2BC23B96"/>
    <w:lvl w:ilvl="0">
      <w:start w:val="1"/>
      <w:numFmt w:val="decimal"/>
      <w:lvlText w:val="%1"/>
      <w:lvlJc w:val="left"/>
      <w:pPr>
        <w:tabs>
          <w:tab w:val="num" w:pos="4118"/>
        </w:tabs>
        <w:ind w:left="4118" w:hanging="432"/>
      </w:pPr>
      <w:rPr>
        <w:rFonts w:hint="default"/>
      </w:rPr>
    </w:lvl>
    <w:lvl w:ilvl="1">
      <w:start w:val="1"/>
      <w:numFmt w:val="decimal"/>
      <w:lvlText w:val="%1.%2"/>
      <w:lvlJc w:val="left"/>
      <w:pPr>
        <w:tabs>
          <w:tab w:val="num" w:pos="6813"/>
        </w:tabs>
        <w:ind w:left="6813" w:hanging="576"/>
      </w:pPr>
      <w:rPr>
        <w:rFonts w:hint="default"/>
      </w:rPr>
    </w:lvl>
    <w:lvl w:ilvl="2">
      <w:start w:val="1"/>
      <w:numFmt w:val="decimal"/>
      <w:lvlText w:val="%1.%2.%3"/>
      <w:lvlJc w:val="left"/>
      <w:pPr>
        <w:tabs>
          <w:tab w:val="num" w:pos="1854"/>
        </w:tabs>
        <w:ind w:left="1854" w:hanging="720"/>
      </w:pPr>
      <w:rPr>
        <w:rFonts w:hint="default"/>
        <w:b w:val="0"/>
        <w:color w:val="auto"/>
      </w:rPr>
    </w:lvl>
    <w:lvl w:ilvl="3">
      <w:start w:val="1"/>
      <w:numFmt w:val="decimal"/>
      <w:lvlText w:val="%1.%2.%3.%4"/>
      <w:lvlJc w:val="left"/>
      <w:pPr>
        <w:tabs>
          <w:tab w:val="num" w:pos="1147"/>
        </w:tabs>
        <w:ind w:left="1147" w:hanging="864"/>
      </w:pPr>
      <w:rPr>
        <w:rFonts w:hint="default"/>
        <w:i/>
        <w:sz w:val="24"/>
        <w:szCs w:val="24"/>
      </w:rPr>
    </w:lvl>
    <w:lvl w:ilvl="4">
      <w:start w:val="1"/>
      <w:numFmt w:val="decimal"/>
      <w:lvlText w:val="%1.%2.%3.%4.%5"/>
      <w:lvlJc w:val="left"/>
      <w:pPr>
        <w:tabs>
          <w:tab w:val="num" w:pos="1291"/>
        </w:tabs>
        <w:ind w:left="1291" w:hanging="1008"/>
      </w:pPr>
      <w:rPr>
        <w:rFonts w:hint="default"/>
      </w:rPr>
    </w:lvl>
    <w:lvl w:ilvl="5">
      <w:start w:val="1"/>
      <w:numFmt w:val="decimal"/>
      <w:lvlText w:val="%1.%2.%3.%4.%5.%6"/>
      <w:lvlJc w:val="left"/>
      <w:pPr>
        <w:tabs>
          <w:tab w:val="num" w:pos="1435"/>
        </w:tabs>
        <w:ind w:left="1435" w:hanging="1152"/>
      </w:pPr>
      <w:rPr>
        <w:rFonts w:hint="default"/>
      </w:rPr>
    </w:lvl>
    <w:lvl w:ilvl="6">
      <w:start w:val="1"/>
      <w:numFmt w:val="decimal"/>
      <w:lvlText w:val="%1.%2.%3.%4.%5.%6.%7"/>
      <w:lvlJc w:val="left"/>
      <w:pPr>
        <w:tabs>
          <w:tab w:val="num" w:pos="1579"/>
        </w:tabs>
        <w:ind w:left="1579" w:hanging="1296"/>
      </w:pPr>
      <w:rPr>
        <w:rFonts w:hint="default"/>
      </w:rPr>
    </w:lvl>
    <w:lvl w:ilvl="7">
      <w:start w:val="1"/>
      <w:numFmt w:val="decimal"/>
      <w:lvlText w:val="%1.%2.%3.%4.%5.%6.%7.%8"/>
      <w:lvlJc w:val="left"/>
      <w:pPr>
        <w:tabs>
          <w:tab w:val="num" w:pos="1723"/>
        </w:tabs>
        <w:ind w:left="1723" w:hanging="1440"/>
      </w:pPr>
      <w:rPr>
        <w:rFonts w:hint="default"/>
      </w:rPr>
    </w:lvl>
    <w:lvl w:ilvl="8">
      <w:start w:val="1"/>
      <w:numFmt w:val="decimal"/>
      <w:lvlText w:val="%1.%2.%3.%4.%5.%6.%7.%8.%9"/>
      <w:lvlJc w:val="left"/>
      <w:pPr>
        <w:tabs>
          <w:tab w:val="num" w:pos="1867"/>
        </w:tabs>
        <w:ind w:left="1867" w:hanging="1584"/>
      </w:pPr>
      <w:rPr>
        <w:rFonts w:hint="default"/>
      </w:rPr>
    </w:lvl>
  </w:abstractNum>
  <w:abstractNum w:abstractNumId="38" w15:restartNumberingAfterBreak="0">
    <w:nsid w:val="6EFB7402"/>
    <w:multiLevelType w:val="hybridMultilevel"/>
    <w:tmpl w:val="AF329A74"/>
    <w:lvl w:ilvl="0" w:tplc="EE48DD62">
      <w:start w:val="7"/>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39" w15:restartNumberingAfterBreak="0">
    <w:nsid w:val="6F9C04EE"/>
    <w:multiLevelType w:val="hybridMultilevel"/>
    <w:tmpl w:val="AADC30E0"/>
    <w:lvl w:ilvl="0" w:tplc="45C2A210">
      <w:start w:val="1"/>
      <w:numFmt w:val="decimal"/>
      <w:lvlText w:val="%1."/>
      <w:lvlJc w:val="left"/>
      <w:pPr>
        <w:tabs>
          <w:tab w:val="num" w:pos="540"/>
        </w:tabs>
        <w:ind w:left="540" w:hanging="360"/>
      </w:pPr>
    </w:lvl>
    <w:lvl w:ilvl="1" w:tplc="D35644CE">
      <w:start w:val="1"/>
      <w:numFmt w:val="lowerLetter"/>
      <w:lvlText w:val="%2."/>
      <w:lvlJc w:val="left"/>
      <w:pPr>
        <w:tabs>
          <w:tab w:val="num" w:pos="1440"/>
        </w:tabs>
        <w:ind w:left="1440" w:hanging="360"/>
      </w:pPr>
    </w:lvl>
    <w:lvl w:ilvl="2" w:tplc="06C6475C" w:tentative="1">
      <w:start w:val="1"/>
      <w:numFmt w:val="lowerRoman"/>
      <w:lvlText w:val="%3."/>
      <w:lvlJc w:val="right"/>
      <w:pPr>
        <w:tabs>
          <w:tab w:val="num" w:pos="2160"/>
        </w:tabs>
        <w:ind w:left="2160" w:hanging="180"/>
      </w:pPr>
    </w:lvl>
    <w:lvl w:ilvl="3" w:tplc="F020B95C" w:tentative="1">
      <w:start w:val="1"/>
      <w:numFmt w:val="decimal"/>
      <w:lvlText w:val="%4."/>
      <w:lvlJc w:val="left"/>
      <w:pPr>
        <w:tabs>
          <w:tab w:val="num" w:pos="2880"/>
        </w:tabs>
        <w:ind w:left="2880" w:hanging="360"/>
      </w:pPr>
    </w:lvl>
    <w:lvl w:ilvl="4" w:tplc="A5623BF0" w:tentative="1">
      <w:start w:val="1"/>
      <w:numFmt w:val="lowerLetter"/>
      <w:lvlText w:val="%5."/>
      <w:lvlJc w:val="left"/>
      <w:pPr>
        <w:tabs>
          <w:tab w:val="num" w:pos="3600"/>
        </w:tabs>
        <w:ind w:left="3600" w:hanging="360"/>
      </w:pPr>
    </w:lvl>
    <w:lvl w:ilvl="5" w:tplc="B7B057F0" w:tentative="1">
      <w:start w:val="1"/>
      <w:numFmt w:val="lowerRoman"/>
      <w:lvlText w:val="%6."/>
      <w:lvlJc w:val="right"/>
      <w:pPr>
        <w:tabs>
          <w:tab w:val="num" w:pos="4320"/>
        </w:tabs>
        <w:ind w:left="4320" w:hanging="180"/>
      </w:pPr>
    </w:lvl>
    <w:lvl w:ilvl="6" w:tplc="EAFC728A" w:tentative="1">
      <w:start w:val="1"/>
      <w:numFmt w:val="decimal"/>
      <w:lvlText w:val="%7."/>
      <w:lvlJc w:val="left"/>
      <w:pPr>
        <w:tabs>
          <w:tab w:val="num" w:pos="5040"/>
        </w:tabs>
        <w:ind w:left="5040" w:hanging="360"/>
      </w:pPr>
    </w:lvl>
    <w:lvl w:ilvl="7" w:tplc="9E40A5BC" w:tentative="1">
      <w:start w:val="1"/>
      <w:numFmt w:val="lowerLetter"/>
      <w:lvlText w:val="%8."/>
      <w:lvlJc w:val="left"/>
      <w:pPr>
        <w:tabs>
          <w:tab w:val="num" w:pos="5760"/>
        </w:tabs>
        <w:ind w:left="5760" w:hanging="360"/>
      </w:pPr>
    </w:lvl>
    <w:lvl w:ilvl="8" w:tplc="BE76607E" w:tentative="1">
      <w:start w:val="1"/>
      <w:numFmt w:val="lowerRoman"/>
      <w:lvlText w:val="%9."/>
      <w:lvlJc w:val="right"/>
      <w:pPr>
        <w:tabs>
          <w:tab w:val="num" w:pos="6480"/>
        </w:tabs>
        <w:ind w:left="6480" w:hanging="180"/>
      </w:pPr>
    </w:lvl>
  </w:abstractNum>
  <w:abstractNum w:abstractNumId="40" w15:restartNumberingAfterBreak="0">
    <w:nsid w:val="70943F09"/>
    <w:multiLevelType w:val="hybridMultilevel"/>
    <w:tmpl w:val="0876F170"/>
    <w:lvl w:ilvl="0" w:tplc="9878C782">
      <w:start w:val="1"/>
      <w:numFmt w:val="bullet"/>
      <w:lvlText w:val=""/>
      <w:lvlJc w:val="left"/>
      <w:pPr>
        <w:ind w:left="862" w:hanging="360"/>
      </w:pPr>
      <w:rPr>
        <w:rFonts w:ascii="Symbol" w:hAnsi="Symbol" w:hint="default"/>
      </w:rPr>
    </w:lvl>
    <w:lvl w:ilvl="1" w:tplc="657A9892">
      <w:start w:val="1"/>
      <w:numFmt w:val="decimal"/>
      <w:pStyle w:val="22"/>
      <w:lvlText w:val="%2."/>
      <w:lvlJc w:val="left"/>
      <w:pPr>
        <w:tabs>
          <w:tab w:val="num" w:pos="1440"/>
        </w:tabs>
        <w:ind w:left="1440" w:hanging="360"/>
      </w:pPr>
      <w:rPr>
        <w:rFonts w:cs="Times New Roman"/>
      </w:rPr>
    </w:lvl>
    <w:lvl w:ilvl="2" w:tplc="A1B8A2B4">
      <w:start w:val="1"/>
      <w:numFmt w:val="decimal"/>
      <w:pStyle w:val="32"/>
      <w:lvlText w:val="%3."/>
      <w:lvlJc w:val="left"/>
      <w:pPr>
        <w:tabs>
          <w:tab w:val="num" w:pos="2160"/>
        </w:tabs>
        <w:ind w:left="2160" w:hanging="360"/>
      </w:pPr>
      <w:rPr>
        <w:rFonts w:cs="Times New Roman"/>
      </w:rPr>
    </w:lvl>
    <w:lvl w:ilvl="3" w:tplc="7D00D0BC">
      <w:start w:val="1"/>
      <w:numFmt w:val="decimal"/>
      <w:lvlText w:val="%4."/>
      <w:lvlJc w:val="left"/>
      <w:pPr>
        <w:tabs>
          <w:tab w:val="num" w:pos="2880"/>
        </w:tabs>
        <w:ind w:left="2880" w:hanging="360"/>
      </w:pPr>
      <w:rPr>
        <w:rFonts w:cs="Times New Roman"/>
      </w:rPr>
    </w:lvl>
    <w:lvl w:ilvl="4" w:tplc="4B0C6776">
      <w:start w:val="1"/>
      <w:numFmt w:val="decimal"/>
      <w:lvlText w:val="%5."/>
      <w:lvlJc w:val="left"/>
      <w:pPr>
        <w:tabs>
          <w:tab w:val="num" w:pos="3600"/>
        </w:tabs>
        <w:ind w:left="3600" w:hanging="360"/>
      </w:pPr>
      <w:rPr>
        <w:rFonts w:cs="Times New Roman"/>
      </w:rPr>
    </w:lvl>
    <w:lvl w:ilvl="5" w:tplc="A75AC00E">
      <w:start w:val="1"/>
      <w:numFmt w:val="decimal"/>
      <w:lvlText w:val="%6."/>
      <w:lvlJc w:val="left"/>
      <w:pPr>
        <w:tabs>
          <w:tab w:val="num" w:pos="4320"/>
        </w:tabs>
        <w:ind w:left="4320" w:hanging="360"/>
      </w:pPr>
      <w:rPr>
        <w:rFonts w:cs="Times New Roman"/>
      </w:rPr>
    </w:lvl>
    <w:lvl w:ilvl="6" w:tplc="67045AB2">
      <w:start w:val="1"/>
      <w:numFmt w:val="decimal"/>
      <w:lvlText w:val="%7."/>
      <w:lvlJc w:val="left"/>
      <w:pPr>
        <w:tabs>
          <w:tab w:val="num" w:pos="5040"/>
        </w:tabs>
        <w:ind w:left="5040" w:hanging="360"/>
      </w:pPr>
      <w:rPr>
        <w:rFonts w:cs="Times New Roman"/>
      </w:rPr>
    </w:lvl>
    <w:lvl w:ilvl="7" w:tplc="E182E2AE">
      <w:start w:val="1"/>
      <w:numFmt w:val="decimal"/>
      <w:lvlText w:val="%8."/>
      <w:lvlJc w:val="left"/>
      <w:pPr>
        <w:tabs>
          <w:tab w:val="num" w:pos="5760"/>
        </w:tabs>
        <w:ind w:left="5760" w:hanging="360"/>
      </w:pPr>
      <w:rPr>
        <w:rFonts w:cs="Times New Roman"/>
      </w:rPr>
    </w:lvl>
    <w:lvl w:ilvl="8" w:tplc="B35A3B6A">
      <w:start w:val="1"/>
      <w:numFmt w:val="decimal"/>
      <w:lvlText w:val="%9."/>
      <w:lvlJc w:val="left"/>
      <w:pPr>
        <w:tabs>
          <w:tab w:val="num" w:pos="6480"/>
        </w:tabs>
        <w:ind w:left="6480" w:hanging="360"/>
      </w:pPr>
      <w:rPr>
        <w:rFonts w:cs="Times New Roman"/>
      </w:rPr>
    </w:lvl>
  </w:abstractNum>
  <w:abstractNum w:abstractNumId="41" w15:restartNumberingAfterBreak="0">
    <w:nsid w:val="71EE163B"/>
    <w:multiLevelType w:val="hybridMultilevel"/>
    <w:tmpl w:val="5246C450"/>
    <w:lvl w:ilvl="0" w:tplc="FFFFFFFF">
      <w:start w:val="3"/>
      <w:numFmt w:val="bullet"/>
      <w:lvlText w:val="-"/>
      <w:lvlJc w:val="left"/>
      <w:pPr>
        <w:ind w:left="644" w:hanging="360"/>
      </w:pPr>
      <w:rPr>
        <w:rFonts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42"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43" w15:restartNumberingAfterBreak="0">
    <w:nsid w:val="73DC1387"/>
    <w:multiLevelType w:val="singleLevel"/>
    <w:tmpl w:val="D30034F6"/>
    <w:lvl w:ilvl="0">
      <w:start w:val="1"/>
      <w:numFmt w:val="decimal"/>
      <w:lvlText w:val="4.%1."/>
      <w:legacy w:legacy="1" w:legacySpace="0" w:legacyIndent="715"/>
      <w:lvlJc w:val="left"/>
      <w:rPr>
        <w:rFonts w:ascii="Times New Roman" w:hAnsi="Times New Roman" w:cs="Times New Roman" w:hint="default"/>
      </w:rPr>
    </w:lvl>
  </w:abstractNum>
  <w:abstractNum w:abstractNumId="44" w15:restartNumberingAfterBreak="0">
    <w:nsid w:val="773A462C"/>
    <w:multiLevelType w:val="hybridMultilevel"/>
    <w:tmpl w:val="4390587C"/>
    <w:lvl w:ilvl="0" w:tplc="091271EA">
      <w:start w:val="1"/>
      <w:numFmt w:val="decimal"/>
      <w:lvlText w:val="%1."/>
      <w:lvlJc w:val="left"/>
      <w:pPr>
        <w:tabs>
          <w:tab w:val="num" w:pos="480"/>
        </w:tabs>
        <w:ind w:left="480" w:hanging="360"/>
      </w:pPr>
    </w:lvl>
    <w:lvl w:ilvl="1" w:tplc="B3D2EDE6" w:tentative="1">
      <w:start w:val="1"/>
      <w:numFmt w:val="lowerLetter"/>
      <w:lvlText w:val="%2."/>
      <w:lvlJc w:val="left"/>
      <w:pPr>
        <w:tabs>
          <w:tab w:val="num" w:pos="1440"/>
        </w:tabs>
        <w:ind w:left="1440" w:hanging="360"/>
      </w:pPr>
    </w:lvl>
    <w:lvl w:ilvl="2" w:tplc="3D6A59F0" w:tentative="1">
      <w:start w:val="1"/>
      <w:numFmt w:val="lowerRoman"/>
      <w:lvlText w:val="%3."/>
      <w:lvlJc w:val="right"/>
      <w:pPr>
        <w:tabs>
          <w:tab w:val="num" w:pos="2160"/>
        </w:tabs>
        <w:ind w:left="2160" w:hanging="180"/>
      </w:pPr>
    </w:lvl>
    <w:lvl w:ilvl="3" w:tplc="E8CC87B0" w:tentative="1">
      <w:start w:val="1"/>
      <w:numFmt w:val="decimal"/>
      <w:lvlText w:val="%4."/>
      <w:lvlJc w:val="left"/>
      <w:pPr>
        <w:tabs>
          <w:tab w:val="num" w:pos="2880"/>
        </w:tabs>
        <w:ind w:left="2880" w:hanging="360"/>
      </w:pPr>
    </w:lvl>
    <w:lvl w:ilvl="4" w:tplc="DBC48F5E" w:tentative="1">
      <w:start w:val="1"/>
      <w:numFmt w:val="lowerLetter"/>
      <w:lvlText w:val="%5."/>
      <w:lvlJc w:val="left"/>
      <w:pPr>
        <w:tabs>
          <w:tab w:val="num" w:pos="3600"/>
        </w:tabs>
        <w:ind w:left="3600" w:hanging="360"/>
      </w:pPr>
    </w:lvl>
    <w:lvl w:ilvl="5" w:tplc="97484BDA" w:tentative="1">
      <w:start w:val="1"/>
      <w:numFmt w:val="lowerRoman"/>
      <w:lvlText w:val="%6."/>
      <w:lvlJc w:val="right"/>
      <w:pPr>
        <w:tabs>
          <w:tab w:val="num" w:pos="4320"/>
        </w:tabs>
        <w:ind w:left="4320" w:hanging="180"/>
      </w:pPr>
    </w:lvl>
    <w:lvl w:ilvl="6" w:tplc="4B9E8000" w:tentative="1">
      <w:start w:val="1"/>
      <w:numFmt w:val="decimal"/>
      <w:lvlText w:val="%7."/>
      <w:lvlJc w:val="left"/>
      <w:pPr>
        <w:tabs>
          <w:tab w:val="num" w:pos="5040"/>
        </w:tabs>
        <w:ind w:left="5040" w:hanging="360"/>
      </w:pPr>
    </w:lvl>
    <w:lvl w:ilvl="7" w:tplc="E550C148" w:tentative="1">
      <w:start w:val="1"/>
      <w:numFmt w:val="lowerLetter"/>
      <w:lvlText w:val="%8."/>
      <w:lvlJc w:val="left"/>
      <w:pPr>
        <w:tabs>
          <w:tab w:val="num" w:pos="5760"/>
        </w:tabs>
        <w:ind w:left="5760" w:hanging="360"/>
      </w:pPr>
    </w:lvl>
    <w:lvl w:ilvl="8" w:tplc="5CCEDABE" w:tentative="1">
      <w:start w:val="1"/>
      <w:numFmt w:val="lowerRoman"/>
      <w:lvlText w:val="%9."/>
      <w:lvlJc w:val="right"/>
      <w:pPr>
        <w:tabs>
          <w:tab w:val="num" w:pos="6480"/>
        </w:tabs>
        <w:ind w:left="6480" w:hanging="180"/>
      </w:pPr>
    </w:lvl>
  </w:abstractNum>
  <w:abstractNum w:abstractNumId="45" w15:restartNumberingAfterBreak="0">
    <w:nsid w:val="7A93246B"/>
    <w:multiLevelType w:val="hybridMultilevel"/>
    <w:tmpl w:val="829E53A0"/>
    <w:lvl w:ilvl="0" w:tplc="0419000F">
      <w:start w:val="1"/>
      <w:numFmt w:val="upperRoman"/>
      <w:pStyle w:val="23"/>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46" w15:restartNumberingAfterBreak="0">
    <w:nsid w:val="7E9C0313"/>
    <w:multiLevelType w:val="multilevel"/>
    <w:tmpl w:val="5CC0973E"/>
    <w:lvl w:ilvl="0">
      <w:start w:val="3"/>
      <w:numFmt w:val="decimal"/>
      <w:lvlText w:val="%1."/>
      <w:lvlJc w:val="left"/>
      <w:pPr>
        <w:ind w:left="480" w:hanging="480"/>
      </w:pPr>
      <w:rPr>
        <w:rFonts w:hint="default"/>
      </w:rPr>
    </w:lvl>
    <w:lvl w:ilvl="1">
      <w:start w:val="1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2"/>
  </w:num>
  <w:num w:numId="2">
    <w:abstractNumId w:val="38"/>
  </w:num>
  <w:num w:numId="3">
    <w:abstractNumId w:val="44"/>
  </w:num>
  <w:num w:numId="4">
    <w:abstractNumId w:val="39"/>
  </w:num>
  <w:num w:numId="5">
    <w:abstractNumId w:val="41"/>
  </w:num>
  <w:num w:numId="6">
    <w:abstractNumId w:val="29"/>
  </w:num>
  <w:num w:numId="7">
    <w:abstractNumId w:val="16"/>
  </w:num>
  <w:num w:numId="8">
    <w:abstractNumId w:val="30"/>
  </w:num>
  <w:num w:numId="9">
    <w:abstractNumId w:val="45"/>
  </w:num>
  <w:num w:numId="10">
    <w:abstractNumId w:val="27"/>
  </w:num>
  <w:num w:numId="1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8"/>
  </w:num>
  <w:num w:numId="16">
    <w:abstractNumId w:val="28"/>
  </w:num>
  <w:num w:numId="17">
    <w:abstractNumId w:val="4"/>
    <w:lvlOverride w:ilvl="0">
      <w:startOverride w:val="1"/>
    </w:lvlOverride>
  </w:num>
  <w:num w:numId="18">
    <w:abstractNumId w:val="3"/>
  </w:num>
  <w:num w:numId="19">
    <w:abstractNumId w:val="2"/>
  </w:num>
  <w:num w:numId="20">
    <w:abstractNumId w:val="0"/>
    <w:lvlOverride w:ilvl="0">
      <w:startOverride w:val="1"/>
    </w:lvlOverride>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5">
    <w:abstractNumId w:val="5"/>
  </w:num>
  <w:num w:numId="26">
    <w:abstractNumId w:val="7"/>
    <w:lvlOverride w:ilvl="0"/>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36"/>
  </w:num>
  <w:num w:numId="29">
    <w:abstractNumId w:val="1"/>
  </w:num>
  <w:num w:numId="30">
    <w:abstractNumId w:val="35"/>
  </w:num>
  <w:num w:numId="31">
    <w:abstractNumId w:val="11"/>
  </w:num>
  <w:num w:numId="32">
    <w:abstractNumId w:val="8"/>
  </w:num>
  <w:num w:numId="33">
    <w:abstractNumId w:val="6"/>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4">
    <w:abstractNumId w:val="6"/>
    <w:lvlOverride w:ilvl="0">
      <w:lvl w:ilvl="0">
        <w:numFmt w:val="bullet"/>
        <w:lvlText w:val="•"/>
        <w:legacy w:legacy="1" w:legacySpace="0" w:legacyIndent="351"/>
        <w:lvlJc w:val="left"/>
        <w:pPr>
          <w:ind w:left="0" w:firstLine="0"/>
        </w:pPr>
        <w:rPr>
          <w:rFonts w:ascii="Times New Roman" w:hAnsi="Times New Roman" w:cs="Times New Roman" w:hint="default"/>
        </w:rPr>
      </w:lvl>
    </w:lvlOverride>
  </w:num>
  <w:num w:numId="35">
    <w:abstractNumId w:val="6"/>
    <w:lvlOverride w:ilvl="0">
      <w:lvl w:ilvl="0">
        <w:numFmt w:val="bullet"/>
        <w:lvlText w:val="•"/>
        <w:legacy w:legacy="1" w:legacySpace="0" w:legacyIndent="341"/>
        <w:lvlJc w:val="left"/>
        <w:pPr>
          <w:ind w:left="0" w:firstLine="0"/>
        </w:pPr>
        <w:rPr>
          <w:rFonts w:ascii="Times New Roman" w:hAnsi="Times New Roman" w:cs="Times New Roman" w:hint="default"/>
        </w:rPr>
      </w:lvl>
    </w:lvlOverride>
  </w:num>
  <w:num w:numId="36">
    <w:abstractNumId w:val="37"/>
  </w:num>
  <w:num w:numId="37">
    <w:abstractNumId w:val="22"/>
  </w:num>
  <w:num w:numId="38">
    <w:abstractNumId w:val="10"/>
  </w:num>
  <w:num w:numId="39">
    <w:abstractNumId w:val="33"/>
  </w:num>
  <w:num w:numId="40">
    <w:abstractNumId w:val="6"/>
    <w:lvlOverride w:ilvl="0">
      <w:lvl w:ilvl="0">
        <w:numFmt w:val="bullet"/>
        <w:lvlText w:val="•"/>
        <w:legacy w:legacy="1" w:legacySpace="0" w:legacyIndent="350"/>
        <w:lvlJc w:val="left"/>
        <w:rPr>
          <w:rFonts w:ascii="Times New Roman" w:hAnsi="Times New Roman" w:hint="default"/>
        </w:rPr>
      </w:lvl>
    </w:lvlOverride>
  </w:num>
  <w:num w:numId="41">
    <w:abstractNumId w:val="43"/>
  </w:num>
  <w:num w:numId="42">
    <w:abstractNumId w:val="26"/>
  </w:num>
  <w:num w:numId="43">
    <w:abstractNumId w:val="20"/>
  </w:num>
  <w:num w:numId="44">
    <w:abstractNumId w:val="9"/>
  </w:num>
  <w:num w:numId="45">
    <w:abstractNumId w:val="31"/>
  </w:num>
  <w:num w:numId="46">
    <w:abstractNumId w:val="12"/>
  </w:num>
  <w:num w:numId="47">
    <w:abstractNumId w:val="46"/>
  </w:num>
  <w:num w:numId="48">
    <w:abstractNumId w:val="24"/>
  </w:num>
  <w:num w:numId="49">
    <w:abstractNumId w:val="19"/>
  </w:num>
  <w:num w:numId="5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75186"/>
    <w:rsid w:val="00007AE1"/>
    <w:rsid w:val="00007BF0"/>
    <w:rsid w:val="00010041"/>
    <w:rsid w:val="00023C45"/>
    <w:rsid w:val="000D1538"/>
    <w:rsid w:val="000D670D"/>
    <w:rsid w:val="00113675"/>
    <w:rsid w:val="001327AA"/>
    <w:rsid w:val="00152BA0"/>
    <w:rsid w:val="001A518F"/>
    <w:rsid w:val="001B4D37"/>
    <w:rsid w:val="0024270A"/>
    <w:rsid w:val="002673DF"/>
    <w:rsid w:val="002B28F6"/>
    <w:rsid w:val="00381830"/>
    <w:rsid w:val="003A1EBB"/>
    <w:rsid w:val="003F6147"/>
    <w:rsid w:val="00405191"/>
    <w:rsid w:val="004350C9"/>
    <w:rsid w:val="004A7DF7"/>
    <w:rsid w:val="004B191A"/>
    <w:rsid w:val="00527A92"/>
    <w:rsid w:val="005342B4"/>
    <w:rsid w:val="005455AB"/>
    <w:rsid w:val="00550F57"/>
    <w:rsid w:val="00572453"/>
    <w:rsid w:val="005E3861"/>
    <w:rsid w:val="0060305B"/>
    <w:rsid w:val="0062316A"/>
    <w:rsid w:val="0065781A"/>
    <w:rsid w:val="006A602C"/>
    <w:rsid w:val="006B3B83"/>
    <w:rsid w:val="006D00F0"/>
    <w:rsid w:val="006D73FB"/>
    <w:rsid w:val="00711856"/>
    <w:rsid w:val="007342A5"/>
    <w:rsid w:val="00737653"/>
    <w:rsid w:val="0074149A"/>
    <w:rsid w:val="007556D5"/>
    <w:rsid w:val="00766EFC"/>
    <w:rsid w:val="00783F74"/>
    <w:rsid w:val="007D4DDC"/>
    <w:rsid w:val="00863836"/>
    <w:rsid w:val="00872267"/>
    <w:rsid w:val="00873392"/>
    <w:rsid w:val="008B4749"/>
    <w:rsid w:val="008C77B3"/>
    <w:rsid w:val="008E109E"/>
    <w:rsid w:val="00901AC6"/>
    <w:rsid w:val="00957670"/>
    <w:rsid w:val="00980068"/>
    <w:rsid w:val="00993108"/>
    <w:rsid w:val="009E6460"/>
    <w:rsid w:val="00AC7FBD"/>
    <w:rsid w:val="00AF2F2B"/>
    <w:rsid w:val="00B035AF"/>
    <w:rsid w:val="00B0730F"/>
    <w:rsid w:val="00B5446B"/>
    <w:rsid w:val="00B6598D"/>
    <w:rsid w:val="00B77076"/>
    <w:rsid w:val="00BB1B08"/>
    <w:rsid w:val="00BB66E7"/>
    <w:rsid w:val="00BC0724"/>
    <w:rsid w:val="00BE1469"/>
    <w:rsid w:val="00C1253F"/>
    <w:rsid w:val="00C443F1"/>
    <w:rsid w:val="00C9185D"/>
    <w:rsid w:val="00CA4343"/>
    <w:rsid w:val="00D10F1E"/>
    <w:rsid w:val="00D262C0"/>
    <w:rsid w:val="00D46E5E"/>
    <w:rsid w:val="00D924E2"/>
    <w:rsid w:val="00DD7415"/>
    <w:rsid w:val="00E27784"/>
    <w:rsid w:val="00E46620"/>
    <w:rsid w:val="00E51613"/>
    <w:rsid w:val="00E75186"/>
    <w:rsid w:val="00E76943"/>
    <w:rsid w:val="00EA5633"/>
    <w:rsid w:val="00EC09D2"/>
    <w:rsid w:val="00EC2603"/>
    <w:rsid w:val="00ED187A"/>
    <w:rsid w:val="00EF530C"/>
    <w:rsid w:val="00F2437E"/>
    <w:rsid w:val="00F40A0B"/>
    <w:rsid w:val="00F40F89"/>
    <w:rsid w:val="00F43A89"/>
    <w:rsid w:val="00F44D8C"/>
    <w:rsid w:val="00F72E56"/>
    <w:rsid w:val="00F74F59"/>
    <w:rsid w:val="00FD0D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4075418"/>
  <w15:docId w15:val="{3289B58E-23AC-462F-9027-9EA0DFDA3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D46E5E"/>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Headi...,Б1,Б11"/>
    <w:basedOn w:val="a5"/>
    <w:next w:val="a5"/>
    <w:link w:val="12"/>
    <w:qFormat/>
    <w:rsid w:val="004B191A"/>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4">
    <w:name w:val="heading 2"/>
    <w:aliases w:val="H2,H2 Знак,2,22,A,A.B.C.,CHS,Gliederung2,H,H2-Heading 2,H21,H22,HD2,Header2,Heading 2 Hidden,Heading Indent No L2,Heading2,Level 2 Topic Heading,Major,Numbered text 3,RTC,h2,heading2,iz2,l2,list 2,list2,Б2,Заголовок 21,Раздел Знак,Заг2,Level"/>
    <w:basedOn w:val="a5"/>
    <w:next w:val="a5"/>
    <w:link w:val="25"/>
    <w:qFormat/>
    <w:rsid w:val="004B191A"/>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3">
    <w:name w:val="heading 3"/>
    <w:aliases w:val=" Знак2,Знак2,H3"/>
    <w:basedOn w:val="a5"/>
    <w:next w:val="a5"/>
    <w:link w:val="34"/>
    <w:qFormat/>
    <w:rsid w:val="004B191A"/>
    <w:pPr>
      <w:keepNext/>
      <w:keepLines/>
      <w:spacing w:before="200" w:after="0" w:line="240" w:lineRule="auto"/>
      <w:outlineLvl w:val="2"/>
    </w:pPr>
    <w:rPr>
      <w:rFonts w:ascii="Cambria" w:eastAsia="Times New Roman" w:hAnsi="Cambria" w:cs="Times New Roman"/>
      <w:b/>
      <w:bCs/>
      <w:color w:val="4F81BD"/>
      <w:sz w:val="24"/>
      <w:szCs w:val="24"/>
      <w:lang w:eastAsia="ru-RU"/>
    </w:rPr>
  </w:style>
  <w:style w:type="paragraph" w:styleId="40">
    <w:name w:val="heading 4"/>
    <w:aliases w:val="H4"/>
    <w:basedOn w:val="a5"/>
    <w:next w:val="a5"/>
    <w:link w:val="41"/>
    <w:qFormat/>
    <w:rsid w:val="004B191A"/>
    <w:pPr>
      <w:keepNext/>
      <w:keepLines/>
      <w:spacing w:before="200" w:after="0" w:line="240" w:lineRule="auto"/>
      <w:outlineLvl w:val="3"/>
    </w:pPr>
    <w:rPr>
      <w:rFonts w:ascii="Cambria" w:eastAsia="Times New Roman" w:hAnsi="Cambria" w:cs="Times New Roman"/>
      <w:b/>
      <w:bCs/>
      <w:i/>
      <w:iCs/>
      <w:color w:val="4F81BD"/>
      <w:sz w:val="24"/>
      <w:szCs w:val="24"/>
      <w:lang w:eastAsia="ru-RU"/>
    </w:rPr>
  </w:style>
  <w:style w:type="paragraph" w:styleId="50">
    <w:name w:val="heading 5"/>
    <w:aliases w:val="H5"/>
    <w:basedOn w:val="a5"/>
    <w:next w:val="a5"/>
    <w:link w:val="51"/>
    <w:qFormat/>
    <w:rsid w:val="004B191A"/>
    <w:pPr>
      <w:keepNext/>
      <w:spacing w:after="0" w:line="240" w:lineRule="auto"/>
      <w:outlineLvl w:val="4"/>
    </w:pPr>
    <w:rPr>
      <w:rFonts w:ascii="Times New Roman" w:eastAsia="Times New Roman" w:hAnsi="Times New Roman" w:cs="Times New Roman"/>
      <w:b/>
      <w:i/>
      <w:sz w:val="26"/>
      <w:szCs w:val="26"/>
      <w:lang w:eastAsia="ru-RU"/>
    </w:rPr>
  </w:style>
  <w:style w:type="paragraph" w:styleId="6">
    <w:name w:val="heading 6"/>
    <w:basedOn w:val="a5"/>
    <w:next w:val="a5"/>
    <w:link w:val="60"/>
    <w:qFormat/>
    <w:rsid w:val="004B191A"/>
    <w:pPr>
      <w:keepNext/>
      <w:spacing w:after="0" w:line="240" w:lineRule="auto"/>
      <w:ind w:firstLine="709"/>
      <w:jc w:val="right"/>
      <w:outlineLvl w:val="5"/>
    </w:pPr>
    <w:rPr>
      <w:rFonts w:ascii="Times New Roman" w:eastAsia="Times New Roman" w:hAnsi="Times New Roman" w:cs="Times New Roman"/>
      <w:b/>
      <w:sz w:val="26"/>
      <w:szCs w:val="26"/>
      <w:lang w:eastAsia="ru-RU"/>
    </w:rPr>
  </w:style>
  <w:style w:type="paragraph" w:styleId="7">
    <w:name w:val="heading 7"/>
    <w:basedOn w:val="a5"/>
    <w:next w:val="a5"/>
    <w:link w:val="70"/>
    <w:qFormat/>
    <w:rsid w:val="004B191A"/>
    <w:pPr>
      <w:tabs>
        <w:tab w:val="num" w:pos="3469"/>
      </w:tabs>
      <w:spacing w:before="240" w:after="60" w:line="240" w:lineRule="auto"/>
      <w:ind w:left="3469" w:hanging="1296"/>
      <w:outlineLvl w:val="6"/>
    </w:pPr>
    <w:rPr>
      <w:rFonts w:ascii="Times New Roman" w:eastAsia="Times New Roman" w:hAnsi="Times New Roman" w:cs="Times New Roman"/>
      <w:sz w:val="24"/>
      <w:szCs w:val="24"/>
      <w:lang w:eastAsia="ru-RU"/>
    </w:rPr>
  </w:style>
  <w:style w:type="paragraph" w:styleId="8">
    <w:name w:val="heading 8"/>
    <w:basedOn w:val="a5"/>
    <w:next w:val="a5"/>
    <w:link w:val="80"/>
    <w:qFormat/>
    <w:rsid w:val="004B191A"/>
    <w:pPr>
      <w:keepNext/>
      <w:keepLines/>
      <w:spacing w:before="200" w:after="0" w:line="240" w:lineRule="auto"/>
      <w:outlineLvl w:val="7"/>
    </w:pPr>
    <w:rPr>
      <w:rFonts w:ascii="Cambria" w:eastAsia="Times New Roman" w:hAnsi="Cambria" w:cs="Times New Roman"/>
      <w:color w:val="404040"/>
      <w:sz w:val="20"/>
      <w:szCs w:val="20"/>
      <w:lang w:eastAsia="ru-RU"/>
    </w:rPr>
  </w:style>
  <w:style w:type="paragraph" w:styleId="9">
    <w:name w:val="heading 9"/>
    <w:basedOn w:val="a5"/>
    <w:next w:val="a5"/>
    <w:link w:val="90"/>
    <w:qFormat/>
    <w:rsid w:val="004B191A"/>
    <w:pPr>
      <w:keepNext/>
      <w:overflowPunct w:val="0"/>
      <w:autoSpaceDE w:val="0"/>
      <w:autoSpaceDN w:val="0"/>
      <w:adjustRightInd w:val="0"/>
      <w:spacing w:after="0" w:line="240" w:lineRule="auto"/>
      <w:jc w:val="center"/>
      <w:outlineLvl w:val="8"/>
    </w:pPr>
    <w:rPr>
      <w:rFonts w:ascii="Times New Roman" w:eastAsia="Times New Roman" w:hAnsi="Times New Roman" w:cs="Times New Roman"/>
      <w:bCs/>
      <w:i/>
      <w:iCs/>
      <w:sz w:val="26"/>
      <w:szCs w:val="26"/>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numbering" w:customStyle="1" w:styleId="13">
    <w:name w:val="Нет списка1"/>
    <w:next w:val="a8"/>
    <w:uiPriority w:val="99"/>
    <w:semiHidden/>
    <w:unhideWhenUsed/>
    <w:rsid w:val="00E75186"/>
  </w:style>
  <w:style w:type="paragraph" w:styleId="a9">
    <w:name w:val="List Paragraph"/>
    <w:basedOn w:val="a5"/>
    <w:link w:val="aa"/>
    <w:uiPriority w:val="34"/>
    <w:qFormat/>
    <w:rsid w:val="00E75186"/>
    <w:pPr>
      <w:spacing w:after="0" w:line="240" w:lineRule="auto"/>
      <w:ind w:left="720"/>
      <w:contextualSpacing/>
    </w:pPr>
    <w:rPr>
      <w:rFonts w:ascii="Times New Roman" w:eastAsia="Times New Roman" w:hAnsi="Times New Roman" w:cs="Times New Roman"/>
      <w:sz w:val="24"/>
      <w:szCs w:val="24"/>
      <w:lang w:eastAsia="ru-RU"/>
    </w:rPr>
  </w:style>
  <w:style w:type="paragraph" w:styleId="ab">
    <w:name w:val="Body Text Indent"/>
    <w:basedOn w:val="a5"/>
    <w:link w:val="ac"/>
    <w:unhideWhenUsed/>
    <w:rsid w:val="00E75186"/>
    <w:pPr>
      <w:spacing w:after="0" w:line="240" w:lineRule="auto"/>
      <w:ind w:firstLine="567"/>
      <w:jc w:val="both"/>
    </w:pPr>
    <w:rPr>
      <w:rFonts w:ascii="Times New Roman" w:eastAsia="Times New Roman" w:hAnsi="Times New Roman" w:cs="Times New Roman"/>
      <w:b/>
      <w:sz w:val="26"/>
      <w:szCs w:val="26"/>
      <w:lang w:eastAsia="ru-RU"/>
    </w:rPr>
  </w:style>
  <w:style w:type="character" w:customStyle="1" w:styleId="ac">
    <w:name w:val="Основной текст с отступом Знак"/>
    <w:basedOn w:val="a6"/>
    <w:link w:val="ab"/>
    <w:rsid w:val="00E75186"/>
    <w:rPr>
      <w:rFonts w:ascii="Times New Roman" w:eastAsia="Times New Roman" w:hAnsi="Times New Roman" w:cs="Times New Roman"/>
      <w:b/>
      <w:sz w:val="26"/>
      <w:szCs w:val="26"/>
      <w:lang w:eastAsia="ru-RU"/>
    </w:rPr>
  </w:style>
  <w:style w:type="numbering" w:customStyle="1" w:styleId="4">
    <w:name w:val="Стиль4"/>
    <w:rsid w:val="00E75186"/>
    <w:pPr>
      <w:numPr>
        <w:numId w:val="1"/>
      </w:numPr>
    </w:pPr>
  </w:style>
  <w:style w:type="paragraph" w:styleId="ad">
    <w:name w:val="header"/>
    <w:aliases w:val="Heder,Titul"/>
    <w:basedOn w:val="a5"/>
    <w:link w:val="ae"/>
    <w:uiPriority w:val="99"/>
    <w:unhideWhenUsed/>
    <w:rsid w:val="00ED187A"/>
    <w:pPr>
      <w:tabs>
        <w:tab w:val="center" w:pos="4677"/>
        <w:tab w:val="right" w:pos="9355"/>
      </w:tabs>
      <w:spacing w:after="0" w:line="240" w:lineRule="auto"/>
    </w:pPr>
  </w:style>
  <w:style w:type="character" w:customStyle="1" w:styleId="ae">
    <w:name w:val="Верхний колонтитул Знак"/>
    <w:aliases w:val="Heder Знак,Titul Знак"/>
    <w:basedOn w:val="a6"/>
    <w:link w:val="ad"/>
    <w:uiPriority w:val="99"/>
    <w:rsid w:val="00ED187A"/>
  </w:style>
  <w:style w:type="paragraph" w:styleId="af">
    <w:name w:val="footer"/>
    <w:basedOn w:val="a5"/>
    <w:link w:val="af0"/>
    <w:uiPriority w:val="99"/>
    <w:unhideWhenUsed/>
    <w:rsid w:val="00ED187A"/>
    <w:pPr>
      <w:tabs>
        <w:tab w:val="center" w:pos="4677"/>
        <w:tab w:val="right" w:pos="9355"/>
      </w:tabs>
      <w:spacing w:after="0" w:line="240" w:lineRule="auto"/>
    </w:pPr>
  </w:style>
  <w:style w:type="character" w:customStyle="1" w:styleId="af0">
    <w:name w:val="Нижний колонтитул Знак"/>
    <w:basedOn w:val="a6"/>
    <w:link w:val="af"/>
    <w:uiPriority w:val="99"/>
    <w:rsid w:val="00ED187A"/>
  </w:style>
  <w:style w:type="paragraph" w:styleId="af1">
    <w:name w:val="Balloon Text"/>
    <w:basedOn w:val="a5"/>
    <w:link w:val="af2"/>
    <w:unhideWhenUsed/>
    <w:rsid w:val="004A7DF7"/>
    <w:pPr>
      <w:spacing w:after="0" w:line="240" w:lineRule="auto"/>
    </w:pPr>
    <w:rPr>
      <w:rFonts w:ascii="Segoe UI" w:hAnsi="Segoe UI" w:cs="Segoe UI"/>
      <w:sz w:val="18"/>
      <w:szCs w:val="18"/>
    </w:rPr>
  </w:style>
  <w:style w:type="character" w:customStyle="1" w:styleId="af2">
    <w:name w:val="Текст выноски Знак"/>
    <w:basedOn w:val="a6"/>
    <w:link w:val="af1"/>
    <w:rsid w:val="004A7DF7"/>
    <w:rPr>
      <w:rFonts w:ascii="Segoe UI" w:hAnsi="Segoe UI" w:cs="Segoe UI"/>
      <w:sz w:val="18"/>
      <w:szCs w:val="18"/>
    </w:rPr>
  </w:style>
  <w:style w:type="paragraph" w:styleId="af3">
    <w:name w:val="Normal (Web)"/>
    <w:aliases w:val="Обычный (Web),Обычный (веб) Знак Знак,Обычный (Web) Знак Знак Знак,Обычный (Web) + По ширине,Междустр.интервал:  минимум 1,15 пт"/>
    <w:basedOn w:val="a5"/>
    <w:link w:val="af4"/>
    <w:uiPriority w:val="99"/>
    <w:unhideWhenUsed/>
    <w:rsid w:val="004A7DF7"/>
    <w:rPr>
      <w:rFonts w:ascii="Times New Roman" w:hAnsi="Times New Roman" w:cs="Times New Roman"/>
      <w:sz w:val="24"/>
      <w:szCs w:val="24"/>
    </w:rPr>
  </w:style>
  <w:style w:type="paragraph" w:styleId="35">
    <w:name w:val="Body Text Indent 3"/>
    <w:basedOn w:val="a5"/>
    <w:link w:val="36"/>
    <w:unhideWhenUsed/>
    <w:rsid w:val="004B191A"/>
    <w:pPr>
      <w:spacing w:after="120"/>
      <w:ind w:left="283"/>
    </w:pPr>
    <w:rPr>
      <w:sz w:val="16"/>
      <w:szCs w:val="16"/>
    </w:rPr>
  </w:style>
  <w:style w:type="character" w:customStyle="1" w:styleId="36">
    <w:name w:val="Основной текст с отступом 3 Знак"/>
    <w:basedOn w:val="a6"/>
    <w:link w:val="35"/>
    <w:rsid w:val="004B191A"/>
    <w:rPr>
      <w:sz w:val="16"/>
      <w:szCs w:val="16"/>
    </w:rPr>
  </w:style>
  <w:style w:type="character" w:customStyle="1" w:styleId="12">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Б1 Знак"/>
    <w:basedOn w:val="a6"/>
    <w:link w:val="11"/>
    <w:rsid w:val="004B191A"/>
    <w:rPr>
      <w:rFonts w:ascii="Cambria" w:eastAsia="Times New Roman" w:hAnsi="Cambria" w:cs="Times New Roman"/>
      <w:b/>
      <w:bCs/>
      <w:color w:val="365F91"/>
      <w:sz w:val="28"/>
      <w:szCs w:val="28"/>
      <w:lang w:eastAsia="ru-RU"/>
    </w:rPr>
  </w:style>
  <w:style w:type="character" w:customStyle="1" w:styleId="25">
    <w:name w:val="Заголовок 2 Знак"/>
    <w:aliases w:val="H2 Знак1,H2 Знак Знак,2 Знак,22 Знак,A Знак,A.B.C. Знак,CHS Знак,Gliederung2 Знак,H Знак,H2-Heading 2 Знак,H21 Знак,H22 Знак,HD2 Знак,Header2 Знак,Heading 2 Hidden Знак,Heading Indent No L2 Знак,Heading2 Знак,Level 2 Topic Heading Знак"/>
    <w:basedOn w:val="a6"/>
    <w:link w:val="24"/>
    <w:rsid w:val="004B191A"/>
    <w:rPr>
      <w:rFonts w:ascii="Cambria" w:eastAsia="Times New Roman" w:hAnsi="Cambria" w:cs="Times New Roman"/>
      <w:b/>
      <w:bCs/>
      <w:color w:val="4F81BD"/>
      <w:sz w:val="26"/>
      <w:szCs w:val="26"/>
      <w:lang w:eastAsia="ru-RU"/>
    </w:rPr>
  </w:style>
  <w:style w:type="character" w:customStyle="1" w:styleId="34">
    <w:name w:val="Заголовок 3 Знак"/>
    <w:aliases w:val=" Знак2 Знак,Знак2 Знак,H3 Знак"/>
    <w:basedOn w:val="a6"/>
    <w:link w:val="33"/>
    <w:rsid w:val="004B191A"/>
    <w:rPr>
      <w:rFonts w:ascii="Cambria" w:eastAsia="Times New Roman" w:hAnsi="Cambria" w:cs="Times New Roman"/>
      <w:b/>
      <w:bCs/>
      <w:color w:val="4F81BD"/>
      <w:sz w:val="24"/>
      <w:szCs w:val="24"/>
      <w:lang w:eastAsia="ru-RU"/>
    </w:rPr>
  </w:style>
  <w:style w:type="character" w:customStyle="1" w:styleId="41">
    <w:name w:val="Заголовок 4 Знак"/>
    <w:aliases w:val="H4 Знак"/>
    <w:basedOn w:val="a6"/>
    <w:link w:val="40"/>
    <w:rsid w:val="004B191A"/>
    <w:rPr>
      <w:rFonts w:ascii="Cambria" w:eastAsia="Times New Roman" w:hAnsi="Cambria" w:cs="Times New Roman"/>
      <w:b/>
      <w:bCs/>
      <w:i/>
      <w:iCs/>
      <w:color w:val="4F81BD"/>
      <w:sz w:val="24"/>
      <w:szCs w:val="24"/>
      <w:lang w:eastAsia="ru-RU"/>
    </w:rPr>
  </w:style>
  <w:style w:type="character" w:customStyle="1" w:styleId="51">
    <w:name w:val="Заголовок 5 Знак"/>
    <w:aliases w:val="H5 Знак"/>
    <w:basedOn w:val="a6"/>
    <w:link w:val="50"/>
    <w:rsid w:val="004B191A"/>
    <w:rPr>
      <w:rFonts w:ascii="Times New Roman" w:eastAsia="Times New Roman" w:hAnsi="Times New Roman" w:cs="Times New Roman"/>
      <w:b/>
      <w:i/>
      <w:sz w:val="26"/>
      <w:szCs w:val="26"/>
      <w:lang w:eastAsia="ru-RU"/>
    </w:rPr>
  </w:style>
  <w:style w:type="character" w:customStyle="1" w:styleId="60">
    <w:name w:val="Заголовок 6 Знак"/>
    <w:basedOn w:val="a6"/>
    <w:link w:val="6"/>
    <w:rsid w:val="004B191A"/>
    <w:rPr>
      <w:rFonts w:ascii="Times New Roman" w:eastAsia="Times New Roman" w:hAnsi="Times New Roman" w:cs="Times New Roman"/>
      <w:b/>
      <w:sz w:val="26"/>
      <w:szCs w:val="26"/>
      <w:lang w:eastAsia="ru-RU"/>
    </w:rPr>
  </w:style>
  <w:style w:type="character" w:customStyle="1" w:styleId="70">
    <w:name w:val="Заголовок 7 Знак"/>
    <w:basedOn w:val="a6"/>
    <w:link w:val="7"/>
    <w:rsid w:val="004B191A"/>
    <w:rPr>
      <w:rFonts w:ascii="Times New Roman" w:eastAsia="Times New Roman" w:hAnsi="Times New Roman" w:cs="Times New Roman"/>
      <w:sz w:val="24"/>
      <w:szCs w:val="24"/>
      <w:lang w:eastAsia="ru-RU"/>
    </w:rPr>
  </w:style>
  <w:style w:type="character" w:customStyle="1" w:styleId="80">
    <w:name w:val="Заголовок 8 Знак"/>
    <w:basedOn w:val="a6"/>
    <w:link w:val="8"/>
    <w:rsid w:val="004B191A"/>
    <w:rPr>
      <w:rFonts w:ascii="Cambria" w:eastAsia="Times New Roman" w:hAnsi="Cambria" w:cs="Times New Roman"/>
      <w:color w:val="404040"/>
      <w:sz w:val="20"/>
      <w:szCs w:val="20"/>
      <w:lang w:eastAsia="ru-RU"/>
    </w:rPr>
  </w:style>
  <w:style w:type="character" w:customStyle="1" w:styleId="90">
    <w:name w:val="Заголовок 9 Знак"/>
    <w:basedOn w:val="a6"/>
    <w:link w:val="9"/>
    <w:rsid w:val="004B191A"/>
    <w:rPr>
      <w:rFonts w:ascii="Times New Roman" w:eastAsia="Times New Roman" w:hAnsi="Times New Roman" w:cs="Times New Roman"/>
      <w:bCs/>
      <w:i/>
      <w:iCs/>
      <w:sz w:val="26"/>
      <w:szCs w:val="26"/>
      <w:lang w:eastAsia="ru-RU"/>
    </w:rPr>
  </w:style>
  <w:style w:type="numbering" w:customStyle="1" w:styleId="26">
    <w:name w:val="Нет списка2"/>
    <w:next w:val="a8"/>
    <w:uiPriority w:val="99"/>
    <w:semiHidden/>
    <w:unhideWhenUsed/>
    <w:rsid w:val="004B191A"/>
  </w:style>
  <w:style w:type="paragraph" w:customStyle="1" w:styleId="110">
    <w:name w:val="заголовок 11"/>
    <w:basedOn w:val="a5"/>
    <w:next w:val="a5"/>
    <w:rsid w:val="004B191A"/>
    <w:pPr>
      <w:keepNext/>
      <w:snapToGrid w:val="0"/>
      <w:spacing w:after="0" w:line="240" w:lineRule="auto"/>
      <w:jc w:val="center"/>
    </w:pPr>
    <w:rPr>
      <w:rFonts w:ascii="Times New Roman" w:eastAsia="Times New Roman" w:hAnsi="Times New Roman" w:cs="Times New Roman"/>
      <w:sz w:val="24"/>
      <w:szCs w:val="20"/>
      <w:lang w:eastAsia="ru-RU"/>
    </w:rPr>
  </w:style>
  <w:style w:type="paragraph" w:customStyle="1" w:styleId="rvps1">
    <w:name w:val="rvps1"/>
    <w:basedOn w:val="a5"/>
    <w:uiPriority w:val="99"/>
    <w:rsid w:val="004B191A"/>
    <w:pPr>
      <w:spacing w:after="0" w:line="240" w:lineRule="auto"/>
      <w:jc w:val="center"/>
    </w:pPr>
    <w:rPr>
      <w:rFonts w:ascii="Times New Roman" w:eastAsia="Times New Roman" w:hAnsi="Times New Roman" w:cs="Times New Roman"/>
      <w:sz w:val="24"/>
      <w:szCs w:val="24"/>
      <w:lang w:eastAsia="ru-RU"/>
    </w:rPr>
  </w:style>
  <w:style w:type="character" w:styleId="af5">
    <w:name w:val="Hyperlink"/>
    <w:unhideWhenUsed/>
    <w:rsid w:val="004B191A"/>
    <w:rPr>
      <w:color w:val="0000FF"/>
      <w:u w:val="single"/>
    </w:rPr>
  </w:style>
  <w:style w:type="paragraph" w:customStyle="1" w:styleId="Default">
    <w:name w:val="Default"/>
    <w:rsid w:val="004B191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14">
    <w:name w:val="toc 1"/>
    <w:basedOn w:val="a5"/>
    <w:next w:val="a5"/>
    <w:autoRedefine/>
    <w:qFormat/>
    <w:rsid w:val="004B191A"/>
    <w:pPr>
      <w:spacing w:after="0" w:line="240" w:lineRule="auto"/>
      <w:ind w:left="34" w:hanging="1"/>
      <w:jc w:val="both"/>
    </w:pPr>
    <w:rPr>
      <w:rFonts w:ascii="Times New Roman" w:eastAsia="Times New Roman" w:hAnsi="Times New Roman" w:cs="Times New Roman"/>
      <w:sz w:val="24"/>
      <w:szCs w:val="24"/>
      <w:lang w:eastAsia="ru-RU"/>
    </w:rPr>
  </w:style>
  <w:style w:type="paragraph" w:styleId="23">
    <w:name w:val="toc 2"/>
    <w:basedOn w:val="a5"/>
    <w:next w:val="a5"/>
    <w:autoRedefine/>
    <w:qFormat/>
    <w:rsid w:val="004B191A"/>
    <w:pPr>
      <w:numPr>
        <w:numId w:val="9"/>
      </w:numPr>
      <w:tabs>
        <w:tab w:val="right" w:leader="dot" w:pos="10196"/>
      </w:tabs>
      <w:spacing w:after="0" w:line="240" w:lineRule="auto"/>
      <w:ind w:left="0"/>
    </w:pPr>
    <w:rPr>
      <w:rFonts w:ascii="Times New Roman" w:eastAsia="MS Mincho" w:hAnsi="Times New Roman" w:cs="Times New Roman"/>
      <w:b/>
      <w:i/>
      <w:iCs/>
      <w:noProof/>
      <w:sz w:val="24"/>
      <w:szCs w:val="24"/>
      <w:lang w:eastAsia="ru-RU"/>
    </w:rPr>
  </w:style>
  <w:style w:type="table" w:styleId="af6">
    <w:name w:val="Table Grid"/>
    <w:basedOn w:val="a7"/>
    <w:rsid w:val="004B191A"/>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mes12">
    <w:name w:val="Times 12"/>
    <w:basedOn w:val="a5"/>
    <w:uiPriority w:val="99"/>
    <w:qFormat/>
    <w:rsid w:val="004B191A"/>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rvps9">
    <w:name w:val="rvps9"/>
    <w:basedOn w:val="a5"/>
    <w:uiPriority w:val="99"/>
    <w:rsid w:val="004B191A"/>
    <w:pPr>
      <w:spacing w:after="0" w:line="240" w:lineRule="auto"/>
      <w:jc w:val="both"/>
    </w:pPr>
    <w:rPr>
      <w:rFonts w:ascii="Times New Roman" w:eastAsia="Times New Roman" w:hAnsi="Times New Roman" w:cs="Times New Roman"/>
      <w:sz w:val="24"/>
      <w:szCs w:val="24"/>
      <w:lang w:eastAsia="ru-RU"/>
    </w:rPr>
  </w:style>
  <w:style w:type="paragraph" w:customStyle="1" w:styleId="37">
    <w:name w:val="Стиль3"/>
    <w:basedOn w:val="27"/>
    <w:rsid w:val="004B191A"/>
    <w:pPr>
      <w:widowControl w:val="0"/>
      <w:tabs>
        <w:tab w:val="num" w:pos="1307"/>
      </w:tabs>
      <w:adjustRightInd w:val="0"/>
      <w:spacing w:after="0" w:line="240" w:lineRule="auto"/>
      <w:ind w:left="1080"/>
      <w:jc w:val="both"/>
    </w:pPr>
    <w:rPr>
      <w:szCs w:val="20"/>
    </w:rPr>
  </w:style>
  <w:style w:type="paragraph" w:styleId="27">
    <w:name w:val="Body Text Indent 2"/>
    <w:basedOn w:val="a5"/>
    <w:link w:val="28"/>
    <w:unhideWhenUsed/>
    <w:rsid w:val="004B191A"/>
    <w:pPr>
      <w:spacing w:after="120" w:line="480" w:lineRule="auto"/>
      <w:ind w:left="283"/>
    </w:pPr>
    <w:rPr>
      <w:rFonts w:ascii="Times New Roman" w:eastAsia="Times New Roman" w:hAnsi="Times New Roman" w:cs="Times New Roman"/>
      <w:sz w:val="24"/>
      <w:szCs w:val="24"/>
      <w:lang w:eastAsia="ru-RU"/>
    </w:rPr>
  </w:style>
  <w:style w:type="character" w:customStyle="1" w:styleId="28">
    <w:name w:val="Основной текст с отступом 2 Знак"/>
    <w:basedOn w:val="a6"/>
    <w:link w:val="27"/>
    <w:rsid w:val="004B191A"/>
    <w:rPr>
      <w:rFonts w:ascii="Times New Roman" w:eastAsia="Times New Roman" w:hAnsi="Times New Roman" w:cs="Times New Roman"/>
      <w:sz w:val="24"/>
      <w:szCs w:val="24"/>
      <w:lang w:eastAsia="ru-RU"/>
    </w:rPr>
  </w:style>
  <w:style w:type="paragraph" w:styleId="af7">
    <w:name w:val="Plain Text"/>
    <w:aliases w:val="Знак1"/>
    <w:basedOn w:val="a5"/>
    <w:link w:val="af8"/>
    <w:rsid w:val="004B191A"/>
    <w:pPr>
      <w:snapToGrid w:val="0"/>
      <w:spacing w:after="0" w:line="240" w:lineRule="auto"/>
    </w:pPr>
    <w:rPr>
      <w:rFonts w:ascii="Courier New" w:eastAsia="Times New Roman" w:hAnsi="Courier New" w:cs="Times New Roman"/>
      <w:sz w:val="20"/>
      <w:szCs w:val="20"/>
      <w:lang w:eastAsia="ru-RU"/>
    </w:rPr>
  </w:style>
  <w:style w:type="character" w:customStyle="1" w:styleId="af8">
    <w:name w:val="Текст Знак"/>
    <w:aliases w:val="Знак1 Знак"/>
    <w:basedOn w:val="a6"/>
    <w:link w:val="af7"/>
    <w:rsid w:val="004B191A"/>
    <w:rPr>
      <w:rFonts w:ascii="Courier New" w:eastAsia="Times New Roman" w:hAnsi="Courier New" w:cs="Times New Roman"/>
      <w:sz w:val="20"/>
      <w:szCs w:val="20"/>
      <w:lang w:eastAsia="ru-RU"/>
    </w:rPr>
  </w:style>
  <w:style w:type="paragraph" w:customStyle="1" w:styleId="af9">
    <w:name w:val="Таблица шапка"/>
    <w:basedOn w:val="a5"/>
    <w:rsid w:val="004B191A"/>
    <w:pPr>
      <w:keepNext/>
      <w:snapToGrid w:val="0"/>
      <w:spacing w:before="40" w:after="40" w:line="240" w:lineRule="auto"/>
      <w:ind w:left="57" w:right="57"/>
    </w:pPr>
    <w:rPr>
      <w:rFonts w:ascii="Times New Roman" w:eastAsia="Times New Roman" w:hAnsi="Times New Roman" w:cs="Times New Roman"/>
      <w:szCs w:val="20"/>
      <w:lang w:eastAsia="ru-RU"/>
    </w:rPr>
  </w:style>
  <w:style w:type="paragraph" w:customStyle="1" w:styleId="afa">
    <w:name w:val="Таблица текст"/>
    <w:basedOn w:val="a5"/>
    <w:rsid w:val="004B191A"/>
    <w:pPr>
      <w:snapToGrid w:val="0"/>
      <w:spacing w:before="40" w:after="40" w:line="240" w:lineRule="auto"/>
      <w:ind w:left="57" w:right="57"/>
    </w:pPr>
    <w:rPr>
      <w:rFonts w:ascii="Times New Roman" w:eastAsia="Times New Roman" w:hAnsi="Times New Roman" w:cs="Times New Roman"/>
      <w:sz w:val="24"/>
      <w:szCs w:val="20"/>
      <w:lang w:eastAsia="ru-RU"/>
    </w:rPr>
  </w:style>
  <w:style w:type="character" w:customStyle="1" w:styleId="15">
    <w:name w:val="Ариал Знак1"/>
    <w:link w:val="afb"/>
    <w:locked/>
    <w:rsid w:val="004B191A"/>
    <w:rPr>
      <w:rFonts w:ascii="Arial" w:hAnsi="Arial" w:cs="Arial"/>
    </w:rPr>
  </w:style>
  <w:style w:type="paragraph" w:customStyle="1" w:styleId="afb">
    <w:name w:val="Ариал"/>
    <w:basedOn w:val="a5"/>
    <w:link w:val="15"/>
    <w:rsid w:val="004B191A"/>
    <w:pPr>
      <w:spacing w:before="120" w:after="120" w:line="360" w:lineRule="auto"/>
      <w:ind w:firstLine="851"/>
      <w:jc w:val="both"/>
    </w:pPr>
    <w:rPr>
      <w:rFonts w:ascii="Arial" w:hAnsi="Arial" w:cs="Arial"/>
    </w:rPr>
  </w:style>
  <w:style w:type="paragraph" w:customStyle="1" w:styleId="afc">
    <w:name w:val="Пункт б/н"/>
    <w:basedOn w:val="a5"/>
    <w:rsid w:val="004B191A"/>
    <w:pPr>
      <w:tabs>
        <w:tab w:val="left" w:pos="1134"/>
      </w:tabs>
      <w:snapToGrid w:val="0"/>
      <w:spacing w:after="0" w:line="360" w:lineRule="auto"/>
      <w:ind w:firstLine="567"/>
      <w:jc w:val="both"/>
    </w:pPr>
    <w:rPr>
      <w:rFonts w:ascii="Times New Roman" w:eastAsia="Times New Roman" w:hAnsi="Times New Roman" w:cs="Times New Roman"/>
      <w:bCs/>
      <w:lang w:eastAsia="ru-RU"/>
    </w:rPr>
  </w:style>
  <w:style w:type="character" w:customStyle="1" w:styleId="afd">
    <w:name w:val="Ариал Таблица Знак"/>
    <w:link w:val="afe"/>
    <w:locked/>
    <w:rsid w:val="004B191A"/>
    <w:rPr>
      <w:rFonts w:ascii="Arial" w:hAnsi="Arial" w:cs="Arial"/>
    </w:rPr>
  </w:style>
  <w:style w:type="paragraph" w:customStyle="1" w:styleId="afe">
    <w:name w:val="Ариал Таблица"/>
    <w:basedOn w:val="afb"/>
    <w:link w:val="afd"/>
    <w:rsid w:val="004B191A"/>
    <w:pPr>
      <w:widowControl w:val="0"/>
      <w:adjustRightInd w:val="0"/>
      <w:spacing w:before="0" w:after="0" w:line="240" w:lineRule="auto"/>
      <w:ind w:firstLine="0"/>
    </w:pPr>
  </w:style>
  <w:style w:type="paragraph" w:styleId="a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5"/>
    <w:link w:val="aff0"/>
    <w:unhideWhenUsed/>
    <w:rsid w:val="004B191A"/>
    <w:pPr>
      <w:spacing w:after="0" w:line="240" w:lineRule="auto"/>
    </w:pPr>
    <w:rPr>
      <w:rFonts w:ascii="Times New Roman" w:eastAsia="Times New Roman" w:hAnsi="Times New Roman" w:cs="Times New Roman"/>
      <w:sz w:val="20"/>
      <w:szCs w:val="20"/>
      <w:lang w:eastAsia="ru-RU"/>
    </w:rPr>
  </w:style>
  <w:style w:type="character" w:customStyle="1" w:styleId="a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6"/>
    <w:link w:val="aff"/>
    <w:rsid w:val="004B191A"/>
    <w:rPr>
      <w:rFonts w:ascii="Times New Roman" w:eastAsia="Times New Roman" w:hAnsi="Times New Roman" w:cs="Times New Roman"/>
      <w:sz w:val="20"/>
      <w:szCs w:val="20"/>
      <w:lang w:eastAsia="ru-RU"/>
    </w:rPr>
  </w:style>
  <w:style w:type="character" w:styleId="aff1">
    <w:name w:val="footnote reference"/>
    <w:unhideWhenUsed/>
    <w:rsid w:val="004B191A"/>
    <w:rPr>
      <w:vertAlign w:val="superscript"/>
    </w:rPr>
  </w:style>
  <w:style w:type="paragraph" w:customStyle="1" w:styleId="ConsPlusNormal">
    <w:name w:val="ConsPlusNormal"/>
    <w:rsid w:val="004B191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f2">
    <w:name w:val="page number"/>
    <w:basedOn w:val="a6"/>
    <w:rsid w:val="004B191A"/>
  </w:style>
  <w:style w:type="paragraph" w:customStyle="1" w:styleId="rvps46">
    <w:name w:val="rvps46"/>
    <w:basedOn w:val="a5"/>
    <w:rsid w:val="004B191A"/>
    <w:pPr>
      <w:spacing w:before="120" w:after="120" w:line="240" w:lineRule="auto"/>
    </w:pPr>
    <w:rPr>
      <w:rFonts w:ascii="Times New Roman" w:eastAsia="Times New Roman" w:hAnsi="Times New Roman" w:cs="Times New Roman"/>
      <w:sz w:val="24"/>
      <w:szCs w:val="24"/>
      <w:lang w:eastAsia="ru-RU"/>
    </w:rPr>
  </w:style>
  <w:style w:type="character" w:styleId="aff3">
    <w:name w:val="annotation reference"/>
    <w:unhideWhenUsed/>
    <w:rsid w:val="004B191A"/>
    <w:rPr>
      <w:sz w:val="16"/>
      <w:szCs w:val="16"/>
    </w:rPr>
  </w:style>
  <w:style w:type="paragraph" w:styleId="aff4">
    <w:name w:val="annotation text"/>
    <w:basedOn w:val="a5"/>
    <w:link w:val="aff5"/>
    <w:unhideWhenUsed/>
    <w:rsid w:val="004B191A"/>
    <w:pPr>
      <w:spacing w:after="0" w:line="240" w:lineRule="auto"/>
    </w:pPr>
    <w:rPr>
      <w:rFonts w:ascii="Times New Roman" w:eastAsia="Times New Roman" w:hAnsi="Times New Roman" w:cs="Times New Roman"/>
      <w:sz w:val="20"/>
      <w:szCs w:val="20"/>
      <w:lang w:eastAsia="ru-RU"/>
    </w:rPr>
  </w:style>
  <w:style w:type="character" w:customStyle="1" w:styleId="aff5">
    <w:name w:val="Текст примечания Знак"/>
    <w:basedOn w:val="a6"/>
    <w:link w:val="aff4"/>
    <w:rsid w:val="004B191A"/>
    <w:rPr>
      <w:rFonts w:ascii="Times New Roman" w:eastAsia="Times New Roman" w:hAnsi="Times New Roman" w:cs="Times New Roman"/>
      <w:sz w:val="20"/>
      <w:szCs w:val="20"/>
      <w:lang w:eastAsia="ru-RU"/>
    </w:rPr>
  </w:style>
  <w:style w:type="paragraph" w:styleId="aff6">
    <w:name w:val="annotation subject"/>
    <w:basedOn w:val="aff4"/>
    <w:next w:val="aff4"/>
    <w:link w:val="aff7"/>
    <w:unhideWhenUsed/>
    <w:rsid w:val="004B191A"/>
    <w:rPr>
      <w:b/>
      <w:bCs/>
    </w:rPr>
  </w:style>
  <w:style w:type="character" w:customStyle="1" w:styleId="aff7">
    <w:name w:val="Тема примечания Знак"/>
    <w:basedOn w:val="aff5"/>
    <w:link w:val="aff6"/>
    <w:rsid w:val="004B191A"/>
    <w:rPr>
      <w:rFonts w:ascii="Times New Roman" w:eastAsia="Times New Roman" w:hAnsi="Times New Roman" w:cs="Times New Roman"/>
      <w:b/>
      <w:bCs/>
      <w:sz w:val="20"/>
      <w:szCs w:val="20"/>
      <w:lang w:eastAsia="ru-RU"/>
    </w:rPr>
  </w:style>
  <w:style w:type="paragraph" w:styleId="aff8">
    <w:name w:val="Body Text"/>
    <w:aliases w:val="body text,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9"/>
    <w:unhideWhenUsed/>
    <w:rsid w:val="004B191A"/>
    <w:pPr>
      <w:spacing w:after="0" w:line="240" w:lineRule="auto"/>
    </w:pPr>
    <w:rPr>
      <w:rFonts w:ascii="Times New Roman" w:eastAsia="Times New Roman" w:hAnsi="Times New Roman" w:cs="Times New Roman"/>
      <w:i/>
      <w:sz w:val="26"/>
      <w:szCs w:val="26"/>
      <w:lang w:eastAsia="ru-RU"/>
    </w:rPr>
  </w:style>
  <w:style w:type="character" w:customStyle="1" w:styleId="aff9">
    <w:name w:val="Основной текст Знак"/>
    <w:aliases w:val="body text Знак,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basedOn w:val="a6"/>
    <w:link w:val="aff8"/>
    <w:rsid w:val="004B191A"/>
    <w:rPr>
      <w:rFonts w:ascii="Times New Roman" w:eastAsia="Times New Roman" w:hAnsi="Times New Roman" w:cs="Times New Roman"/>
      <w:i/>
      <w:sz w:val="26"/>
      <w:szCs w:val="26"/>
      <w:lang w:eastAsia="ru-RU"/>
    </w:rPr>
  </w:style>
  <w:style w:type="paragraph" w:styleId="29">
    <w:name w:val="Body Text 2"/>
    <w:basedOn w:val="a5"/>
    <w:link w:val="2a"/>
    <w:unhideWhenUsed/>
    <w:rsid w:val="004B191A"/>
    <w:pPr>
      <w:spacing w:after="0" w:line="240" w:lineRule="auto"/>
    </w:pPr>
    <w:rPr>
      <w:rFonts w:ascii="Times New Roman" w:eastAsia="Times New Roman" w:hAnsi="Times New Roman" w:cs="Times New Roman"/>
      <w:i/>
      <w:color w:val="FF0000"/>
      <w:sz w:val="26"/>
      <w:szCs w:val="26"/>
      <w:lang w:eastAsia="ru-RU"/>
    </w:rPr>
  </w:style>
  <w:style w:type="character" w:customStyle="1" w:styleId="2a">
    <w:name w:val="Основной текст 2 Знак"/>
    <w:basedOn w:val="a6"/>
    <w:link w:val="29"/>
    <w:rsid w:val="004B191A"/>
    <w:rPr>
      <w:rFonts w:ascii="Times New Roman" w:eastAsia="Times New Roman" w:hAnsi="Times New Roman" w:cs="Times New Roman"/>
      <w:i/>
      <w:color w:val="FF0000"/>
      <w:sz w:val="26"/>
      <w:szCs w:val="26"/>
      <w:lang w:eastAsia="ru-RU"/>
    </w:rPr>
  </w:style>
  <w:style w:type="paragraph" w:customStyle="1" w:styleId="affa">
    <w:name w:val="Пункт"/>
    <w:basedOn w:val="a5"/>
    <w:rsid w:val="004B191A"/>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ConsPlusNonformat">
    <w:name w:val="ConsPlusNonformat"/>
    <w:rsid w:val="004B191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b">
    <w:name w:val="TOC Heading"/>
    <w:basedOn w:val="11"/>
    <w:next w:val="a5"/>
    <w:uiPriority w:val="39"/>
    <w:qFormat/>
    <w:rsid w:val="004B191A"/>
    <w:pPr>
      <w:spacing w:line="276" w:lineRule="auto"/>
      <w:outlineLvl w:val="9"/>
    </w:pPr>
  </w:style>
  <w:style w:type="paragraph" w:styleId="38">
    <w:name w:val="toc 3"/>
    <w:basedOn w:val="a5"/>
    <w:next w:val="a5"/>
    <w:autoRedefine/>
    <w:unhideWhenUsed/>
    <w:qFormat/>
    <w:rsid w:val="004B191A"/>
    <w:pPr>
      <w:spacing w:after="100"/>
      <w:ind w:left="440"/>
    </w:pPr>
    <w:rPr>
      <w:rFonts w:ascii="Calibri" w:eastAsia="Times New Roman" w:hAnsi="Calibri" w:cs="Times New Roman"/>
      <w:lang w:eastAsia="ru-RU"/>
    </w:rPr>
  </w:style>
  <w:style w:type="paragraph" w:styleId="39">
    <w:name w:val="Body Text 3"/>
    <w:basedOn w:val="a5"/>
    <w:link w:val="3a"/>
    <w:unhideWhenUsed/>
    <w:rsid w:val="004B191A"/>
    <w:pPr>
      <w:autoSpaceDE w:val="0"/>
      <w:autoSpaceDN w:val="0"/>
      <w:adjustRightInd w:val="0"/>
      <w:spacing w:after="0" w:line="240" w:lineRule="auto"/>
    </w:pPr>
    <w:rPr>
      <w:rFonts w:ascii="Times New Roman" w:eastAsia="Times New Roman" w:hAnsi="Times New Roman" w:cs="Times New Roman"/>
      <w:sz w:val="26"/>
      <w:szCs w:val="26"/>
      <w:lang w:eastAsia="ru-RU"/>
    </w:rPr>
  </w:style>
  <w:style w:type="character" w:customStyle="1" w:styleId="3a">
    <w:name w:val="Основной текст 3 Знак"/>
    <w:basedOn w:val="a6"/>
    <w:link w:val="39"/>
    <w:rsid w:val="004B191A"/>
    <w:rPr>
      <w:rFonts w:ascii="Times New Roman" w:eastAsia="Times New Roman" w:hAnsi="Times New Roman" w:cs="Times New Roman"/>
      <w:sz w:val="26"/>
      <w:szCs w:val="26"/>
      <w:lang w:eastAsia="ru-RU"/>
    </w:rPr>
  </w:style>
  <w:style w:type="character" w:customStyle="1" w:styleId="af4">
    <w:name w:val="Обычный (веб) Знак"/>
    <w:aliases w:val="Обычный (Web) Знак,Обычный (веб) Знак Знак Знак,Обычный (Web) Знак Знак Знак Знак,Обычный (Web) + По ширине Знак,Междустр.интервал:  минимум 1 Знак,15 пт Знак"/>
    <w:link w:val="af3"/>
    <w:uiPriority w:val="99"/>
    <w:locked/>
    <w:rsid w:val="004B191A"/>
    <w:rPr>
      <w:rFonts w:ascii="Times New Roman" w:hAnsi="Times New Roman" w:cs="Times New Roman"/>
      <w:sz w:val="24"/>
      <w:szCs w:val="24"/>
    </w:rPr>
  </w:style>
  <w:style w:type="paragraph" w:styleId="affc">
    <w:name w:val="Block Text"/>
    <w:basedOn w:val="a5"/>
    <w:unhideWhenUsed/>
    <w:rsid w:val="004B191A"/>
    <w:pPr>
      <w:tabs>
        <w:tab w:val="left" w:pos="16"/>
      </w:tabs>
      <w:ind w:left="16" w:right="113"/>
      <w:contextualSpacing/>
      <w:jc w:val="both"/>
    </w:pPr>
    <w:rPr>
      <w:rFonts w:ascii="Times New Roman" w:eastAsia="Times New Roman" w:hAnsi="Times New Roman" w:cs="Times New Roman"/>
      <w:sz w:val="26"/>
      <w:szCs w:val="26"/>
    </w:rPr>
  </w:style>
  <w:style w:type="paragraph" w:customStyle="1" w:styleId="2b">
    <w:name w:val="çàãîëîâîê 2"/>
    <w:basedOn w:val="a5"/>
    <w:next w:val="a5"/>
    <w:rsid w:val="004B191A"/>
    <w:pPr>
      <w:keepNext/>
      <w:spacing w:after="0" w:line="240" w:lineRule="auto"/>
      <w:jc w:val="both"/>
    </w:pPr>
    <w:rPr>
      <w:rFonts w:ascii="Times New Roman" w:eastAsia="Times New Roman" w:hAnsi="Times New Roman" w:cs="Times New Roman"/>
      <w:sz w:val="24"/>
      <w:szCs w:val="20"/>
      <w:lang w:val="en-GB" w:eastAsia="ru-RU"/>
    </w:rPr>
  </w:style>
  <w:style w:type="paragraph" w:customStyle="1" w:styleId="16">
    <w:name w:val="Абзац списка1"/>
    <w:basedOn w:val="a5"/>
    <w:link w:val="ListParagraph"/>
    <w:uiPriority w:val="99"/>
    <w:rsid w:val="004B191A"/>
    <w:pPr>
      <w:ind w:left="720"/>
      <w:contextualSpacing/>
    </w:pPr>
    <w:rPr>
      <w:rFonts w:ascii="Calibri" w:eastAsia="Times New Roman" w:hAnsi="Calibri" w:cs="Times New Roman"/>
      <w:sz w:val="20"/>
      <w:szCs w:val="20"/>
      <w:lang w:eastAsia="ru-RU"/>
    </w:rPr>
  </w:style>
  <w:style w:type="paragraph" w:customStyle="1" w:styleId="affd">
    <w:name w:val="Текст документа"/>
    <w:basedOn w:val="a5"/>
    <w:link w:val="affe"/>
    <w:uiPriority w:val="99"/>
    <w:rsid w:val="004B191A"/>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e">
    <w:name w:val="Текст документа Знак"/>
    <w:link w:val="affd"/>
    <w:uiPriority w:val="99"/>
    <w:locked/>
    <w:rsid w:val="004B191A"/>
    <w:rPr>
      <w:rFonts w:ascii="Times New Roman" w:eastAsia="Times New Roman" w:hAnsi="Times New Roman" w:cs="Times New Roman"/>
      <w:sz w:val="24"/>
      <w:szCs w:val="24"/>
      <w:lang w:eastAsia="ru-RU"/>
    </w:rPr>
  </w:style>
  <w:style w:type="character" w:styleId="afff">
    <w:name w:val="FollowedHyperlink"/>
    <w:unhideWhenUsed/>
    <w:rsid w:val="004B191A"/>
    <w:rPr>
      <w:color w:val="800080"/>
      <w:u w:val="single"/>
    </w:rPr>
  </w:style>
  <w:style w:type="numbering" w:customStyle="1" w:styleId="410">
    <w:name w:val="Стиль41"/>
    <w:rsid w:val="004B191A"/>
  </w:style>
  <w:style w:type="paragraph" w:customStyle="1" w:styleId="CharChar4CharCharCharCharCharChar">
    <w:name w:val="Char Char4 Знак Знак Char Char Знак Знак Char Char Знак Char Char"/>
    <w:basedOn w:val="a5"/>
    <w:semiHidden/>
    <w:rsid w:val="004B191A"/>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afff0">
    <w:name w:val="Revision"/>
    <w:hidden/>
    <w:uiPriority w:val="99"/>
    <w:semiHidden/>
    <w:rsid w:val="004B191A"/>
    <w:pPr>
      <w:spacing w:after="0" w:line="240" w:lineRule="auto"/>
    </w:pPr>
    <w:rPr>
      <w:rFonts w:ascii="Times New Roman" w:eastAsia="Times New Roman" w:hAnsi="Times New Roman" w:cs="Times New Roman"/>
      <w:sz w:val="24"/>
      <w:szCs w:val="24"/>
      <w:lang w:eastAsia="ru-RU"/>
    </w:rPr>
  </w:style>
  <w:style w:type="character" w:customStyle="1" w:styleId="111">
    <w:name w:val="Заголовок 1 Знак1"/>
    <w:aliases w:val="Document Header1 Знак1,H1 Знак2,H1 Знак Знак1,Headi... Знак1,Heading 1iz Знак1,Б1 Знак1,Б11 Знак1,Введение... Знак1,Заголовок параграфа (1.) Знак1"/>
    <w:locked/>
    <w:rsid w:val="004B191A"/>
    <w:rPr>
      <w:rFonts w:ascii="Cambria" w:hAnsi="Cambria" w:cs="Times New Roman"/>
      <w:b/>
      <w:bCs/>
      <w:color w:val="365F91"/>
      <w:sz w:val="28"/>
      <w:szCs w:val="28"/>
    </w:rPr>
  </w:style>
  <w:style w:type="character" w:customStyle="1" w:styleId="210">
    <w:name w:val="Заголовок 2 Знак1"/>
    <w:aliases w:val="2 Знак1,22 Знак1,A Знак1,A.B.C. Знак1,CHS Знак1,Gliederung2 Знак1,H Знак1,H2 Знак2,H2 Знак Знак1,H2-Heading 2 Знак1,H21 Знак1,H22 Знак1,HD2 Знак1,Header2 Знак1,Heading 2 Hidden Знак1,Heading Indent No L2 Знак1,Heading2 Знак1,Major Зна"/>
    <w:locked/>
    <w:rsid w:val="004B191A"/>
    <w:rPr>
      <w:rFonts w:cs="Times New Roman"/>
      <w:b/>
      <w:snapToGrid/>
      <w:sz w:val="28"/>
      <w:lang w:val="ru-RU" w:eastAsia="ru-RU" w:bidi="ar-SA"/>
    </w:rPr>
  </w:style>
  <w:style w:type="character" w:customStyle="1" w:styleId="310">
    <w:name w:val="Заголовок 3 Знак1"/>
    <w:aliases w:val="H3 Знак1"/>
    <w:locked/>
    <w:rsid w:val="004B191A"/>
    <w:rPr>
      <w:rFonts w:ascii="Cambria" w:hAnsi="Cambria" w:cs="Times New Roman"/>
      <w:b/>
      <w:bCs/>
      <w:color w:val="4F81BD"/>
      <w:sz w:val="24"/>
      <w:szCs w:val="24"/>
    </w:rPr>
  </w:style>
  <w:style w:type="paragraph" w:styleId="HTML">
    <w:name w:val="HTML Preformatted"/>
    <w:basedOn w:val="a5"/>
    <w:link w:val="HTML0"/>
    <w:rsid w:val="004B1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6"/>
    <w:link w:val="HTML"/>
    <w:rsid w:val="004B191A"/>
    <w:rPr>
      <w:rFonts w:ascii="Courier New" w:eastAsia="Times New Roman" w:hAnsi="Courier New" w:cs="Times New Roman"/>
      <w:sz w:val="20"/>
      <w:szCs w:val="20"/>
      <w:lang w:eastAsia="ru-RU"/>
    </w:rPr>
  </w:style>
  <w:style w:type="paragraph" w:styleId="42">
    <w:name w:val="toc 4"/>
    <w:basedOn w:val="a5"/>
    <w:next w:val="a5"/>
    <w:autoRedefine/>
    <w:rsid w:val="004B191A"/>
    <w:pPr>
      <w:spacing w:after="0" w:line="240" w:lineRule="auto"/>
      <w:ind w:left="720"/>
    </w:pPr>
    <w:rPr>
      <w:rFonts w:ascii="Times New Roman" w:eastAsia="Times New Roman" w:hAnsi="Times New Roman" w:cs="Times New Roman"/>
      <w:sz w:val="24"/>
      <w:szCs w:val="20"/>
      <w:lang w:eastAsia="ru-RU"/>
    </w:rPr>
  </w:style>
  <w:style w:type="paragraph" w:styleId="52">
    <w:name w:val="toc 5"/>
    <w:basedOn w:val="a5"/>
    <w:next w:val="a5"/>
    <w:autoRedefine/>
    <w:semiHidden/>
    <w:rsid w:val="004B191A"/>
    <w:pPr>
      <w:spacing w:after="0" w:line="240" w:lineRule="auto"/>
      <w:ind w:left="960"/>
    </w:pPr>
    <w:rPr>
      <w:rFonts w:ascii="Times New Roman" w:eastAsia="Times New Roman" w:hAnsi="Times New Roman" w:cs="Times New Roman"/>
      <w:sz w:val="24"/>
      <w:szCs w:val="20"/>
      <w:lang w:eastAsia="ru-RU"/>
    </w:rPr>
  </w:style>
  <w:style w:type="paragraph" w:styleId="61">
    <w:name w:val="toc 6"/>
    <w:basedOn w:val="a5"/>
    <w:next w:val="a5"/>
    <w:autoRedefine/>
    <w:semiHidden/>
    <w:rsid w:val="004B191A"/>
    <w:pPr>
      <w:spacing w:after="0" w:line="240" w:lineRule="auto"/>
      <w:ind w:left="1200"/>
    </w:pPr>
    <w:rPr>
      <w:rFonts w:ascii="Times New Roman" w:eastAsia="Times New Roman" w:hAnsi="Times New Roman" w:cs="Times New Roman"/>
      <w:sz w:val="24"/>
      <w:szCs w:val="20"/>
      <w:lang w:eastAsia="ru-RU"/>
    </w:rPr>
  </w:style>
  <w:style w:type="paragraph" w:styleId="71">
    <w:name w:val="toc 7"/>
    <w:basedOn w:val="a5"/>
    <w:next w:val="a5"/>
    <w:autoRedefine/>
    <w:semiHidden/>
    <w:rsid w:val="004B191A"/>
    <w:pPr>
      <w:spacing w:after="0" w:line="240" w:lineRule="auto"/>
      <w:ind w:left="1440"/>
    </w:pPr>
    <w:rPr>
      <w:rFonts w:ascii="Times New Roman" w:eastAsia="Times New Roman" w:hAnsi="Times New Roman" w:cs="Times New Roman"/>
      <w:sz w:val="24"/>
      <w:szCs w:val="20"/>
      <w:lang w:eastAsia="ru-RU"/>
    </w:rPr>
  </w:style>
  <w:style w:type="paragraph" w:styleId="81">
    <w:name w:val="toc 8"/>
    <w:basedOn w:val="a5"/>
    <w:next w:val="a5"/>
    <w:autoRedefine/>
    <w:semiHidden/>
    <w:rsid w:val="004B191A"/>
    <w:pPr>
      <w:spacing w:after="0" w:line="240" w:lineRule="auto"/>
      <w:ind w:left="1680"/>
    </w:pPr>
    <w:rPr>
      <w:rFonts w:ascii="Times New Roman" w:eastAsia="Times New Roman" w:hAnsi="Times New Roman" w:cs="Times New Roman"/>
      <w:sz w:val="24"/>
      <w:szCs w:val="20"/>
      <w:lang w:eastAsia="ru-RU"/>
    </w:rPr>
  </w:style>
  <w:style w:type="paragraph" w:styleId="91">
    <w:name w:val="toc 9"/>
    <w:basedOn w:val="a5"/>
    <w:next w:val="a5"/>
    <w:autoRedefine/>
    <w:semiHidden/>
    <w:rsid w:val="004B191A"/>
    <w:pPr>
      <w:spacing w:after="0" w:line="240" w:lineRule="auto"/>
      <w:ind w:left="1920"/>
    </w:pPr>
    <w:rPr>
      <w:rFonts w:ascii="Times New Roman" w:eastAsia="Times New Roman" w:hAnsi="Times New Roman" w:cs="Times New Roman"/>
      <w:sz w:val="24"/>
      <w:szCs w:val="20"/>
      <w:lang w:eastAsia="ru-RU"/>
    </w:rPr>
  </w:style>
  <w:style w:type="character" w:customStyle="1" w:styleId="17">
    <w:name w:val="Верхний колонтитул Знак1"/>
    <w:aliases w:val="Heder Знак1,Titul Знак1"/>
    <w:basedOn w:val="a6"/>
    <w:semiHidden/>
    <w:rsid w:val="004B191A"/>
    <w:rPr>
      <w:rFonts w:ascii="Times New Roman" w:eastAsia="Times New Roman" w:hAnsi="Times New Roman" w:cs="Times New Roman"/>
      <w:sz w:val="24"/>
      <w:szCs w:val="24"/>
      <w:lang w:eastAsia="ru-RU"/>
    </w:rPr>
  </w:style>
  <w:style w:type="paragraph" w:styleId="afff1">
    <w:name w:val="caption"/>
    <w:basedOn w:val="a5"/>
    <w:next w:val="a5"/>
    <w:qFormat/>
    <w:rsid w:val="004B191A"/>
    <w:pPr>
      <w:pageBreakBefore/>
      <w:suppressAutoHyphens/>
      <w:snapToGrid w:val="0"/>
      <w:spacing w:before="120" w:after="120" w:line="240" w:lineRule="auto"/>
      <w:jc w:val="both"/>
    </w:pPr>
    <w:rPr>
      <w:rFonts w:ascii="Times New Roman" w:eastAsia="Times New Roman" w:hAnsi="Times New Roman" w:cs="Times New Roman"/>
      <w:i/>
      <w:sz w:val="24"/>
      <w:lang w:eastAsia="ru-RU"/>
    </w:rPr>
  </w:style>
  <w:style w:type="paragraph" w:styleId="afff2">
    <w:name w:val="endnote text"/>
    <w:basedOn w:val="a5"/>
    <w:link w:val="afff3"/>
    <w:rsid w:val="004B191A"/>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концевой сноски Знак"/>
    <w:basedOn w:val="a6"/>
    <w:link w:val="afff2"/>
    <w:rsid w:val="004B191A"/>
    <w:rPr>
      <w:rFonts w:ascii="Times New Roman" w:eastAsia="Times New Roman" w:hAnsi="Times New Roman" w:cs="Times New Roman"/>
      <w:sz w:val="20"/>
      <w:szCs w:val="20"/>
      <w:lang w:eastAsia="ru-RU"/>
    </w:rPr>
  </w:style>
  <w:style w:type="paragraph" w:styleId="a">
    <w:name w:val="List Number"/>
    <w:basedOn w:val="a5"/>
    <w:semiHidden/>
    <w:rsid w:val="004B191A"/>
    <w:pPr>
      <w:numPr>
        <w:numId w:val="17"/>
      </w:numPr>
      <w:spacing w:after="0" w:line="240" w:lineRule="auto"/>
    </w:pPr>
    <w:rPr>
      <w:rFonts w:ascii="Times New Roman" w:eastAsia="Times New Roman" w:hAnsi="Times New Roman" w:cs="Times New Roman"/>
      <w:sz w:val="24"/>
      <w:szCs w:val="24"/>
      <w:lang w:eastAsia="ru-RU"/>
    </w:rPr>
  </w:style>
  <w:style w:type="paragraph" w:styleId="2c">
    <w:name w:val="List 2"/>
    <w:basedOn w:val="a5"/>
    <w:semiHidden/>
    <w:rsid w:val="004B191A"/>
    <w:pPr>
      <w:spacing w:after="0" w:line="240" w:lineRule="auto"/>
      <w:ind w:left="566" w:hanging="283"/>
    </w:pPr>
    <w:rPr>
      <w:rFonts w:ascii="Times New Roman" w:eastAsia="Times New Roman" w:hAnsi="Times New Roman" w:cs="Times New Roman"/>
      <w:sz w:val="24"/>
      <w:szCs w:val="24"/>
      <w:lang w:eastAsia="ru-RU"/>
    </w:rPr>
  </w:style>
  <w:style w:type="paragraph" w:styleId="2">
    <w:name w:val="List Bullet 2"/>
    <w:basedOn w:val="a5"/>
    <w:semiHidden/>
    <w:rsid w:val="004B191A"/>
    <w:pPr>
      <w:numPr>
        <w:numId w:val="18"/>
      </w:numPr>
      <w:spacing w:after="0" w:line="240" w:lineRule="auto"/>
    </w:pPr>
    <w:rPr>
      <w:rFonts w:ascii="Times New Roman" w:eastAsia="Times New Roman" w:hAnsi="Times New Roman" w:cs="Times New Roman"/>
      <w:sz w:val="24"/>
      <w:szCs w:val="24"/>
      <w:lang w:eastAsia="ru-RU"/>
    </w:rPr>
  </w:style>
  <w:style w:type="paragraph" w:styleId="30">
    <w:name w:val="List Bullet 3"/>
    <w:basedOn w:val="a5"/>
    <w:semiHidden/>
    <w:rsid w:val="004B191A"/>
    <w:pPr>
      <w:numPr>
        <w:numId w:val="19"/>
      </w:numPr>
      <w:spacing w:after="0" w:line="240" w:lineRule="auto"/>
    </w:pPr>
    <w:rPr>
      <w:rFonts w:ascii="Times New Roman" w:eastAsia="Times New Roman" w:hAnsi="Times New Roman" w:cs="Times New Roman"/>
      <w:sz w:val="24"/>
      <w:szCs w:val="24"/>
      <w:lang w:eastAsia="ru-RU"/>
    </w:rPr>
  </w:style>
  <w:style w:type="paragraph" w:styleId="3">
    <w:name w:val="List Number 3"/>
    <w:basedOn w:val="a5"/>
    <w:semiHidden/>
    <w:rsid w:val="004B191A"/>
    <w:pPr>
      <w:numPr>
        <w:numId w:val="20"/>
      </w:numPr>
      <w:spacing w:after="0" w:line="240" w:lineRule="auto"/>
    </w:pPr>
    <w:rPr>
      <w:rFonts w:ascii="Times New Roman" w:eastAsia="Times New Roman" w:hAnsi="Times New Roman" w:cs="Times New Roman"/>
      <w:sz w:val="24"/>
      <w:szCs w:val="24"/>
      <w:lang w:eastAsia="ru-RU"/>
    </w:rPr>
  </w:style>
  <w:style w:type="paragraph" w:styleId="afff4">
    <w:name w:val="List Continue"/>
    <w:basedOn w:val="a5"/>
    <w:uiPriority w:val="99"/>
    <w:rsid w:val="004B191A"/>
    <w:pPr>
      <w:spacing w:after="120" w:line="240" w:lineRule="auto"/>
      <w:ind w:left="283"/>
    </w:pPr>
    <w:rPr>
      <w:rFonts w:ascii="Times New Roman" w:eastAsia="Times New Roman" w:hAnsi="Times New Roman" w:cs="Times New Roman"/>
      <w:sz w:val="24"/>
      <w:szCs w:val="24"/>
      <w:lang w:eastAsia="ru-RU"/>
    </w:rPr>
  </w:style>
  <w:style w:type="paragraph" w:styleId="afff5">
    <w:name w:val="Document Map"/>
    <w:basedOn w:val="a5"/>
    <w:link w:val="afff6"/>
    <w:semiHidden/>
    <w:rsid w:val="004B191A"/>
    <w:pPr>
      <w:shd w:val="clear" w:color="auto" w:fill="000080"/>
      <w:spacing w:after="0" w:line="240" w:lineRule="auto"/>
    </w:pPr>
    <w:rPr>
      <w:rFonts w:ascii="Tahoma" w:eastAsia="Times New Roman" w:hAnsi="Tahoma" w:cs="Times New Roman"/>
      <w:sz w:val="24"/>
      <w:szCs w:val="20"/>
      <w:lang w:eastAsia="ru-RU"/>
    </w:rPr>
  </w:style>
  <w:style w:type="character" w:customStyle="1" w:styleId="afff6">
    <w:name w:val="Схема документа Знак"/>
    <w:basedOn w:val="a6"/>
    <w:link w:val="afff5"/>
    <w:semiHidden/>
    <w:rsid w:val="004B191A"/>
    <w:rPr>
      <w:rFonts w:ascii="Tahoma" w:eastAsia="Times New Roman" w:hAnsi="Tahoma" w:cs="Times New Roman"/>
      <w:sz w:val="24"/>
      <w:szCs w:val="20"/>
      <w:shd w:val="clear" w:color="auto" w:fill="000080"/>
      <w:lang w:eastAsia="ru-RU"/>
    </w:rPr>
  </w:style>
  <w:style w:type="paragraph" w:customStyle="1" w:styleId="18">
    <w:name w:val="Рецензия1"/>
    <w:semiHidden/>
    <w:rsid w:val="004B191A"/>
    <w:pPr>
      <w:spacing w:after="0" w:line="240" w:lineRule="auto"/>
    </w:pPr>
    <w:rPr>
      <w:rFonts w:ascii="Times New Roman" w:eastAsia="Times New Roman" w:hAnsi="Times New Roman" w:cs="Times New Roman"/>
      <w:sz w:val="24"/>
      <w:szCs w:val="24"/>
      <w:lang w:eastAsia="ru-RU"/>
    </w:rPr>
  </w:style>
  <w:style w:type="paragraph" w:customStyle="1" w:styleId="ConsNormal">
    <w:name w:val="ConsNormal"/>
    <w:rsid w:val="004B191A"/>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Title">
    <w:name w:val="ConsTitle"/>
    <w:rsid w:val="004B191A"/>
    <w:pPr>
      <w:autoSpaceDE w:val="0"/>
      <w:autoSpaceDN w:val="0"/>
      <w:adjustRightInd w:val="0"/>
      <w:spacing w:after="0" w:line="240" w:lineRule="auto"/>
      <w:ind w:right="19772"/>
    </w:pPr>
    <w:rPr>
      <w:rFonts w:ascii="Arial" w:eastAsia="Times New Roman" w:hAnsi="Arial" w:cs="Arial"/>
      <w:b/>
      <w:bCs/>
      <w:sz w:val="14"/>
      <w:szCs w:val="14"/>
      <w:lang w:eastAsia="ru-RU"/>
    </w:rPr>
  </w:style>
  <w:style w:type="paragraph" w:customStyle="1" w:styleId="19">
    <w:name w:val="Обычный1"/>
    <w:rsid w:val="004B191A"/>
    <w:pPr>
      <w:spacing w:after="0" w:line="240" w:lineRule="auto"/>
    </w:pPr>
    <w:rPr>
      <w:rFonts w:ascii="Times New Roman" w:eastAsia="Times New Roman" w:hAnsi="Times New Roman" w:cs="Times New Roman"/>
      <w:sz w:val="24"/>
      <w:szCs w:val="20"/>
      <w:lang w:eastAsia="ru-RU"/>
    </w:rPr>
  </w:style>
  <w:style w:type="paragraph" w:customStyle="1" w:styleId="afff7">
    <w:name w:val="Знак"/>
    <w:basedOn w:val="a5"/>
    <w:rsid w:val="004B191A"/>
    <w:pPr>
      <w:tabs>
        <w:tab w:val="num" w:pos="360"/>
      </w:tabs>
      <w:spacing w:after="160" w:line="240" w:lineRule="exact"/>
    </w:pPr>
    <w:rPr>
      <w:rFonts w:ascii="Verdana" w:eastAsia="Times New Roman" w:hAnsi="Verdana" w:cs="Verdana"/>
      <w:sz w:val="20"/>
      <w:szCs w:val="20"/>
      <w:lang w:val="en-US"/>
    </w:rPr>
  </w:style>
  <w:style w:type="paragraph" w:customStyle="1" w:styleId="afff8">
    <w:name w:val="Знак Знак Знак Знак"/>
    <w:basedOn w:val="a5"/>
    <w:rsid w:val="004B191A"/>
    <w:pPr>
      <w:spacing w:after="160" w:line="240" w:lineRule="exact"/>
    </w:pPr>
    <w:rPr>
      <w:rFonts w:ascii="Verdana" w:eastAsia="Times New Roman" w:hAnsi="Verdana" w:cs="Verdana"/>
      <w:sz w:val="20"/>
      <w:szCs w:val="20"/>
      <w:lang w:val="en-US"/>
    </w:rPr>
  </w:style>
  <w:style w:type="paragraph" w:customStyle="1" w:styleId="1a">
    <w:name w:val="заголовок 1"/>
    <w:basedOn w:val="a5"/>
    <w:next w:val="a5"/>
    <w:rsid w:val="004B191A"/>
    <w:pPr>
      <w:keepNext/>
      <w:widowControl w:val="0"/>
      <w:snapToGrid w:val="0"/>
      <w:spacing w:after="0" w:line="240" w:lineRule="auto"/>
      <w:jc w:val="center"/>
    </w:pPr>
    <w:rPr>
      <w:rFonts w:ascii="Times New Roman" w:eastAsia="Times New Roman" w:hAnsi="Times New Roman" w:cs="Times New Roman"/>
      <w:b/>
      <w:szCs w:val="20"/>
      <w:lang w:eastAsia="ru-RU"/>
    </w:rPr>
  </w:style>
  <w:style w:type="paragraph" w:customStyle="1" w:styleId="20">
    <w:name w:val="Уровень2"/>
    <w:basedOn w:val="a5"/>
    <w:rsid w:val="004B191A"/>
    <w:pPr>
      <w:numPr>
        <w:numId w:val="21"/>
      </w:numPr>
      <w:tabs>
        <w:tab w:val="left" w:pos="993"/>
      </w:tabs>
      <w:spacing w:before="120" w:after="120" w:line="240" w:lineRule="auto"/>
      <w:jc w:val="both"/>
      <w:outlineLvl w:val="0"/>
    </w:pPr>
    <w:rPr>
      <w:rFonts w:ascii="Arial" w:eastAsia="Times New Roman" w:hAnsi="Arial" w:cs="Times New Roman"/>
      <w:bCs/>
      <w:iCs/>
      <w:color w:val="000000"/>
      <w:sz w:val="24"/>
      <w:szCs w:val="20"/>
      <w:lang w:eastAsia="ru-RU"/>
    </w:rPr>
  </w:style>
  <w:style w:type="paragraph" w:customStyle="1" w:styleId="31">
    <w:name w:val="Уровень3"/>
    <w:basedOn w:val="20"/>
    <w:rsid w:val="004B191A"/>
    <w:pPr>
      <w:numPr>
        <w:ilvl w:val="2"/>
      </w:numPr>
      <w:tabs>
        <w:tab w:val="num" w:pos="1134"/>
      </w:tabs>
    </w:pPr>
  </w:style>
  <w:style w:type="paragraph" w:customStyle="1" w:styleId="afff9">
    <w:name w:val="Заголовок статьи"/>
    <w:basedOn w:val="a5"/>
    <w:next w:val="a5"/>
    <w:rsid w:val="004B191A"/>
    <w:pPr>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customStyle="1" w:styleId="211">
    <w:name w:val="Основной текст с отступом 21"/>
    <w:basedOn w:val="a5"/>
    <w:rsid w:val="004B191A"/>
    <w:pPr>
      <w:widowControl w:val="0"/>
      <w:overflowPunct w:val="0"/>
      <w:autoSpaceDE w:val="0"/>
      <w:autoSpaceDN w:val="0"/>
      <w:adjustRightInd w:val="0"/>
      <w:spacing w:after="360" w:line="240" w:lineRule="exact"/>
      <w:ind w:firstLine="851"/>
      <w:jc w:val="both"/>
    </w:pPr>
    <w:rPr>
      <w:rFonts w:ascii="Times New Roman" w:eastAsia="Times New Roman" w:hAnsi="Times New Roman" w:cs="Times New Roman"/>
      <w:sz w:val="24"/>
      <w:szCs w:val="20"/>
      <w:lang w:eastAsia="ru-RU"/>
    </w:rPr>
  </w:style>
  <w:style w:type="paragraph" w:customStyle="1" w:styleId="a4">
    <w:name w:val="А_обычный"/>
    <w:basedOn w:val="a5"/>
    <w:rsid w:val="004B191A"/>
    <w:pPr>
      <w:numPr>
        <w:numId w:val="22"/>
      </w:numPr>
      <w:spacing w:after="0" w:line="240" w:lineRule="auto"/>
      <w:jc w:val="both"/>
    </w:pPr>
    <w:rPr>
      <w:rFonts w:ascii="Times New Roman" w:eastAsia="Times New Roman" w:hAnsi="Times New Roman" w:cs="Times New Roman"/>
      <w:sz w:val="24"/>
      <w:szCs w:val="24"/>
      <w:lang w:eastAsia="ru-RU"/>
    </w:rPr>
  </w:style>
  <w:style w:type="paragraph" w:customStyle="1" w:styleId="1-3">
    <w:name w:val="Текст1-3"/>
    <w:basedOn w:val="a5"/>
    <w:rsid w:val="004B191A"/>
    <w:pPr>
      <w:spacing w:after="60" w:line="288" w:lineRule="auto"/>
      <w:jc w:val="both"/>
    </w:pPr>
    <w:rPr>
      <w:rFonts w:ascii="Times New Roman" w:eastAsia="Times New Roman" w:hAnsi="Times New Roman" w:cs="Times New Roman"/>
      <w:sz w:val="24"/>
      <w:szCs w:val="20"/>
      <w:lang w:eastAsia="ru-RU"/>
    </w:rPr>
  </w:style>
  <w:style w:type="paragraph" w:customStyle="1" w:styleId="aHeader">
    <w:name w:val="a_Header"/>
    <w:basedOn w:val="a5"/>
    <w:rsid w:val="004B191A"/>
    <w:pPr>
      <w:tabs>
        <w:tab w:val="left" w:pos="1985"/>
      </w:tabs>
      <w:spacing w:after="60" w:line="240" w:lineRule="auto"/>
      <w:jc w:val="center"/>
    </w:pPr>
    <w:rPr>
      <w:rFonts w:ascii="Courier New" w:eastAsia="Times New Roman" w:hAnsi="Courier New" w:cs="Times New Roman"/>
      <w:sz w:val="24"/>
      <w:szCs w:val="24"/>
      <w:lang w:eastAsia="ru-RU"/>
    </w:rPr>
  </w:style>
  <w:style w:type="paragraph" w:customStyle="1" w:styleId="afffa">
    <w:name w:val="Подраздел"/>
    <w:basedOn w:val="a5"/>
    <w:rsid w:val="004B191A"/>
    <w:pPr>
      <w:spacing w:before="240" w:after="0" w:line="240" w:lineRule="auto"/>
      <w:ind w:left="1701" w:hanging="283"/>
      <w:jc w:val="both"/>
    </w:pPr>
    <w:rPr>
      <w:rFonts w:ascii="PragmaticaTT" w:eastAsia="Times New Roman" w:hAnsi="PragmaticaTT" w:cs="Times New Roman"/>
      <w:sz w:val="24"/>
      <w:szCs w:val="20"/>
      <w:lang w:eastAsia="ru-RU"/>
    </w:rPr>
  </w:style>
  <w:style w:type="paragraph" w:customStyle="1" w:styleId="afffb">
    <w:name w:val="регламент список"/>
    <w:basedOn w:val="33"/>
    <w:autoRedefine/>
    <w:rsid w:val="004B191A"/>
    <w:pPr>
      <w:numPr>
        <w:ilvl w:val="2"/>
      </w:numPr>
      <w:tabs>
        <w:tab w:val="num" w:pos="1134"/>
      </w:tabs>
      <w:spacing w:before="120" w:after="120" w:line="180" w:lineRule="atLeast"/>
      <w:ind w:left="1134" w:hanging="1134"/>
      <w:outlineLvl w:val="9"/>
    </w:pPr>
    <w:rPr>
      <w:rFonts w:ascii="Times New Roman" w:hAnsi="Times New Roman"/>
      <w:color w:val="auto"/>
      <w:spacing w:val="-5"/>
      <w:kern w:val="28"/>
      <w:szCs w:val="20"/>
      <w:lang w:eastAsia="en-US"/>
    </w:rPr>
  </w:style>
  <w:style w:type="paragraph" w:customStyle="1" w:styleId="22">
    <w:name w:val="Пункт_2"/>
    <w:basedOn w:val="a5"/>
    <w:rsid w:val="004B191A"/>
    <w:pPr>
      <w:numPr>
        <w:ilvl w:val="1"/>
        <w:numId w:val="23"/>
      </w:numPr>
      <w:tabs>
        <w:tab w:val="clear" w:pos="1440"/>
        <w:tab w:val="num" w:pos="643"/>
        <w:tab w:val="num" w:pos="1701"/>
      </w:tabs>
      <w:spacing w:after="0" w:line="240" w:lineRule="auto"/>
      <w:ind w:left="643"/>
      <w:jc w:val="both"/>
    </w:pPr>
    <w:rPr>
      <w:rFonts w:ascii="Times New Roman" w:eastAsia="Times New Roman" w:hAnsi="Times New Roman" w:cs="Times New Roman"/>
      <w:sz w:val="28"/>
      <w:szCs w:val="20"/>
      <w:lang w:eastAsia="ru-RU"/>
    </w:rPr>
  </w:style>
  <w:style w:type="paragraph" w:customStyle="1" w:styleId="32">
    <w:name w:val="Пункт_3"/>
    <w:basedOn w:val="a5"/>
    <w:rsid w:val="004B191A"/>
    <w:pPr>
      <w:numPr>
        <w:ilvl w:val="2"/>
        <w:numId w:val="23"/>
      </w:numPr>
      <w:spacing w:after="0" w:line="240" w:lineRule="auto"/>
      <w:ind w:left="2302"/>
      <w:jc w:val="both"/>
    </w:pPr>
    <w:rPr>
      <w:rFonts w:ascii="Times New Roman" w:eastAsia="Times New Roman" w:hAnsi="Times New Roman" w:cs="Times New Roman"/>
      <w:sz w:val="28"/>
      <w:szCs w:val="28"/>
      <w:lang w:eastAsia="ru-RU"/>
    </w:rPr>
  </w:style>
  <w:style w:type="paragraph" w:customStyle="1" w:styleId="ConsNonformat">
    <w:name w:val="ConsNonformat"/>
    <w:rsid w:val="004B191A"/>
    <w:pPr>
      <w:widowControl w:val="0"/>
      <w:spacing w:after="0" w:line="240" w:lineRule="auto"/>
    </w:pPr>
    <w:rPr>
      <w:rFonts w:ascii="Courier New" w:eastAsia="Times New Roman" w:hAnsi="Courier New" w:cs="Times New Roman"/>
      <w:sz w:val="20"/>
      <w:szCs w:val="20"/>
      <w:lang w:eastAsia="ru-RU"/>
    </w:rPr>
  </w:style>
  <w:style w:type="paragraph" w:customStyle="1" w:styleId="02statia2">
    <w:name w:val="02statia2"/>
    <w:basedOn w:val="a5"/>
    <w:rsid w:val="004B191A"/>
    <w:pPr>
      <w:spacing w:before="120" w:after="0" w:line="320" w:lineRule="atLeast"/>
      <w:ind w:left="2020" w:hanging="880"/>
      <w:jc w:val="both"/>
    </w:pPr>
    <w:rPr>
      <w:rFonts w:ascii="GaramondNarrowC" w:eastAsia="Times New Roman" w:hAnsi="GaramondNarrowC" w:cs="Times New Roman"/>
      <w:color w:val="000000"/>
      <w:sz w:val="21"/>
      <w:szCs w:val="21"/>
      <w:lang w:eastAsia="ru-RU"/>
    </w:rPr>
  </w:style>
  <w:style w:type="paragraph" w:customStyle="1" w:styleId="afffc">
    <w:name w:val="Подпункт"/>
    <w:basedOn w:val="affa"/>
    <w:rsid w:val="004B191A"/>
    <w:pPr>
      <w:tabs>
        <w:tab w:val="clear" w:pos="1980"/>
        <w:tab w:val="num" w:pos="1134"/>
      </w:tabs>
      <w:snapToGrid w:val="0"/>
      <w:spacing w:line="360" w:lineRule="auto"/>
      <w:ind w:left="1134" w:hanging="1134"/>
    </w:pPr>
    <w:rPr>
      <w:bCs/>
      <w:sz w:val="22"/>
      <w:szCs w:val="22"/>
    </w:rPr>
  </w:style>
  <w:style w:type="paragraph" w:customStyle="1" w:styleId="a3">
    <w:name w:val="Подподпункт"/>
    <w:basedOn w:val="afffc"/>
    <w:rsid w:val="004B191A"/>
    <w:pPr>
      <w:numPr>
        <w:numId w:val="24"/>
      </w:numPr>
      <w:tabs>
        <w:tab w:val="num" w:pos="926"/>
      </w:tabs>
      <w:ind w:left="0"/>
    </w:pPr>
  </w:style>
  <w:style w:type="paragraph" w:customStyle="1" w:styleId="afffd">
    <w:name w:val="маркированный"/>
    <w:basedOn w:val="a5"/>
    <w:semiHidden/>
    <w:rsid w:val="004B191A"/>
    <w:pPr>
      <w:tabs>
        <w:tab w:val="num" w:pos="1701"/>
      </w:tabs>
      <w:snapToGrid w:val="0"/>
      <w:spacing w:after="0" w:line="360" w:lineRule="auto"/>
      <w:ind w:left="1701" w:hanging="567"/>
      <w:jc w:val="both"/>
    </w:pPr>
    <w:rPr>
      <w:rFonts w:ascii="Times New Roman" w:eastAsia="Times New Roman" w:hAnsi="Times New Roman" w:cs="Times New Roman"/>
      <w:bCs/>
      <w:lang w:eastAsia="ru-RU"/>
    </w:rPr>
  </w:style>
  <w:style w:type="character" w:customStyle="1" w:styleId="1b">
    <w:name w:val="Обычный1 Знак"/>
    <w:link w:val="112"/>
    <w:locked/>
    <w:rsid w:val="004B191A"/>
    <w:rPr>
      <w:szCs w:val="24"/>
      <w:lang w:eastAsia="ru-RU"/>
    </w:rPr>
  </w:style>
  <w:style w:type="paragraph" w:customStyle="1" w:styleId="112">
    <w:name w:val="Обычный11"/>
    <w:link w:val="1b"/>
    <w:rsid w:val="004B191A"/>
    <w:pPr>
      <w:widowControl w:val="0"/>
      <w:autoSpaceDE w:val="0"/>
      <w:autoSpaceDN w:val="0"/>
      <w:spacing w:before="120" w:after="120" w:line="240" w:lineRule="auto"/>
      <w:ind w:firstLine="567"/>
      <w:jc w:val="both"/>
    </w:pPr>
    <w:rPr>
      <w:szCs w:val="24"/>
      <w:lang w:eastAsia="ru-RU"/>
    </w:rPr>
  </w:style>
  <w:style w:type="paragraph" w:customStyle="1" w:styleId="afffe">
    <w:name w:val="АриалТабл"/>
    <w:basedOn w:val="afb"/>
    <w:rsid w:val="004B191A"/>
    <w:pPr>
      <w:widowControl w:val="0"/>
      <w:adjustRightInd w:val="0"/>
      <w:spacing w:before="0" w:after="0" w:line="240" w:lineRule="auto"/>
      <w:ind w:firstLine="0"/>
    </w:pPr>
    <w:rPr>
      <w:sz w:val="24"/>
      <w:szCs w:val="24"/>
    </w:rPr>
  </w:style>
  <w:style w:type="paragraph" w:customStyle="1" w:styleId="affff">
    <w:name w:val="Стиль начало"/>
    <w:basedOn w:val="a5"/>
    <w:rsid w:val="004B191A"/>
    <w:pPr>
      <w:spacing w:after="0" w:line="264" w:lineRule="auto"/>
    </w:pPr>
    <w:rPr>
      <w:rFonts w:ascii="Times New Roman" w:eastAsia="Times New Roman" w:hAnsi="Times New Roman" w:cs="Times New Roman"/>
      <w:sz w:val="28"/>
      <w:szCs w:val="20"/>
      <w:lang w:eastAsia="ru-RU"/>
    </w:rPr>
  </w:style>
  <w:style w:type="paragraph" w:customStyle="1" w:styleId="Noeeu14">
    <w:name w:val="Noeeu14"/>
    <w:basedOn w:val="a5"/>
    <w:rsid w:val="004B191A"/>
    <w:pPr>
      <w:overflowPunct w:val="0"/>
      <w:autoSpaceDE w:val="0"/>
      <w:autoSpaceDN w:val="0"/>
      <w:adjustRightInd w:val="0"/>
      <w:spacing w:after="0" w:line="264" w:lineRule="auto"/>
      <w:ind w:firstLine="720"/>
      <w:jc w:val="both"/>
    </w:pPr>
    <w:rPr>
      <w:rFonts w:ascii="Times New Roman" w:eastAsia="Times New Roman" w:hAnsi="Times New Roman" w:cs="Times New Roman"/>
      <w:sz w:val="28"/>
      <w:szCs w:val="20"/>
      <w:lang w:eastAsia="ru-RU"/>
    </w:rPr>
  </w:style>
  <w:style w:type="paragraph" w:customStyle="1" w:styleId="Style20">
    <w:name w:val="Style20"/>
    <w:basedOn w:val="a5"/>
    <w:rsid w:val="004B191A"/>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u">
    <w:name w:val="u"/>
    <w:basedOn w:val="a5"/>
    <w:rsid w:val="004B19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АриалСписок"/>
    <w:basedOn w:val="a5"/>
    <w:rsid w:val="004B191A"/>
    <w:pPr>
      <w:widowControl w:val="0"/>
      <w:numPr>
        <w:numId w:val="25"/>
      </w:numPr>
      <w:tabs>
        <w:tab w:val="clear" w:pos="360"/>
        <w:tab w:val="num" w:pos="1571"/>
      </w:tabs>
      <w:adjustRightInd w:val="0"/>
      <w:spacing w:after="0" w:line="240" w:lineRule="auto"/>
      <w:ind w:left="1571"/>
      <w:jc w:val="both"/>
    </w:pPr>
    <w:rPr>
      <w:rFonts w:ascii="Arial" w:eastAsia="Times New Roman" w:hAnsi="Arial" w:cs="Arial"/>
      <w:sz w:val="24"/>
      <w:szCs w:val="24"/>
      <w:lang w:eastAsia="ru-RU"/>
    </w:rPr>
  </w:style>
  <w:style w:type="paragraph" w:customStyle="1" w:styleId="affff0">
    <w:name w:val="Текст таблицы"/>
    <w:basedOn w:val="a5"/>
    <w:semiHidden/>
    <w:rsid w:val="004B191A"/>
    <w:pPr>
      <w:spacing w:before="40" w:after="40" w:line="240" w:lineRule="auto"/>
      <w:ind w:left="57" w:right="57"/>
    </w:pPr>
    <w:rPr>
      <w:rFonts w:ascii="Times New Roman" w:eastAsia="Times New Roman" w:hAnsi="Times New Roman" w:cs="Times New Roman"/>
      <w:bCs/>
      <w:sz w:val="24"/>
      <w:szCs w:val="24"/>
      <w:lang w:eastAsia="ru-RU"/>
    </w:rPr>
  </w:style>
  <w:style w:type="paragraph" w:customStyle="1" w:styleId="a1">
    <w:name w:val="Пункт Знак"/>
    <w:basedOn w:val="a5"/>
    <w:rsid w:val="004B191A"/>
    <w:pPr>
      <w:numPr>
        <w:ilvl w:val="1"/>
        <w:numId w:val="26"/>
      </w:numPr>
      <w:tabs>
        <w:tab w:val="left" w:pos="851"/>
        <w:tab w:val="left" w:pos="1134"/>
      </w:tabs>
      <w:snapToGrid w:val="0"/>
      <w:spacing w:after="0" w:line="360" w:lineRule="auto"/>
      <w:jc w:val="both"/>
    </w:pPr>
    <w:rPr>
      <w:rFonts w:ascii="Times New Roman" w:eastAsia="Times New Roman" w:hAnsi="Times New Roman" w:cs="Times New Roman"/>
      <w:sz w:val="28"/>
      <w:szCs w:val="20"/>
      <w:lang w:eastAsia="ru-RU"/>
    </w:rPr>
  </w:style>
  <w:style w:type="paragraph" w:customStyle="1" w:styleId="affff1">
    <w:name w:val="Подподподпункт"/>
    <w:basedOn w:val="a5"/>
    <w:rsid w:val="004B191A"/>
    <w:pPr>
      <w:tabs>
        <w:tab w:val="left" w:pos="1134"/>
        <w:tab w:val="num" w:pos="1576"/>
        <w:tab w:val="left" w:pos="1701"/>
      </w:tabs>
      <w:snapToGrid w:val="0"/>
      <w:spacing w:after="0" w:line="360" w:lineRule="auto"/>
      <w:ind w:left="1576" w:hanging="1008"/>
      <w:jc w:val="both"/>
    </w:pPr>
    <w:rPr>
      <w:rFonts w:ascii="Times New Roman" w:eastAsia="Times New Roman" w:hAnsi="Times New Roman" w:cs="Times New Roman"/>
      <w:sz w:val="28"/>
      <w:szCs w:val="20"/>
      <w:lang w:eastAsia="ru-RU"/>
    </w:rPr>
  </w:style>
  <w:style w:type="paragraph" w:customStyle="1" w:styleId="1">
    <w:name w:val="Пункт1"/>
    <w:basedOn w:val="a5"/>
    <w:rsid w:val="004B191A"/>
    <w:pPr>
      <w:numPr>
        <w:numId w:val="26"/>
      </w:numPr>
      <w:snapToGrid w:val="0"/>
      <w:spacing w:before="240" w:after="0" w:line="360" w:lineRule="auto"/>
      <w:jc w:val="center"/>
    </w:pPr>
    <w:rPr>
      <w:rFonts w:ascii="Arial" w:eastAsia="Times New Roman" w:hAnsi="Arial" w:cs="Times New Roman"/>
      <w:b/>
      <w:sz w:val="28"/>
      <w:szCs w:val="28"/>
      <w:lang w:eastAsia="ru-RU"/>
    </w:rPr>
  </w:style>
  <w:style w:type="character" w:customStyle="1" w:styleId="43">
    <w:name w:val="Пункт_4 Знак"/>
    <w:link w:val="44"/>
    <w:locked/>
    <w:rsid w:val="004B191A"/>
    <w:rPr>
      <w:rFonts w:cs="Times New Roman"/>
      <w:sz w:val="28"/>
      <w:szCs w:val="28"/>
    </w:rPr>
  </w:style>
  <w:style w:type="paragraph" w:customStyle="1" w:styleId="44">
    <w:name w:val="Пункт_4"/>
    <w:basedOn w:val="a5"/>
    <w:link w:val="43"/>
    <w:rsid w:val="004B191A"/>
    <w:pPr>
      <w:tabs>
        <w:tab w:val="num" w:pos="2880"/>
      </w:tabs>
      <w:spacing w:after="0" w:line="240" w:lineRule="auto"/>
      <w:ind w:left="2880" w:hanging="360"/>
      <w:jc w:val="both"/>
    </w:pPr>
    <w:rPr>
      <w:rFonts w:cs="Times New Roman"/>
      <w:sz w:val="28"/>
      <w:szCs w:val="28"/>
    </w:rPr>
  </w:style>
  <w:style w:type="paragraph" w:customStyle="1" w:styleId="rvps44">
    <w:name w:val="rvps44"/>
    <w:basedOn w:val="a5"/>
    <w:rsid w:val="004B191A"/>
    <w:pPr>
      <w:spacing w:before="120" w:after="0" w:line="240" w:lineRule="auto"/>
      <w:ind w:right="150"/>
      <w:jc w:val="both"/>
    </w:pPr>
    <w:rPr>
      <w:rFonts w:ascii="Times New Roman" w:eastAsia="Times New Roman" w:hAnsi="Times New Roman" w:cs="Times New Roman"/>
      <w:sz w:val="24"/>
      <w:szCs w:val="24"/>
      <w:lang w:eastAsia="ru-RU"/>
    </w:rPr>
  </w:style>
  <w:style w:type="paragraph" w:customStyle="1" w:styleId="rvps45">
    <w:name w:val="rvps45"/>
    <w:basedOn w:val="a5"/>
    <w:rsid w:val="004B191A"/>
    <w:pPr>
      <w:spacing w:before="120" w:after="0" w:line="240" w:lineRule="auto"/>
      <w:ind w:right="150"/>
    </w:pPr>
    <w:rPr>
      <w:rFonts w:ascii="Times New Roman" w:eastAsia="Times New Roman" w:hAnsi="Times New Roman" w:cs="Times New Roman"/>
      <w:sz w:val="24"/>
      <w:szCs w:val="24"/>
      <w:lang w:eastAsia="ru-RU"/>
    </w:rPr>
  </w:style>
  <w:style w:type="paragraph" w:customStyle="1" w:styleId="rvps51">
    <w:name w:val="rvps51"/>
    <w:basedOn w:val="a5"/>
    <w:rsid w:val="004B191A"/>
    <w:pPr>
      <w:spacing w:before="120" w:after="0" w:line="240" w:lineRule="auto"/>
      <w:ind w:right="150"/>
      <w:jc w:val="both"/>
    </w:pPr>
    <w:rPr>
      <w:rFonts w:ascii="Times New Roman" w:eastAsia="Times New Roman" w:hAnsi="Times New Roman" w:cs="Times New Roman"/>
      <w:sz w:val="24"/>
      <w:szCs w:val="24"/>
      <w:lang w:eastAsia="ru-RU"/>
    </w:rPr>
  </w:style>
  <w:style w:type="paragraph" w:customStyle="1" w:styleId="rvps48">
    <w:name w:val="rvps48"/>
    <w:basedOn w:val="a5"/>
    <w:rsid w:val="004B191A"/>
    <w:pPr>
      <w:spacing w:after="120" w:line="240" w:lineRule="auto"/>
      <w:ind w:right="150"/>
    </w:pPr>
    <w:rPr>
      <w:rFonts w:ascii="Times New Roman" w:eastAsia="Times New Roman" w:hAnsi="Times New Roman" w:cs="Times New Roman"/>
      <w:sz w:val="24"/>
      <w:szCs w:val="24"/>
      <w:lang w:eastAsia="ru-RU"/>
    </w:rPr>
  </w:style>
  <w:style w:type="paragraph" w:customStyle="1" w:styleId="rvps59">
    <w:name w:val="rvps59"/>
    <w:basedOn w:val="a5"/>
    <w:rsid w:val="004B191A"/>
    <w:pPr>
      <w:spacing w:before="60" w:after="0" w:line="240" w:lineRule="auto"/>
      <w:ind w:left="75" w:right="75" w:firstLine="285"/>
      <w:jc w:val="both"/>
    </w:pPr>
    <w:rPr>
      <w:rFonts w:ascii="Times New Roman" w:eastAsia="Times New Roman" w:hAnsi="Times New Roman" w:cs="Times New Roman"/>
      <w:sz w:val="24"/>
      <w:szCs w:val="24"/>
      <w:lang w:eastAsia="ru-RU"/>
    </w:rPr>
  </w:style>
  <w:style w:type="paragraph" w:customStyle="1" w:styleId="rvps52">
    <w:name w:val="rvps52"/>
    <w:basedOn w:val="a5"/>
    <w:rsid w:val="004B191A"/>
    <w:pPr>
      <w:spacing w:after="0" w:line="240" w:lineRule="auto"/>
      <w:ind w:left="210" w:right="150"/>
      <w:jc w:val="both"/>
    </w:pPr>
    <w:rPr>
      <w:rFonts w:ascii="Times New Roman" w:eastAsia="Times New Roman" w:hAnsi="Times New Roman" w:cs="Times New Roman"/>
      <w:sz w:val="24"/>
      <w:szCs w:val="24"/>
      <w:lang w:eastAsia="ru-RU"/>
    </w:rPr>
  </w:style>
  <w:style w:type="paragraph" w:customStyle="1" w:styleId="rvps67">
    <w:name w:val="rvps67"/>
    <w:basedOn w:val="a5"/>
    <w:rsid w:val="004B191A"/>
    <w:pPr>
      <w:spacing w:before="120" w:after="0" w:line="240" w:lineRule="auto"/>
      <w:ind w:left="75" w:right="150"/>
      <w:jc w:val="both"/>
    </w:pPr>
    <w:rPr>
      <w:rFonts w:ascii="Times New Roman" w:eastAsia="Times New Roman" w:hAnsi="Times New Roman" w:cs="Times New Roman"/>
      <w:sz w:val="24"/>
      <w:szCs w:val="24"/>
      <w:lang w:eastAsia="ru-RU"/>
    </w:rPr>
  </w:style>
  <w:style w:type="paragraph" w:customStyle="1" w:styleId="rvps50">
    <w:name w:val="rvps50"/>
    <w:basedOn w:val="a5"/>
    <w:rsid w:val="004B191A"/>
    <w:pPr>
      <w:spacing w:before="120" w:after="0" w:line="240" w:lineRule="auto"/>
      <w:ind w:right="150"/>
      <w:jc w:val="both"/>
    </w:pPr>
    <w:rPr>
      <w:rFonts w:ascii="Times New Roman" w:eastAsia="Times New Roman" w:hAnsi="Times New Roman" w:cs="Times New Roman"/>
      <w:sz w:val="24"/>
      <w:szCs w:val="24"/>
      <w:lang w:eastAsia="ru-RU"/>
    </w:rPr>
  </w:style>
  <w:style w:type="paragraph" w:customStyle="1" w:styleId="rvps70">
    <w:name w:val="rvps70"/>
    <w:basedOn w:val="a5"/>
    <w:rsid w:val="004B191A"/>
    <w:pPr>
      <w:spacing w:after="0" w:line="240" w:lineRule="auto"/>
      <w:ind w:left="780" w:right="150"/>
      <w:jc w:val="both"/>
    </w:pPr>
    <w:rPr>
      <w:rFonts w:ascii="Times New Roman" w:eastAsia="Times New Roman" w:hAnsi="Times New Roman" w:cs="Times New Roman"/>
      <w:sz w:val="24"/>
      <w:szCs w:val="24"/>
      <w:lang w:eastAsia="ru-RU"/>
    </w:rPr>
  </w:style>
  <w:style w:type="paragraph" w:customStyle="1" w:styleId="rvps78">
    <w:name w:val="rvps78"/>
    <w:basedOn w:val="a5"/>
    <w:rsid w:val="004B191A"/>
    <w:pPr>
      <w:spacing w:after="0" w:line="240" w:lineRule="auto"/>
      <w:ind w:right="150"/>
      <w:jc w:val="both"/>
    </w:pPr>
    <w:rPr>
      <w:rFonts w:ascii="Times New Roman" w:eastAsia="Times New Roman" w:hAnsi="Times New Roman" w:cs="Times New Roman"/>
      <w:sz w:val="24"/>
      <w:szCs w:val="24"/>
      <w:lang w:eastAsia="ru-RU"/>
    </w:rPr>
  </w:style>
  <w:style w:type="paragraph" w:customStyle="1" w:styleId="rvps82">
    <w:name w:val="rvps82"/>
    <w:basedOn w:val="a5"/>
    <w:rsid w:val="004B191A"/>
    <w:pPr>
      <w:spacing w:before="120" w:after="120" w:line="240" w:lineRule="auto"/>
      <w:ind w:left="45" w:right="150"/>
    </w:pPr>
    <w:rPr>
      <w:rFonts w:ascii="Times New Roman" w:eastAsia="Times New Roman" w:hAnsi="Times New Roman" w:cs="Times New Roman"/>
      <w:sz w:val="24"/>
      <w:szCs w:val="24"/>
      <w:lang w:eastAsia="ru-RU"/>
    </w:rPr>
  </w:style>
  <w:style w:type="paragraph" w:customStyle="1" w:styleId="rvps83">
    <w:name w:val="rvps83"/>
    <w:basedOn w:val="a5"/>
    <w:rsid w:val="004B191A"/>
    <w:pPr>
      <w:spacing w:before="120" w:after="0" w:line="240" w:lineRule="auto"/>
      <w:ind w:left="45" w:right="150"/>
    </w:pPr>
    <w:rPr>
      <w:rFonts w:ascii="Times New Roman" w:eastAsia="Times New Roman" w:hAnsi="Times New Roman" w:cs="Times New Roman"/>
      <w:sz w:val="24"/>
      <w:szCs w:val="24"/>
      <w:lang w:eastAsia="ru-RU"/>
    </w:rPr>
  </w:style>
  <w:style w:type="paragraph" w:customStyle="1" w:styleId="rvps84">
    <w:name w:val="rvps84"/>
    <w:basedOn w:val="a5"/>
    <w:rsid w:val="004B191A"/>
    <w:pPr>
      <w:spacing w:before="120" w:after="120" w:line="240" w:lineRule="auto"/>
      <w:ind w:right="150"/>
      <w:jc w:val="both"/>
    </w:pPr>
    <w:rPr>
      <w:rFonts w:ascii="Times New Roman" w:eastAsia="Times New Roman" w:hAnsi="Times New Roman" w:cs="Times New Roman"/>
      <w:sz w:val="24"/>
      <w:szCs w:val="24"/>
      <w:lang w:eastAsia="ru-RU"/>
    </w:rPr>
  </w:style>
  <w:style w:type="character" w:customStyle="1" w:styleId="labelheaderlevel21">
    <w:name w:val="label_header_level_21"/>
    <w:rsid w:val="004B191A"/>
    <w:rPr>
      <w:rFonts w:cs="Times New Roman"/>
      <w:b/>
      <w:bCs/>
      <w:color w:val="0000FF"/>
      <w:sz w:val="20"/>
      <w:szCs w:val="20"/>
    </w:rPr>
  </w:style>
  <w:style w:type="character" w:customStyle="1" w:styleId="FontStyle15">
    <w:name w:val="Font Style15"/>
    <w:uiPriority w:val="99"/>
    <w:rsid w:val="004B191A"/>
    <w:rPr>
      <w:rFonts w:ascii="Times New Roman" w:hAnsi="Times New Roman" w:cs="Times New Roman"/>
      <w:sz w:val="26"/>
      <w:szCs w:val="26"/>
    </w:rPr>
  </w:style>
  <w:style w:type="character" w:customStyle="1" w:styleId="affff2">
    <w:name w:val="комментарий"/>
    <w:rsid w:val="004B191A"/>
    <w:rPr>
      <w:rFonts w:cs="Times New Roman"/>
      <w:b/>
      <w:i/>
      <w:shd w:val="clear" w:color="auto" w:fill="FFFF99"/>
    </w:rPr>
  </w:style>
  <w:style w:type="character" w:customStyle="1" w:styleId="1c">
    <w:name w:val="Основной шрифт абзаца1"/>
    <w:semiHidden/>
    <w:rsid w:val="004B191A"/>
  </w:style>
  <w:style w:type="character" w:customStyle="1" w:styleId="affff3">
    <w:name w:val="Подпункт Знак"/>
    <w:rsid w:val="004B191A"/>
    <w:rPr>
      <w:rFonts w:cs="Times New Roman"/>
      <w:sz w:val="28"/>
      <w:lang w:val="ru-RU" w:eastAsia="ru-RU" w:bidi="ar-SA"/>
    </w:rPr>
  </w:style>
  <w:style w:type="character" w:customStyle="1" w:styleId="FontStyle11">
    <w:name w:val="Font Style11"/>
    <w:rsid w:val="004B191A"/>
    <w:rPr>
      <w:rFonts w:ascii="Times New Roman" w:hAnsi="Times New Roman" w:cs="Times New Roman"/>
      <w:sz w:val="26"/>
      <w:szCs w:val="26"/>
    </w:rPr>
  </w:style>
  <w:style w:type="character" w:customStyle="1" w:styleId="Sp1">
    <w:name w:val="Sp1 Знак Знак"/>
    <w:rsid w:val="004B191A"/>
    <w:rPr>
      <w:rFonts w:cs="Times New Roman"/>
      <w:b/>
      <w:bCs/>
      <w:kern w:val="24"/>
      <w:sz w:val="24"/>
      <w:szCs w:val="24"/>
      <w:lang w:val="ru-RU" w:eastAsia="ru-RU" w:bidi="ar-SA"/>
    </w:rPr>
  </w:style>
  <w:style w:type="character" w:customStyle="1" w:styleId="FontStyle33">
    <w:name w:val="Font Style33"/>
    <w:rsid w:val="004B191A"/>
    <w:rPr>
      <w:rFonts w:ascii="Times New Roman" w:hAnsi="Times New Roman" w:cs="Times New Roman"/>
      <w:sz w:val="26"/>
      <w:szCs w:val="26"/>
    </w:rPr>
  </w:style>
  <w:style w:type="character" w:customStyle="1" w:styleId="FontStyle57">
    <w:name w:val="Font Style57"/>
    <w:rsid w:val="004B191A"/>
    <w:rPr>
      <w:rFonts w:ascii="Times New Roman" w:hAnsi="Times New Roman" w:cs="Times New Roman"/>
      <w:b/>
      <w:bCs/>
      <w:sz w:val="20"/>
      <w:szCs w:val="20"/>
    </w:rPr>
  </w:style>
  <w:style w:type="character" w:customStyle="1" w:styleId="urtxtstd1">
    <w:name w:val="urtxtstd1"/>
    <w:rsid w:val="004B191A"/>
    <w:rPr>
      <w:rFonts w:ascii="Arial" w:hAnsi="Arial" w:cs="Arial"/>
      <w:sz w:val="17"/>
      <w:szCs w:val="17"/>
    </w:rPr>
  </w:style>
  <w:style w:type="character" w:customStyle="1" w:styleId="rvts9">
    <w:name w:val="rvts9"/>
    <w:rsid w:val="004B191A"/>
    <w:rPr>
      <w:rFonts w:ascii="Times New Roman" w:hAnsi="Times New Roman" w:cs="Times New Roman"/>
      <w:b/>
      <w:bCs/>
      <w:sz w:val="28"/>
      <w:szCs w:val="28"/>
    </w:rPr>
  </w:style>
  <w:style w:type="character" w:customStyle="1" w:styleId="rvts6">
    <w:name w:val="rvts6"/>
    <w:rsid w:val="004B191A"/>
    <w:rPr>
      <w:rFonts w:ascii="Times New Roman" w:hAnsi="Times New Roman" w:cs="Times New Roman"/>
      <w:sz w:val="24"/>
      <w:szCs w:val="24"/>
    </w:rPr>
  </w:style>
  <w:style w:type="character" w:customStyle="1" w:styleId="rvts30">
    <w:name w:val="rvts30"/>
    <w:rsid w:val="004B191A"/>
    <w:rPr>
      <w:rFonts w:ascii="Times New Roman" w:hAnsi="Times New Roman" w:cs="Times New Roman"/>
      <w:sz w:val="22"/>
      <w:szCs w:val="22"/>
    </w:rPr>
  </w:style>
  <w:style w:type="character" w:customStyle="1" w:styleId="rvts36">
    <w:name w:val="rvts36"/>
    <w:rsid w:val="004B191A"/>
    <w:rPr>
      <w:rFonts w:ascii="Times New Roman" w:hAnsi="Times New Roman" w:cs="Times New Roman"/>
      <w:color w:val="000000"/>
      <w:sz w:val="22"/>
      <w:szCs w:val="22"/>
    </w:rPr>
  </w:style>
  <w:style w:type="character" w:customStyle="1" w:styleId="rvts25">
    <w:name w:val="rvts25"/>
    <w:rsid w:val="004B191A"/>
    <w:rPr>
      <w:rFonts w:ascii="Times New Roman" w:hAnsi="Times New Roman" w:cs="Times New Roman"/>
      <w:b/>
      <w:bCs/>
      <w:i/>
      <w:iCs/>
      <w:shd w:val="clear" w:color="auto" w:fill="FDE9D9"/>
    </w:rPr>
  </w:style>
  <w:style w:type="character" w:customStyle="1" w:styleId="rvts46">
    <w:name w:val="rvts46"/>
    <w:rsid w:val="004B191A"/>
    <w:rPr>
      <w:rFonts w:ascii="Times New Roman" w:hAnsi="Times New Roman" w:cs="Times New Roman"/>
      <w:i/>
      <w:iCs/>
      <w:shd w:val="clear" w:color="auto" w:fill="FABF8F"/>
    </w:rPr>
  </w:style>
  <w:style w:type="character" w:customStyle="1" w:styleId="urtxtstd">
    <w:name w:val="urtxtstd"/>
    <w:rsid w:val="004B191A"/>
    <w:rPr>
      <w:rFonts w:cs="Times New Roman"/>
    </w:rPr>
  </w:style>
  <w:style w:type="paragraph" w:styleId="5">
    <w:name w:val="List Bullet 5"/>
    <w:basedOn w:val="a5"/>
    <w:rsid w:val="004B191A"/>
    <w:pPr>
      <w:numPr>
        <w:numId w:val="29"/>
      </w:numPr>
      <w:spacing w:after="0" w:line="240" w:lineRule="auto"/>
    </w:pPr>
    <w:rPr>
      <w:rFonts w:ascii="Times New Roman" w:eastAsia="Times New Roman" w:hAnsi="Times New Roman" w:cs="Times New Roman"/>
      <w:sz w:val="24"/>
      <w:szCs w:val="24"/>
      <w:lang w:eastAsia="ru-RU"/>
    </w:rPr>
  </w:style>
  <w:style w:type="paragraph" w:customStyle="1" w:styleId="NVGBullet">
    <w:name w:val="NVG Bullet"/>
    <w:basedOn w:val="a5"/>
    <w:rsid w:val="004B191A"/>
    <w:pPr>
      <w:numPr>
        <w:numId w:val="30"/>
      </w:numPr>
      <w:suppressAutoHyphens/>
      <w:spacing w:before="120" w:after="0" w:line="240" w:lineRule="auto"/>
    </w:pPr>
    <w:rPr>
      <w:rFonts w:ascii="Arial" w:eastAsia="Times New Roman" w:hAnsi="Arial" w:cs="Times New Roman"/>
      <w:sz w:val="24"/>
      <w:szCs w:val="24"/>
      <w:lang w:val="en-US" w:eastAsia="ar-SA"/>
    </w:rPr>
  </w:style>
  <w:style w:type="paragraph" w:customStyle="1" w:styleId="affff4">
    <w:name w:val="Текст_бо"/>
    <w:basedOn w:val="af7"/>
    <w:autoRedefine/>
    <w:rsid w:val="004B191A"/>
    <w:pPr>
      <w:snapToGrid/>
      <w:jc w:val="center"/>
    </w:pPr>
    <w:rPr>
      <w:rFonts w:ascii="Times New Roman" w:hAnsi="Times New Roman"/>
      <w:b/>
      <w:bCs/>
      <w:snapToGrid w:val="0"/>
      <w:sz w:val="26"/>
      <w:szCs w:val="26"/>
    </w:rPr>
  </w:style>
  <w:style w:type="paragraph" w:customStyle="1" w:styleId="affff5">
    <w:name w:val="текст смк"/>
    <w:basedOn w:val="a5"/>
    <w:link w:val="affff6"/>
    <w:rsid w:val="004B191A"/>
    <w:pPr>
      <w:spacing w:after="0" w:line="240" w:lineRule="auto"/>
      <w:ind w:firstLine="567"/>
      <w:jc w:val="both"/>
    </w:pPr>
    <w:rPr>
      <w:rFonts w:ascii="Times New Roman" w:eastAsia="Times New Roman" w:hAnsi="Times New Roman" w:cs="Times New Roman"/>
      <w:sz w:val="26"/>
      <w:szCs w:val="20"/>
      <w:lang w:eastAsia="ru-RU"/>
    </w:rPr>
  </w:style>
  <w:style w:type="character" w:customStyle="1" w:styleId="affff6">
    <w:name w:val="текст смк Знак"/>
    <w:link w:val="affff5"/>
    <w:locked/>
    <w:rsid w:val="004B191A"/>
    <w:rPr>
      <w:rFonts w:ascii="Times New Roman" w:eastAsia="Times New Roman" w:hAnsi="Times New Roman" w:cs="Times New Roman"/>
      <w:sz w:val="26"/>
      <w:szCs w:val="20"/>
      <w:lang w:eastAsia="ru-RU"/>
    </w:rPr>
  </w:style>
  <w:style w:type="numbering" w:customStyle="1" w:styleId="10">
    <w:name w:val="Стиль1"/>
    <w:rsid w:val="004B191A"/>
    <w:pPr>
      <w:numPr>
        <w:numId w:val="27"/>
      </w:numPr>
    </w:pPr>
  </w:style>
  <w:style w:type="numbering" w:customStyle="1" w:styleId="21">
    <w:name w:val="Стиль2"/>
    <w:rsid w:val="004B191A"/>
    <w:pPr>
      <w:numPr>
        <w:numId w:val="28"/>
      </w:numPr>
    </w:pPr>
  </w:style>
  <w:style w:type="character" w:styleId="affff7">
    <w:name w:val="Strong"/>
    <w:uiPriority w:val="22"/>
    <w:qFormat/>
    <w:rsid w:val="004B191A"/>
    <w:rPr>
      <w:b/>
    </w:rPr>
  </w:style>
  <w:style w:type="numbering" w:styleId="111111">
    <w:name w:val="Outline List 2"/>
    <w:basedOn w:val="a8"/>
    <w:unhideWhenUsed/>
    <w:rsid w:val="004B191A"/>
    <w:pPr>
      <w:numPr>
        <w:numId w:val="31"/>
      </w:numPr>
    </w:pPr>
  </w:style>
  <w:style w:type="character" w:customStyle="1" w:styleId="Heading1Char">
    <w:name w:val="Heading 1 Char"/>
    <w:aliases w:val="Document Header1 Char,H1 Char,H1 Знак Char,Headi... Char,Heading 1iz Char,Б1 Char,Б11 Char,Введение... Char,Заголовок параграфа (1.) Char"/>
    <w:locked/>
    <w:rsid w:val="004B191A"/>
    <w:rPr>
      <w:iCs/>
      <w:sz w:val="24"/>
      <w:szCs w:val="24"/>
      <w:lang w:val="ru-RU" w:eastAsia="ru-RU" w:bidi="ar-SA"/>
    </w:rPr>
  </w:style>
  <w:style w:type="paragraph" w:customStyle="1" w:styleId="a2">
    <w:name w:val="Текст_бюл смк"/>
    <w:basedOn w:val="affff5"/>
    <w:uiPriority w:val="99"/>
    <w:rsid w:val="004B191A"/>
    <w:pPr>
      <w:numPr>
        <w:numId w:val="32"/>
      </w:numPr>
      <w:tabs>
        <w:tab w:val="clear" w:pos="1004"/>
        <w:tab w:val="num" w:pos="360"/>
      </w:tabs>
      <w:ind w:left="0" w:firstLine="0"/>
    </w:pPr>
    <w:rPr>
      <w:szCs w:val="26"/>
    </w:rPr>
  </w:style>
  <w:style w:type="paragraph" w:customStyle="1" w:styleId="3b">
    <w:name w:val="Текст_бюл3"/>
    <w:basedOn w:val="a5"/>
    <w:uiPriority w:val="99"/>
    <w:rsid w:val="004B191A"/>
    <w:pPr>
      <w:tabs>
        <w:tab w:val="left" w:pos="851"/>
        <w:tab w:val="num" w:pos="1920"/>
      </w:tabs>
      <w:spacing w:after="0" w:line="360" w:lineRule="auto"/>
      <w:ind w:left="1920" w:firstLine="709"/>
      <w:jc w:val="both"/>
    </w:pPr>
    <w:rPr>
      <w:rFonts w:ascii="Times New Roman" w:eastAsia="MS Mincho" w:hAnsi="Times New Roman" w:cs="Times New Roman"/>
      <w:sz w:val="26"/>
      <w:szCs w:val="26"/>
      <w:lang w:eastAsia="ru-RU"/>
    </w:rPr>
  </w:style>
  <w:style w:type="paragraph" w:customStyle="1" w:styleId="-11">
    <w:name w:val="Цветной список - Акцент 11"/>
    <w:basedOn w:val="a5"/>
    <w:uiPriority w:val="34"/>
    <w:qFormat/>
    <w:rsid w:val="004B191A"/>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2">
    <w:name w:val="Основной текст 21"/>
    <w:basedOn w:val="a5"/>
    <w:rsid w:val="004B191A"/>
    <w:pPr>
      <w:spacing w:before="120" w:after="0" w:line="240" w:lineRule="auto"/>
      <w:ind w:left="284" w:firstLine="720"/>
      <w:jc w:val="both"/>
    </w:pPr>
    <w:rPr>
      <w:rFonts w:ascii="Times New Roman" w:eastAsia="Times New Roman" w:hAnsi="Times New Roman" w:cs="Times New Roman"/>
      <w:sz w:val="24"/>
      <w:szCs w:val="20"/>
      <w:lang w:eastAsia="ru-RU"/>
    </w:rPr>
  </w:style>
  <w:style w:type="paragraph" w:customStyle="1" w:styleId="affff8">
    <w:name w:val="Îáû÷íûé"/>
    <w:rsid w:val="004B191A"/>
    <w:pPr>
      <w:spacing w:after="0" w:line="240" w:lineRule="auto"/>
    </w:pPr>
    <w:rPr>
      <w:rFonts w:ascii="Arial" w:eastAsia="Times New Roman" w:hAnsi="Arial" w:cs="Times New Roman"/>
      <w:sz w:val="20"/>
      <w:szCs w:val="20"/>
      <w:lang w:val="en-US" w:eastAsia="ru-RU"/>
    </w:rPr>
  </w:style>
  <w:style w:type="paragraph" w:styleId="affff9">
    <w:name w:val="Title"/>
    <w:basedOn w:val="a5"/>
    <w:link w:val="affffa"/>
    <w:qFormat/>
    <w:rsid w:val="004B191A"/>
    <w:pPr>
      <w:spacing w:after="0" w:line="240" w:lineRule="auto"/>
      <w:ind w:right="-57" w:firstLine="720"/>
      <w:jc w:val="center"/>
    </w:pPr>
    <w:rPr>
      <w:rFonts w:ascii="Times New Roman" w:eastAsia="Times New Roman" w:hAnsi="Times New Roman" w:cs="Times New Roman"/>
      <w:b/>
      <w:sz w:val="28"/>
      <w:szCs w:val="28"/>
      <w:lang w:eastAsia="ru-RU"/>
    </w:rPr>
  </w:style>
  <w:style w:type="character" w:customStyle="1" w:styleId="affffa">
    <w:name w:val="Заголовок Знак"/>
    <w:basedOn w:val="a6"/>
    <w:link w:val="affff9"/>
    <w:rsid w:val="004B191A"/>
    <w:rPr>
      <w:rFonts w:ascii="Times New Roman" w:eastAsia="Times New Roman" w:hAnsi="Times New Roman" w:cs="Times New Roman"/>
      <w:b/>
      <w:sz w:val="28"/>
      <w:szCs w:val="28"/>
      <w:lang w:eastAsia="ru-RU"/>
    </w:rPr>
  </w:style>
  <w:style w:type="character" w:customStyle="1" w:styleId="apple-converted-space">
    <w:name w:val="apple-converted-space"/>
    <w:rsid w:val="004B191A"/>
  </w:style>
  <w:style w:type="character" w:customStyle="1" w:styleId="ListParagraph">
    <w:name w:val="List Paragraph Знак"/>
    <w:link w:val="16"/>
    <w:uiPriority w:val="99"/>
    <w:locked/>
    <w:rsid w:val="004B191A"/>
    <w:rPr>
      <w:rFonts w:ascii="Calibri" w:eastAsia="Times New Roman" w:hAnsi="Calibri" w:cs="Times New Roman"/>
      <w:sz w:val="20"/>
      <w:szCs w:val="20"/>
      <w:lang w:eastAsia="ru-RU"/>
    </w:rPr>
  </w:style>
  <w:style w:type="paragraph" w:customStyle="1" w:styleId="p3">
    <w:name w:val="p3"/>
    <w:basedOn w:val="a5"/>
    <w:rsid w:val="004B19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4B191A"/>
  </w:style>
  <w:style w:type="paragraph" w:customStyle="1" w:styleId="p5">
    <w:name w:val="p5"/>
    <w:basedOn w:val="a5"/>
    <w:rsid w:val="004B19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rsid w:val="004B191A"/>
  </w:style>
  <w:style w:type="paragraph" w:customStyle="1" w:styleId="p6">
    <w:name w:val="p6"/>
    <w:basedOn w:val="a5"/>
    <w:rsid w:val="004B19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rsid w:val="004B191A"/>
  </w:style>
  <w:style w:type="paragraph" w:customStyle="1" w:styleId="p7">
    <w:name w:val="p7"/>
    <w:basedOn w:val="a5"/>
    <w:rsid w:val="004B19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5"/>
    <w:rsid w:val="004B19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5"/>
    <w:rsid w:val="004B19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0">
    <w:name w:val="p10"/>
    <w:basedOn w:val="a5"/>
    <w:rsid w:val="004B19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
    <w:name w:val="p12"/>
    <w:basedOn w:val="a5"/>
    <w:rsid w:val="004B19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5"/>
    <w:rsid w:val="004B19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rsid w:val="004B191A"/>
  </w:style>
  <w:style w:type="paragraph" w:customStyle="1" w:styleId="p14">
    <w:name w:val="p14"/>
    <w:basedOn w:val="a5"/>
    <w:rsid w:val="004B19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5"/>
    <w:rsid w:val="004B19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6">
    <w:name w:val="p16"/>
    <w:basedOn w:val="a5"/>
    <w:rsid w:val="004B19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5"/>
    <w:rsid w:val="004B19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5"/>
    <w:rsid w:val="004B19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9">
    <w:name w:val="p19"/>
    <w:basedOn w:val="a5"/>
    <w:rsid w:val="004B19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
    <w:name w:val="p20"/>
    <w:basedOn w:val="a5"/>
    <w:rsid w:val="004B19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rsid w:val="004B191A"/>
  </w:style>
  <w:style w:type="paragraph" w:customStyle="1" w:styleId="p21">
    <w:name w:val="p21"/>
    <w:basedOn w:val="a5"/>
    <w:rsid w:val="004B19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5"/>
    <w:rsid w:val="004B19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5"/>
    <w:rsid w:val="004B19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5"/>
    <w:rsid w:val="004B19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
    <w:name w:val="p1"/>
    <w:basedOn w:val="a5"/>
    <w:rsid w:val="004B19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Paragraph1">
    <w:name w:val="List Paragraph1"/>
    <w:basedOn w:val="a5"/>
    <w:rsid w:val="004B191A"/>
    <w:pPr>
      <w:spacing w:after="0" w:line="240" w:lineRule="auto"/>
      <w:ind w:left="708"/>
    </w:pPr>
    <w:rPr>
      <w:rFonts w:ascii="Times New Roman" w:eastAsia="Times New Roman" w:hAnsi="Times New Roman" w:cs="Times New Roman"/>
      <w:sz w:val="24"/>
      <w:szCs w:val="24"/>
      <w:lang w:eastAsia="ru-RU"/>
    </w:rPr>
  </w:style>
  <w:style w:type="paragraph" w:styleId="affffb">
    <w:name w:val="No Spacing"/>
    <w:uiPriority w:val="1"/>
    <w:qFormat/>
    <w:rsid w:val="004B191A"/>
    <w:pPr>
      <w:widowControl w:val="0"/>
      <w:autoSpaceDE w:val="0"/>
      <w:autoSpaceDN w:val="0"/>
      <w:adjustRightInd w:val="0"/>
      <w:spacing w:after="0" w:line="360" w:lineRule="auto"/>
      <w:jc w:val="both"/>
    </w:pPr>
    <w:rPr>
      <w:rFonts w:ascii="Times New Roman" w:eastAsia="Times New Roman" w:hAnsi="Times New Roman" w:cs="Times New Roman"/>
      <w:sz w:val="24"/>
      <w:szCs w:val="20"/>
      <w:lang w:eastAsia="ru-RU"/>
    </w:rPr>
  </w:style>
  <w:style w:type="paragraph" w:customStyle="1" w:styleId="3c">
    <w:name w:val="Абзац списка3"/>
    <w:basedOn w:val="a5"/>
    <w:rsid w:val="004B191A"/>
    <w:pPr>
      <w:ind w:left="720"/>
      <w:contextualSpacing/>
    </w:pPr>
    <w:rPr>
      <w:rFonts w:ascii="Calibri" w:eastAsia="Times New Roman" w:hAnsi="Calibri" w:cs="Times New Roman"/>
    </w:rPr>
  </w:style>
  <w:style w:type="character" w:customStyle="1" w:styleId="FontStyle109">
    <w:name w:val="Font Style109"/>
    <w:rsid w:val="004B191A"/>
    <w:rPr>
      <w:rFonts w:ascii="Candara" w:hAnsi="Candara" w:cs="Candara"/>
      <w:b/>
      <w:bCs/>
      <w:spacing w:val="-20"/>
      <w:sz w:val="24"/>
      <w:szCs w:val="24"/>
    </w:rPr>
  </w:style>
  <w:style w:type="numbering" w:customStyle="1" w:styleId="113">
    <w:name w:val="Нет списка11"/>
    <w:next w:val="a8"/>
    <w:semiHidden/>
    <w:rsid w:val="004B191A"/>
  </w:style>
  <w:style w:type="table" w:customStyle="1" w:styleId="1d">
    <w:name w:val="Сетка таблицы1"/>
    <w:basedOn w:val="a7"/>
    <w:next w:val="af6"/>
    <w:rsid w:val="004B19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Subtitle"/>
    <w:basedOn w:val="a5"/>
    <w:next w:val="a5"/>
    <w:link w:val="affffd"/>
    <w:qFormat/>
    <w:rsid w:val="004B191A"/>
    <w:pPr>
      <w:spacing w:after="60"/>
      <w:jc w:val="center"/>
      <w:outlineLvl w:val="1"/>
    </w:pPr>
    <w:rPr>
      <w:rFonts w:ascii="Cambria" w:eastAsia="Times New Roman" w:hAnsi="Cambria" w:cs="Times New Roman"/>
      <w:sz w:val="24"/>
      <w:szCs w:val="24"/>
      <w:lang w:eastAsia="ru-RU"/>
    </w:rPr>
  </w:style>
  <w:style w:type="character" w:customStyle="1" w:styleId="affffd">
    <w:name w:val="Подзаголовок Знак"/>
    <w:basedOn w:val="a6"/>
    <w:link w:val="affffc"/>
    <w:rsid w:val="004B191A"/>
    <w:rPr>
      <w:rFonts w:ascii="Cambria" w:eastAsia="Times New Roman" w:hAnsi="Cambria" w:cs="Times New Roman"/>
      <w:sz w:val="24"/>
      <w:szCs w:val="24"/>
      <w:lang w:eastAsia="ru-RU"/>
    </w:rPr>
  </w:style>
  <w:style w:type="paragraph" w:customStyle="1" w:styleId="xl65">
    <w:name w:val="xl65"/>
    <w:basedOn w:val="a5"/>
    <w:rsid w:val="004B191A"/>
    <w:pPr>
      <w:spacing w:before="100" w:beforeAutospacing="1" w:after="100" w:afterAutospacing="1" w:line="240" w:lineRule="auto"/>
      <w:textAlignment w:val="center"/>
    </w:pPr>
    <w:rPr>
      <w:rFonts w:ascii="Arial" w:eastAsia="Times New Roman" w:hAnsi="Arial" w:cs="Arial"/>
      <w:color w:val="000000"/>
      <w:sz w:val="24"/>
      <w:szCs w:val="24"/>
      <w:lang w:eastAsia="ru-RU"/>
    </w:rPr>
  </w:style>
  <w:style w:type="paragraph" w:customStyle="1" w:styleId="xl66">
    <w:name w:val="xl66"/>
    <w:basedOn w:val="a5"/>
    <w:rsid w:val="004B191A"/>
    <w:pPr>
      <w:spacing w:before="100" w:beforeAutospacing="1" w:after="100" w:afterAutospacing="1" w:line="240" w:lineRule="auto"/>
      <w:textAlignment w:val="center"/>
    </w:pPr>
    <w:rPr>
      <w:rFonts w:ascii="Arial" w:eastAsia="Times New Roman" w:hAnsi="Arial" w:cs="Arial"/>
      <w:color w:val="000000"/>
      <w:sz w:val="24"/>
      <w:szCs w:val="24"/>
      <w:lang w:eastAsia="ru-RU"/>
    </w:rPr>
  </w:style>
  <w:style w:type="paragraph" w:customStyle="1" w:styleId="xl67">
    <w:name w:val="xl67"/>
    <w:basedOn w:val="a5"/>
    <w:rsid w:val="004B191A"/>
    <w:pPr>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68">
    <w:name w:val="xl68"/>
    <w:basedOn w:val="a5"/>
    <w:rsid w:val="004B191A"/>
    <w:pPr>
      <w:spacing w:before="100" w:beforeAutospacing="1" w:after="100" w:afterAutospacing="1" w:line="240" w:lineRule="auto"/>
      <w:textAlignment w:val="center"/>
    </w:pPr>
    <w:rPr>
      <w:rFonts w:ascii="Arial" w:eastAsia="Times New Roman" w:hAnsi="Arial" w:cs="Arial"/>
      <w:color w:val="FF0000"/>
      <w:sz w:val="24"/>
      <w:szCs w:val="24"/>
      <w:lang w:eastAsia="ru-RU"/>
    </w:rPr>
  </w:style>
  <w:style w:type="paragraph" w:customStyle="1" w:styleId="xl69">
    <w:name w:val="xl69"/>
    <w:basedOn w:val="a5"/>
    <w:rsid w:val="004B191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eastAsia="ru-RU"/>
    </w:rPr>
  </w:style>
  <w:style w:type="paragraph" w:customStyle="1" w:styleId="xl70">
    <w:name w:val="xl70"/>
    <w:basedOn w:val="a5"/>
    <w:rsid w:val="004B191A"/>
    <w:pPr>
      <w:spacing w:before="100" w:beforeAutospacing="1" w:after="100" w:afterAutospacing="1" w:line="240" w:lineRule="auto"/>
      <w:textAlignment w:val="center"/>
    </w:pPr>
    <w:rPr>
      <w:rFonts w:ascii="Arial" w:eastAsia="Times New Roman" w:hAnsi="Arial" w:cs="Arial"/>
      <w:color w:val="000000"/>
      <w:sz w:val="24"/>
      <w:szCs w:val="24"/>
      <w:lang w:eastAsia="ru-RU"/>
    </w:rPr>
  </w:style>
  <w:style w:type="paragraph" w:customStyle="1" w:styleId="xl71">
    <w:name w:val="xl71"/>
    <w:basedOn w:val="a5"/>
    <w:rsid w:val="004B191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lang w:eastAsia="ru-RU"/>
    </w:rPr>
  </w:style>
  <w:style w:type="paragraph" w:customStyle="1" w:styleId="xl72">
    <w:name w:val="xl72"/>
    <w:basedOn w:val="a5"/>
    <w:rsid w:val="004B191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73">
    <w:name w:val="xl73"/>
    <w:basedOn w:val="a5"/>
    <w:rsid w:val="004B191A"/>
    <w:pPr>
      <w:spacing w:before="100" w:beforeAutospacing="1" w:after="100" w:afterAutospacing="1" w:line="240" w:lineRule="auto"/>
      <w:textAlignment w:val="center"/>
    </w:pPr>
    <w:rPr>
      <w:rFonts w:ascii="Arial" w:eastAsia="Times New Roman" w:hAnsi="Arial" w:cs="Arial"/>
      <w:color w:val="000000"/>
      <w:sz w:val="24"/>
      <w:szCs w:val="24"/>
      <w:lang w:eastAsia="ru-RU"/>
    </w:rPr>
  </w:style>
  <w:style w:type="paragraph" w:customStyle="1" w:styleId="xl74">
    <w:name w:val="xl74"/>
    <w:basedOn w:val="a5"/>
    <w:rsid w:val="004B191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lang w:eastAsia="ru-RU"/>
    </w:rPr>
  </w:style>
  <w:style w:type="paragraph" w:customStyle="1" w:styleId="xl75">
    <w:name w:val="xl75"/>
    <w:basedOn w:val="a5"/>
    <w:rsid w:val="004B191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76">
    <w:name w:val="xl76"/>
    <w:basedOn w:val="a5"/>
    <w:rsid w:val="004B191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4"/>
      <w:szCs w:val="24"/>
      <w:lang w:eastAsia="ru-RU"/>
    </w:rPr>
  </w:style>
  <w:style w:type="paragraph" w:customStyle="1" w:styleId="xl77">
    <w:name w:val="xl77"/>
    <w:basedOn w:val="a5"/>
    <w:rsid w:val="004B191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ru-RU"/>
    </w:rPr>
  </w:style>
  <w:style w:type="paragraph" w:customStyle="1" w:styleId="xl78">
    <w:name w:val="xl78"/>
    <w:basedOn w:val="a5"/>
    <w:rsid w:val="004B191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lang w:eastAsia="ru-RU"/>
    </w:rPr>
  </w:style>
  <w:style w:type="paragraph" w:customStyle="1" w:styleId="xl79">
    <w:name w:val="xl79"/>
    <w:basedOn w:val="a5"/>
    <w:rsid w:val="004B191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80">
    <w:name w:val="xl80"/>
    <w:basedOn w:val="a5"/>
    <w:rsid w:val="004B191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81">
    <w:name w:val="xl81"/>
    <w:basedOn w:val="a5"/>
    <w:rsid w:val="004B191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82">
    <w:name w:val="xl82"/>
    <w:basedOn w:val="a5"/>
    <w:rsid w:val="004B191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color w:val="000000"/>
      <w:sz w:val="24"/>
      <w:szCs w:val="24"/>
      <w:lang w:eastAsia="ru-RU"/>
    </w:rPr>
  </w:style>
  <w:style w:type="paragraph" w:customStyle="1" w:styleId="xl83">
    <w:name w:val="xl83"/>
    <w:basedOn w:val="a5"/>
    <w:rsid w:val="004B191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lang w:eastAsia="ru-RU"/>
    </w:rPr>
  </w:style>
  <w:style w:type="paragraph" w:customStyle="1" w:styleId="xl84">
    <w:name w:val="xl84"/>
    <w:basedOn w:val="a5"/>
    <w:rsid w:val="004B191A"/>
    <w:pPr>
      <w:spacing w:before="100" w:beforeAutospacing="1" w:after="100" w:afterAutospacing="1" w:line="240" w:lineRule="auto"/>
      <w:textAlignment w:val="center"/>
    </w:pPr>
    <w:rPr>
      <w:rFonts w:ascii="Arial" w:eastAsia="Times New Roman" w:hAnsi="Arial" w:cs="Arial"/>
      <w:color w:val="000000"/>
      <w:sz w:val="24"/>
      <w:szCs w:val="24"/>
      <w:lang w:eastAsia="ru-RU"/>
    </w:rPr>
  </w:style>
  <w:style w:type="paragraph" w:customStyle="1" w:styleId="xl85">
    <w:name w:val="xl85"/>
    <w:basedOn w:val="a5"/>
    <w:rsid w:val="004B191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86">
    <w:name w:val="xl86"/>
    <w:basedOn w:val="a5"/>
    <w:rsid w:val="004B191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87">
    <w:name w:val="xl87"/>
    <w:basedOn w:val="a5"/>
    <w:rsid w:val="004B191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88">
    <w:name w:val="xl88"/>
    <w:basedOn w:val="a5"/>
    <w:rsid w:val="004B191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lang w:eastAsia="ru-RU"/>
    </w:rPr>
  </w:style>
  <w:style w:type="paragraph" w:customStyle="1" w:styleId="xl89">
    <w:name w:val="xl89"/>
    <w:basedOn w:val="a5"/>
    <w:rsid w:val="004B191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90">
    <w:name w:val="xl90"/>
    <w:basedOn w:val="a5"/>
    <w:rsid w:val="004B191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91">
    <w:name w:val="xl91"/>
    <w:basedOn w:val="a5"/>
    <w:rsid w:val="004B191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92">
    <w:name w:val="xl92"/>
    <w:basedOn w:val="a5"/>
    <w:rsid w:val="004B191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93">
    <w:name w:val="xl93"/>
    <w:basedOn w:val="a5"/>
    <w:rsid w:val="004B191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5"/>
    <w:rsid w:val="004B191A"/>
    <w:pPr>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95">
    <w:name w:val="xl95"/>
    <w:basedOn w:val="a5"/>
    <w:rsid w:val="004B191A"/>
    <w:pPr>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96">
    <w:name w:val="xl96"/>
    <w:basedOn w:val="a5"/>
    <w:rsid w:val="004B191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97">
    <w:name w:val="xl97"/>
    <w:basedOn w:val="a5"/>
    <w:rsid w:val="004B191A"/>
    <w:pP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98">
    <w:name w:val="xl98"/>
    <w:basedOn w:val="a5"/>
    <w:rsid w:val="004B191A"/>
    <w:pP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styleId="affffe">
    <w:name w:val="Normal Indent"/>
    <w:basedOn w:val="a5"/>
    <w:rsid w:val="004B191A"/>
    <w:pPr>
      <w:autoSpaceDE w:val="0"/>
      <w:autoSpaceDN w:val="0"/>
      <w:spacing w:after="0" w:line="240" w:lineRule="auto"/>
      <w:ind w:left="708"/>
    </w:pPr>
    <w:rPr>
      <w:rFonts w:ascii="Times New Roman" w:eastAsia="Times New Roman" w:hAnsi="Times New Roman" w:cs="Times New Roman"/>
      <w:sz w:val="20"/>
      <w:szCs w:val="20"/>
    </w:rPr>
  </w:style>
  <w:style w:type="paragraph" w:customStyle="1" w:styleId="Normal1">
    <w:name w:val="Normal1"/>
    <w:rsid w:val="004B191A"/>
    <w:pPr>
      <w:spacing w:after="0" w:line="240" w:lineRule="auto"/>
    </w:pPr>
    <w:rPr>
      <w:rFonts w:ascii="Times New Roman" w:eastAsia="Times New Roman" w:hAnsi="Times New Roman" w:cs="Times New Roman"/>
      <w:snapToGrid w:val="0"/>
      <w:sz w:val="20"/>
      <w:szCs w:val="20"/>
      <w:lang w:eastAsia="ru-RU"/>
    </w:rPr>
  </w:style>
  <w:style w:type="paragraph" w:styleId="afffff">
    <w:name w:val="List Bullet"/>
    <w:basedOn w:val="a5"/>
    <w:rsid w:val="004B191A"/>
    <w:pPr>
      <w:tabs>
        <w:tab w:val="num" w:pos="360"/>
      </w:tabs>
      <w:spacing w:after="0" w:line="240" w:lineRule="auto"/>
      <w:ind w:left="360" w:hanging="360"/>
    </w:pPr>
    <w:rPr>
      <w:rFonts w:ascii="Times New Roman" w:eastAsia="Times New Roman" w:hAnsi="Times New Roman" w:cs="Times New Roman"/>
      <w:sz w:val="24"/>
      <w:szCs w:val="24"/>
      <w:lang w:eastAsia="ru-RU"/>
    </w:rPr>
  </w:style>
  <w:style w:type="paragraph" w:customStyle="1" w:styleId="2d">
    <w:name w:val="Обычный2"/>
    <w:rsid w:val="004B191A"/>
    <w:pPr>
      <w:widowControl w:val="0"/>
      <w:spacing w:after="0" w:line="300" w:lineRule="auto"/>
      <w:ind w:right="600"/>
      <w:jc w:val="both"/>
    </w:pPr>
    <w:rPr>
      <w:rFonts w:ascii="Times New Roman" w:eastAsia="Times New Roman" w:hAnsi="Times New Roman" w:cs="Times New Roman"/>
      <w:szCs w:val="20"/>
      <w:lang w:eastAsia="ru-RU"/>
    </w:rPr>
  </w:style>
  <w:style w:type="paragraph" w:customStyle="1" w:styleId="1CharChar">
    <w:name w:val="Знак Знак1 Char Char"/>
    <w:basedOn w:val="a5"/>
    <w:rsid w:val="004B191A"/>
    <w:pPr>
      <w:widowControl w:val="0"/>
      <w:spacing w:after="0" w:line="240" w:lineRule="auto"/>
      <w:jc w:val="both"/>
    </w:pPr>
    <w:rPr>
      <w:rFonts w:ascii="Times New Roman" w:eastAsia="SimSun" w:hAnsi="Times New Roman" w:cs="Times New Roman"/>
      <w:kern w:val="2"/>
      <w:sz w:val="21"/>
      <w:szCs w:val="21"/>
      <w:lang w:val="en-US" w:eastAsia="zh-CN"/>
    </w:rPr>
  </w:style>
  <w:style w:type="paragraph" w:customStyle="1" w:styleId="afffff0">
    <w:name w:val="ОсновнойтекстНПБ"/>
    <w:basedOn w:val="a5"/>
    <w:rsid w:val="004B191A"/>
    <w:pPr>
      <w:spacing w:after="0" w:line="240" w:lineRule="auto"/>
      <w:ind w:firstLine="1134"/>
      <w:jc w:val="both"/>
    </w:pPr>
    <w:rPr>
      <w:rFonts w:ascii="Arial" w:eastAsia="Times New Roman" w:hAnsi="Arial" w:cs="Arial"/>
      <w:sz w:val="24"/>
      <w:szCs w:val="20"/>
      <w:lang w:eastAsia="ru-RU"/>
    </w:rPr>
  </w:style>
  <w:style w:type="paragraph" w:customStyle="1" w:styleId="1e">
    <w:name w:val="Заголовок1НПБ"/>
    <w:basedOn w:val="a5"/>
    <w:rsid w:val="004B191A"/>
    <w:pPr>
      <w:spacing w:after="0" w:line="240" w:lineRule="auto"/>
      <w:ind w:firstLine="567"/>
      <w:jc w:val="center"/>
    </w:pPr>
    <w:rPr>
      <w:rFonts w:ascii="Arial" w:eastAsia="Times New Roman" w:hAnsi="Arial" w:cs="Times New Roman"/>
      <w:b/>
      <w:sz w:val="32"/>
      <w:szCs w:val="20"/>
      <w:lang w:eastAsia="ru-RU"/>
    </w:rPr>
  </w:style>
  <w:style w:type="paragraph" w:customStyle="1" w:styleId="1f">
    <w:name w:val="Обычный (веб)1"/>
    <w:basedOn w:val="a5"/>
    <w:rsid w:val="004B191A"/>
    <w:pPr>
      <w:spacing w:before="100" w:after="100" w:line="240" w:lineRule="auto"/>
      <w:jc w:val="both"/>
    </w:pPr>
    <w:rPr>
      <w:rFonts w:ascii="Arial" w:eastAsia="Times New Roman" w:hAnsi="Arial" w:cs="Times New Roman"/>
      <w:color w:val="000000"/>
      <w:sz w:val="24"/>
      <w:szCs w:val="20"/>
      <w:lang w:eastAsia="ru-RU"/>
    </w:rPr>
  </w:style>
  <w:style w:type="paragraph" w:customStyle="1" w:styleId="form">
    <w:name w:val="form"/>
    <w:basedOn w:val="a5"/>
    <w:rsid w:val="004B191A"/>
    <w:pPr>
      <w:spacing w:before="100" w:after="100" w:line="240" w:lineRule="auto"/>
      <w:jc w:val="center"/>
    </w:pPr>
    <w:rPr>
      <w:rFonts w:ascii="Arial" w:eastAsia="Times New Roman" w:hAnsi="Arial" w:cs="Times New Roman"/>
      <w:color w:val="000000"/>
      <w:sz w:val="24"/>
      <w:szCs w:val="20"/>
      <w:lang w:eastAsia="ru-RU"/>
    </w:rPr>
  </w:style>
  <w:style w:type="paragraph" w:customStyle="1" w:styleId="TableText">
    <w:name w:val="Table Text"/>
    <w:basedOn w:val="a5"/>
    <w:rsid w:val="004B191A"/>
    <w:pPr>
      <w:spacing w:before="40" w:after="40" w:line="240" w:lineRule="auto"/>
    </w:pPr>
    <w:rPr>
      <w:rFonts w:ascii="Arial" w:eastAsia="Times New Roman" w:hAnsi="Arial" w:cs="Times New Roman"/>
      <w:noProof/>
      <w:sz w:val="20"/>
      <w:szCs w:val="20"/>
      <w:lang w:eastAsia="ru-RU"/>
    </w:rPr>
  </w:style>
  <w:style w:type="paragraph" w:customStyle="1" w:styleId="TableCaption">
    <w:name w:val="Table Caption"/>
    <w:basedOn w:val="a5"/>
    <w:rsid w:val="004B191A"/>
    <w:pPr>
      <w:keepNext/>
      <w:keepLines/>
      <w:spacing w:after="120" w:line="240" w:lineRule="auto"/>
      <w:jc w:val="center"/>
    </w:pPr>
    <w:rPr>
      <w:rFonts w:ascii="Arial" w:eastAsia="Times New Roman" w:hAnsi="Arial" w:cs="Times New Roman"/>
      <w:sz w:val="24"/>
      <w:szCs w:val="20"/>
      <w:lang w:eastAsia="ru-RU"/>
    </w:rPr>
  </w:style>
  <w:style w:type="paragraph" w:customStyle="1" w:styleId="TableHeaders">
    <w:name w:val="Table Headers"/>
    <w:rsid w:val="004B191A"/>
    <w:pPr>
      <w:keepNext/>
      <w:spacing w:before="60" w:after="60" w:line="240" w:lineRule="auto"/>
      <w:jc w:val="center"/>
    </w:pPr>
    <w:rPr>
      <w:rFonts w:ascii="Arial" w:eastAsia="Times New Roman" w:hAnsi="Arial" w:cs="Times New Roman"/>
      <w:b/>
      <w:noProof/>
      <w:szCs w:val="20"/>
      <w:lang w:eastAsia="ru-RU"/>
    </w:rPr>
  </w:style>
  <w:style w:type="character" w:styleId="afffff1">
    <w:name w:val="Emphasis"/>
    <w:qFormat/>
    <w:rsid w:val="004B191A"/>
    <w:rPr>
      <w:i/>
      <w:iCs/>
    </w:rPr>
  </w:style>
  <w:style w:type="paragraph" w:customStyle="1" w:styleId="npb">
    <w:name w:val="npb"/>
    <w:basedOn w:val="a5"/>
    <w:rsid w:val="004B191A"/>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nip">
    <w:name w:val="snip"/>
    <w:basedOn w:val="a5"/>
    <w:rsid w:val="004B191A"/>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TXT">
    <w:name w:val="_TXT"/>
    <w:basedOn w:val="a5"/>
    <w:rsid w:val="004B191A"/>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0"/>
      <w:lang w:eastAsia="ru-RU"/>
    </w:rPr>
  </w:style>
  <w:style w:type="paragraph" w:customStyle="1" w:styleId="1f0">
    <w:name w:val="Название1"/>
    <w:basedOn w:val="a5"/>
    <w:rsid w:val="004B191A"/>
    <w:pPr>
      <w:spacing w:after="0" w:line="240" w:lineRule="auto"/>
      <w:jc w:val="center"/>
    </w:pPr>
    <w:rPr>
      <w:rFonts w:ascii="Pragmatica" w:eastAsia="Times New Roman" w:hAnsi="Pragmatica" w:cs="Times New Roman"/>
      <w:spacing w:val="22"/>
      <w:sz w:val="26"/>
      <w:szCs w:val="20"/>
      <w:lang w:eastAsia="ru-RU"/>
    </w:rPr>
  </w:style>
  <w:style w:type="paragraph" w:customStyle="1" w:styleId="53">
    <w:name w:val="Стиль5"/>
    <w:basedOn w:val="a5"/>
    <w:rsid w:val="004B191A"/>
    <w:pPr>
      <w:spacing w:before="120" w:after="60" w:line="240" w:lineRule="auto"/>
      <w:jc w:val="right"/>
    </w:pPr>
    <w:rPr>
      <w:rFonts w:ascii="JournalSans" w:eastAsia="Times New Roman" w:hAnsi="JournalSans" w:cs="Times New Roman"/>
      <w:b/>
      <w:spacing w:val="60"/>
      <w:sz w:val="18"/>
      <w:szCs w:val="20"/>
      <w:lang w:val="en-GB" w:eastAsia="ru-RU"/>
    </w:rPr>
  </w:style>
  <w:style w:type="paragraph" w:styleId="54">
    <w:name w:val="List 5"/>
    <w:basedOn w:val="a5"/>
    <w:rsid w:val="004B191A"/>
    <w:pPr>
      <w:spacing w:after="240" w:line="240" w:lineRule="auto"/>
      <w:jc w:val="center"/>
    </w:pPr>
    <w:rPr>
      <w:rFonts w:ascii="Times New Roman" w:eastAsia="Times New Roman" w:hAnsi="Times New Roman" w:cs="Times New Roman"/>
      <w:b/>
      <w:sz w:val="24"/>
      <w:szCs w:val="20"/>
      <w:lang w:val="en-GB" w:eastAsia="ru-RU"/>
    </w:rPr>
  </w:style>
  <w:style w:type="paragraph" w:customStyle="1" w:styleId="62">
    <w:name w:val="Стиль6"/>
    <w:basedOn w:val="a5"/>
    <w:rsid w:val="004B191A"/>
    <w:pPr>
      <w:spacing w:after="120" w:line="240" w:lineRule="auto"/>
      <w:jc w:val="right"/>
    </w:pPr>
    <w:rPr>
      <w:rFonts w:ascii="JournalSans" w:eastAsia="Times New Roman" w:hAnsi="JournalSans" w:cs="Times New Roman"/>
      <w:sz w:val="20"/>
      <w:szCs w:val="20"/>
      <w:lang w:eastAsia="ru-RU"/>
    </w:rPr>
  </w:style>
  <w:style w:type="paragraph" w:customStyle="1" w:styleId="72">
    <w:name w:val="Стиль7"/>
    <w:basedOn w:val="62"/>
    <w:rsid w:val="004B191A"/>
    <w:rPr>
      <w:i/>
      <w:sz w:val="22"/>
    </w:rPr>
  </w:style>
  <w:style w:type="paragraph" w:customStyle="1" w:styleId="afffff2">
    <w:name w:val="Заголовок таблицы"/>
    <w:basedOn w:val="a5"/>
    <w:rsid w:val="004B191A"/>
    <w:pPr>
      <w:spacing w:after="0" w:line="480" w:lineRule="auto"/>
      <w:jc w:val="right"/>
    </w:pPr>
    <w:rPr>
      <w:rFonts w:ascii="Times New Roman" w:eastAsia="Times New Roman" w:hAnsi="Times New Roman" w:cs="Times New Roman"/>
      <w:b/>
      <w:bCs/>
      <w:sz w:val="28"/>
      <w:szCs w:val="24"/>
      <w:lang w:val="en-US" w:eastAsia="ru-RU"/>
    </w:rPr>
  </w:style>
  <w:style w:type="paragraph" w:customStyle="1" w:styleId="afffff3">
    <w:name w:val="Рисунок"/>
    <w:autoRedefine/>
    <w:rsid w:val="004B191A"/>
    <w:pPr>
      <w:spacing w:after="0" w:line="240" w:lineRule="auto"/>
      <w:jc w:val="center"/>
    </w:pPr>
    <w:rPr>
      <w:rFonts w:ascii="Times New Roman" w:eastAsia="Times New Roman" w:hAnsi="Times New Roman" w:cs="Times New Roman"/>
      <w:sz w:val="20"/>
      <w:szCs w:val="20"/>
      <w:lang w:eastAsia="ru-RU"/>
    </w:rPr>
  </w:style>
  <w:style w:type="paragraph" w:customStyle="1" w:styleId="afffff4">
    <w:name w:val="Подрисуночная подпись"/>
    <w:autoRedefine/>
    <w:rsid w:val="004B191A"/>
    <w:pPr>
      <w:spacing w:after="0" w:line="240" w:lineRule="auto"/>
      <w:jc w:val="center"/>
    </w:pPr>
    <w:rPr>
      <w:rFonts w:ascii="Arial" w:eastAsia="Times New Roman" w:hAnsi="Arial" w:cs="Times New Roman"/>
      <w:b/>
      <w:sz w:val="20"/>
      <w:szCs w:val="20"/>
      <w:lang w:eastAsia="ru-RU"/>
    </w:rPr>
  </w:style>
  <w:style w:type="paragraph" w:customStyle="1" w:styleId="afffff5">
    <w:name w:val="Таблица Ц"/>
    <w:basedOn w:val="a5"/>
    <w:next w:val="a5"/>
    <w:autoRedefine/>
    <w:rsid w:val="004B191A"/>
    <w:pPr>
      <w:spacing w:after="0" w:line="240" w:lineRule="auto"/>
      <w:jc w:val="center"/>
    </w:pPr>
    <w:rPr>
      <w:rFonts w:ascii="Times New Roman" w:eastAsia="Times New Roman" w:hAnsi="Times New Roman" w:cs="Times New Roman"/>
      <w:sz w:val="28"/>
      <w:szCs w:val="20"/>
      <w:lang w:eastAsia="ru-RU"/>
    </w:rPr>
  </w:style>
  <w:style w:type="paragraph" w:customStyle="1" w:styleId="afffff6">
    <w:name w:val="Таблица П"/>
    <w:basedOn w:val="afffff5"/>
    <w:next w:val="a5"/>
    <w:autoRedefine/>
    <w:rsid w:val="004B191A"/>
    <w:pPr>
      <w:jc w:val="right"/>
    </w:pPr>
  </w:style>
  <w:style w:type="paragraph" w:customStyle="1" w:styleId="afffff7">
    <w:name w:val="Рисуночные подписи"/>
    <w:basedOn w:val="a5"/>
    <w:autoRedefine/>
    <w:rsid w:val="004B191A"/>
    <w:pPr>
      <w:spacing w:after="0" w:line="360" w:lineRule="auto"/>
      <w:jc w:val="both"/>
    </w:pPr>
    <w:rPr>
      <w:rFonts w:ascii="Arial" w:eastAsia="Times New Roman" w:hAnsi="Arial" w:cs="Times New Roman"/>
      <w:sz w:val="28"/>
      <w:szCs w:val="24"/>
      <w:lang w:eastAsia="ru-RU"/>
    </w:rPr>
  </w:style>
  <w:style w:type="paragraph" w:customStyle="1" w:styleId="formtext">
    <w:name w:val="formtext"/>
    <w:basedOn w:val="a5"/>
    <w:rsid w:val="004B191A"/>
    <w:pPr>
      <w:spacing w:before="100" w:beforeAutospacing="1" w:after="100" w:afterAutospacing="1" w:line="240" w:lineRule="auto"/>
    </w:pPr>
    <w:rPr>
      <w:rFonts w:ascii="Arial" w:eastAsia="Times New Roman" w:hAnsi="Arial" w:cs="Arial"/>
      <w:color w:val="000000"/>
      <w:sz w:val="17"/>
      <w:szCs w:val="17"/>
      <w:lang w:eastAsia="ru-RU"/>
    </w:rPr>
  </w:style>
  <w:style w:type="paragraph" w:customStyle="1" w:styleId="afffff8">
    <w:name w:val="Без висячих строк"/>
    <w:basedOn w:val="a5"/>
    <w:next w:val="a5"/>
    <w:rsid w:val="004B191A"/>
    <w:pPr>
      <w:autoSpaceDE w:val="0"/>
      <w:autoSpaceDN w:val="0"/>
      <w:spacing w:after="0" w:line="311" w:lineRule="exact"/>
      <w:ind w:firstLine="709"/>
      <w:jc w:val="both"/>
    </w:pPr>
    <w:rPr>
      <w:rFonts w:ascii="Times New Roman" w:eastAsia="Times New Roman" w:hAnsi="Times New Roman" w:cs="Times New Roman"/>
      <w:sz w:val="28"/>
      <w:szCs w:val="28"/>
      <w:lang w:eastAsia="pl-PL"/>
    </w:rPr>
  </w:style>
  <w:style w:type="paragraph" w:customStyle="1" w:styleId="afffff9">
    <w:name w:val="ТЕКСТ"/>
    <w:basedOn w:val="a5"/>
    <w:rsid w:val="004B191A"/>
    <w:pPr>
      <w:spacing w:after="0" w:line="360" w:lineRule="auto"/>
      <w:ind w:firstLine="851"/>
      <w:jc w:val="both"/>
    </w:pPr>
    <w:rPr>
      <w:rFonts w:ascii="Times New Roman" w:eastAsia="Times New Roman" w:hAnsi="Times New Roman" w:cs="Times New Roman"/>
      <w:sz w:val="28"/>
      <w:szCs w:val="24"/>
      <w:lang w:eastAsia="ru-RU"/>
    </w:rPr>
  </w:style>
  <w:style w:type="paragraph" w:customStyle="1" w:styleId="311">
    <w:name w:val="Основной текст 31"/>
    <w:basedOn w:val="2d"/>
    <w:rsid w:val="004B191A"/>
    <w:pPr>
      <w:widowControl/>
      <w:spacing w:line="240" w:lineRule="auto"/>
      <w:ind w:right="0"/>
    </w:pPr>
    <w:rPr>
      <w:sz w:val="24"/>
    </w:rPr>
  </w:style>
  <w:style w:type="paragraph" w:customStyle="1" w:styleId="code">
    <w:name w:val="code"/>
    <w:basedOn w:val="a5"/>
    <w:rsid w:val="004B191A"/>
    <w:pPr>
      <w:spacing w:before="101" w:after="152" w:line="240" w:lineRule="auto"/>
      <w:jc w:val="both"/>
    </w:pPr>
    <w:rPr>
      <w:rFonts w:ascii="Arial" w:eastAsia="Times New Roman" w:hAnsi="Arial" w:cs="Arial"/>
      <w:color w:val="000000"/>
      <w:sz w:val="12"/>
      <w:szCs w:val="12"/>
      <w:lang w:eastAsia="ru-RU"/>
    </w:rPr>
  </w:style>
  <w:style w:type="paragraph" w:customStyle="1" w:styleId="afffffa">
    <w:name w:val="Нормальный"/>
    <w:rsid w:val="004B191A"/>
    <w:pPr>
      <w:overflowPunct w:val="0"/>
      <w:autoSpaceDE w:val="0"/>
      <w:autoSpaceDN w:val="0"/>
      <w:adjustRightInd w:val="0"/>
      <w:spacing w:after="0" w:line="240" w:lineRule="auto"/>
      <w:jc w:val="center"/>
      <w:textAlignment w:val="baseline"/>
    </w:pPr>
    <w:rPr>
      <w:rFonts w:ascii="Arial" w:eastAsia="Times New Roman" w:hAnsi="Arial" w:cs="Times New Roman"/>
      <w:b/>
      <w:sz w:val="24"/>
      <w:szCs w:val="20"/>
      <w:lang w:eastAsia="ru-RU"/>
    </w:rPr>
  </w:style>
  <w:style w:type="paragraph" w:customStyle="1" w:styleId="OmniPage7">
    <w:name w:val="OmniPage #7"/>
    <w:basedOn w:val="a5"/>
    <w:rsid w:val="004B191A"/>
    <w:pPr>
      <w:spacing w:after="0" w:line="220" w:lineRule="exact"/>
    </w:pPr>
    <w:rPr>
      <w:rFonts w:ascii="Times New Roman" w:eastAsia="Times New Roman" w:hAnsi="Times New Roman" w:cs="Times New Roman"/>
      <w:sz w:val="20"/>
      <w:szCs w:val="20"/>
      <w:lang w:val="en-US"/>
    </w:rPr>
  </w:style>
  <w:style w:type="paragraph" w:customStyle="1" w:styleId="formattext">
    <w:name w:val="formattext"/>
    <w:rsid w:val="004B191A"/>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table" w:styleId="afffffb">
    <w:name w:val="Table Theme"/>
    <w:basedOn w:val="a7"/>
    <w:rsid w:val="004B19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1">
    <w:name w:val="Table Classic 1"/>
    <w:basedOn w:val="a7"/>
    <w:rsid w:val="004B191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FR2">
    <w:name w:val="FR2"/>
    <w:rsid w:val="004B191A"/>
    <w:pPr>
      <w:widowControl w:val="0"/>
      <w:snapToGrid w:val="0"/>
      <w:spacing w:before="140" w:after="0" w:line="240" w:lineRule="auto"/>
      <w:ind w:left="1800"/>
    </w:pPr>
    <w:rPr>
      <w:rFonts w:ascii="Arial" w:eastAsia="Times New Roman" w:hAnsi="Arial" w:cs="Times New Roman"/>
      <w:sz w:val="12"/>
      <w:szCs w:val="20"/>
      <w:lang w:eastAsia="ru-RU"/>
    </w:rPr>
  </w:style>
  <w:style w:type="paragraph" w:customStyle="1" w:styleId="FORMATTEXT0">
    <w:name w:val=".FORMATTEXT"/>
    <w:uiPriority w:val="99"/>
    <w:rsid w:val="004B191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
    <w:name w:val=".HEADERTEXT"/>
    <w:uiPriority w:val="99"/>
    <w:rsid w:val="004B191A"/>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220">
    <w:name w:val="Основной текст 22"/>
    <w:basedOn w:val="a5"/>
    <w:rsid w:val="004B191A"/>
    <w:pPr>
      <w:widowControl w:val="0"/>
      <w:spacing w:after="0" w:line="259" w:lineRule="auto"/>
      <w:ind w:firstLine="851"/>
      <w:jc w:val="both"/>
    </w:pPr>
    <w:rPr>
      <w:rFonts w:ascii="Times New Roman" w:eastAsia="Times New Roman" w:hAnsi="Times New Roman" w:cs="Times New Roman"/>
      <w:sz w:val="24"/>
      <w:szCs w:val="20"/>
    </w:rPr>
  </w:style>
  <w:style w:type="character" w:styleId="afffffc">
    <w:name w:val="Subtle Reference"/>
    <w:uiPriority w:val="31"/>
    <w:qFormat/>
    <w:rsid w:val="004B191A"/>
    <w:rPr>
      <w:smallCaps/>
      <w:color w:val="C0504D"/>
      <w:u w:val="single"/>
    </w:rPr>
  </w:style>
  <w:style w:type="table" w:customStyle="1" w:styleId="2e">
    <w:name w:val="Сетка таблицы2"/>
    <w:basedOn w:val="a7"/>
    <w:next w:val="af6"/>
    <w:uiPriority w:val="59"/>
    <w:rsid w:val="004B191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1f2"/>
    <w:locked/>
    <w:rsid w:val="004B191A"/>
    <w:rPr>
      <w:sz w:val="24"/>
    </w:rPr>
  </w:style>
  <w:style w:type="paragraph" w:customStyle="1" w:styleId="1f2">
    <w:name w:val="Без интервала1"/>
    <w:link w:val="NoSpacingChar"/>
    <w:rsid w:val="004B191A"/>
    <w:pPr>
      <w:spacing w:after="0" w:line="240" w:lineRule="auto"/>
    </w:pPr>
    <w:rPr>
      <w:sz w:val="24"/>
    </w:rPr>
  </w:style>
  <w:style w:type="character" w:customStyle="1" w:styleId="stylec">
    <w:name w:val="stylec"/>
    <w:basedOn w:val="a6"/>
    <w:rsid w:val="004B191A"/>
  </w:style>
  <w:style w:type="character" w:customStyle="1" w:styleId="aa">
    <w:name w:val="Абзац списка Знак"/>
    <w:link w:val="a9"/>
    <w:uiPriority w:val="34"/>
    <w:locked/>
    <w:rsid w:val="00737653"/>
    <w:rPr>
      <w:rFonts w:ascii="Times New Roman" w:eastAsia="Times New Roman" w:hAnsi="Times New Roman" w:cs="Times New Roman"/>
      <w:sz w:val="24"/>
      <w:szCs w:val="24"/>
      <w:lang w:eastAsia="ru-RU"/>
    </w:rPr>
  </w:style>
  <w:style w:type="paragraph" w:customStyle="1" w:styleId="western">
    <w:name w:val="western"/>
    <w:basedOn w:val="a5"/>
    <w:uiPriority w:val="99"/>
    <w:rsid w:val="00737653"/>
    <w:pPr>
      <w:suppressAutoHyphens/>
      <w:spacing w:before="280" w:after="280" w:line="240" w:lineRule="auto"/>
      <w:jc w:val="both"/>
    </w:pPr>
    <w:rPr>
      <w:rFonts w:ascii="Arial" w:eastAsia="Times New Roman" w:hAnsi="Arial" w:cs="Arial"/>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56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25325-820C-4656-BACF-3ADA3A070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68</Pages>
  <Words>21263</Words>
  <Characters>121204</Characters>
  <Application>Microsoft Office Word</Application>
  <DocSecurity>0</DocSecurity>
  <Lines>1010</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Kot</dc:creator>
  <cp:lastModifiedBy>Егоров Максим Валерьевич</cp:lastModifiedBy>
  <cp:revision>27</cp:revision>
  <cp:lastPrinted>2018-02-20T14:54:00Z</cp:lastPrinted>
  <dcterms:created xsi:type="dcterms:W3CDTF">2017-10-11T06:45:00Z</dcterms:created>
  <dcterms:modified xsi:type="dcterms:W3CDTF">2018-04-19T12:29:00Z</dcterms:modified>
</cp:coreProperties>
</file>